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Pr="003847BB" w:rsidRDefault="004616C7" w:rsidP="004616C7">
      <w:pPr>
        <w:jc w:val="center"/>
        <w:rPr>
          <w:rFonts w:ascii="Times Armenian" w:hAnsi="Times Armenian" w:cs="Arial"/>
          <w:b/>
          <w:bCs/>
        </w:rPr>
      </w:pPr>
      <w:proofErr w:type="spellStart"/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proofErr w:type="spellEnd"/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 xml:space="preserve">N 1. </w:t>
      </w:r>
      <w:proofErr w:type="spellStart"/>
      <w:r w:rsidRPr="00F7254D">
        <w:rPr>
          <w:rFonts w:ascii="GHEA Grapalat" w:hAnsi="GHEA Grapalat" w:cs="Arial"/>
          <w:b/>
          <w:bCs/>
          <w:color w:val="000000" w:themeColor="text1"/>
        </w:rPr>
        <w:t>Հայաստանի</w:t>
      </w:r>
      <w:proofErr w:type="spellEnd"/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proofErr w:type="spellStart"/>
      <w:r w:rsidRPr="00F7254D">
        <w:rPr>
          <w:rFonts w:ascii="GHEA Grapalat" w:hAnsi="GHEA Grapalat" w:cs="Arial"/>
          <w:b/>
          <w:bCs/>
          <w:color w:val="000000" w:themeColor="text1"/>
        </w:rPr>
        <w:t>Հանրապետության</w:t>
      </w:r>
      <w:proofErr w:type="spellEnd"/>
      <w:r w:rsidRPr="00F7254D">
        <w:rPr>
          <w:rFonts w:ascii="GHEA Grapalat" w:hAnsi="GHEA Grapalat" w:cs="Arial"/>
          <w:b/>
          <w:bCs/>
          <w:color w:val="000000" w:themeColor="text1"/>
        </w:rPr>
        <w:t xml:space="preserve"> 201</w:t>
      </w:r>
      <w:r w:rsidR="000E2504" w:rsidRPr="00F7254D">
        <w:rPr>
          <w:rFonts w:ascii="GHEA Grapalat" w:hAnsi="GHEA Grapalat" w:cs="Arial"/>
          <w:b/>
          <w:bCs/>
          <w:color w:val="000000" w:themeColor="text1"/>
        </w:rPr>
        <w:t>8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proofErr w:type="spellStart"/>
      <w:r w:rsidRPr="00F7254D">
        <w:rPr>
          <w:rFonts w:ascii="GHEA Grapalat" w:hAnsi="GHEA Grapalat" w:cs="Arial"/>
          <w:b/>
          <w:bCs/>
          <w:color w:val="000000" w:themeColor="text1"/>
        </w:rPr>
        <w:t>թվականի</w:t>
      </w:r>
      <w:proofErr w:type="spellEnd"/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proofErr w:type="spellStart"/>
      <w:r w:rsidR="008E51F0" w:rsidRPr="00F7254D">
        <w:rPr>
          <w:rFonts w:ascii="GHEA Grapalat" w:hAnsi="GHEA Grapalat" w:cs="Arial"/>
          <w:b/>
          <w:bCs/>
          <w:color w:val="000000" w:themeColor="text1"/>
        </w:rPr>
        <w:t>ինն</w:t>
      </w:r>
      <w:proofErr w:type="spellEnd"/>
      <w:r w:rsidR="008E51F0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proofErr w:type="spellStart"/>
      <w:r w:rsidR="008E51F0" w:rsidRPr="00F7254D">
        <w:rPr>
          <w:rFonts w:ascii="GHEA Grapalat" w:hAnsi="GHEA Grapalat" w:cs="Arial"/>
          <w:b/>
          <w:bCs/>
          <w:color w:val="000000" w:themeColor="text1"/>
        </w:rPr>
        <w:t>ամիսների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պետական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բյուջեի</w:t>
      </w:r>
      <w:proofErr w:type="spellEnd"/>
      <w:r w:rsidR="00B8690F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եկամուտները</w:t>
      </w:r>
      <w:proofErr w:type="spellEnd"/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  <w:r w:rsidRPr="00437A46">
        <w:rPr>
          <w:rFonts w:ascii="GHEA Grapalat" w:hAnsi="GHEA Grapalat" w:cs="Arial"/>
          <w:bCs/>
        </w:rPr>
        <w:t>(</w:t>
      </w:r>
      <w:proofErr w:type="spellStart"/>
      <w:r w:rsidRPr="00437A46">
        <w:rPr>
          <w:rFonts w:ascii="GHEA Grapalat" w:hAnsi="GHEA Grapalat" w:cs="Arial"/>
          <w:bCs/>
        </w:rPr>
        <w:t>հազար</w:t>
      </w:r>
      <w:proofErr w:type="spellEnd"/>
      <w:r w:rsidR="00C21382">
        <w:rPr>
          <w:rFonts w:ascii="GHEA Grapalat" w:hAnsi="GHEA Grapalat" w:cs="Arial"/>
          <w:bCs/>
        </w:rPr>
        <w:t xml:space="preserve"> </w:t>
      </w:r>
      <w:proofErr w:type="spellStart"/>
      <w:r w:rsidRPr="00437A46">
        <w:rPr>
          <w:rFonts w:ascii="GHEA Grapalat" w:hAnsi="GHEA Grapalat" w:cs="Arial"/>
          <w:bCs/>
        </w:rPr>
        <w:t>դրամ</w:t>
      </w:r>
      <w:proofErr w:type="spellEnd"/>
      <w:r w:rsidRPr="00437A46">
        <w:rPr>
          <w:rFonts w:ascii="GHEA Grapalat" w:hAnsi="GHEA Grapalat" w:cs="Arial"/>
          <w:bCs/>
        </w:rPr>
        <w:t>)</w:t>
      </w:r>
    </w:p>
    <w:p w:rsidR="006A2079" w:rsidRDefault="006A2079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tbl>
      <w:tblPr>
        <w:tblW w:w="16025" w:type="dxa"/>
        <w:tblInd w:w="-176" w:type="dxa"/>
        <w:tblLook w:val="04A0" w:firstRow="1" w:lastRow="0" w:firstColumn="1" w:lastColumn="0" w:noHBand="0" w:noVBand="1"/>
      </w:tblPr>
      <w:tblGrid>
        <w:gridCol w:w="4962"/>
        <w:gridCol w:w="1926"/>
        <w:gridCol w:w="1907"/>
        <w:gridCol w:w="1843"/>
        <w:gridCol w:w="1843"/>
        <w:gridCol w:w="1697"/>
        <w:gridCol w:w="996"/>
        <w:gridCol w:w="851"/>
      </w:tblGrid>
      <w:tr w:rsidR="00ED0B9A" w:rsidRPr="00ED0B9A" w:rsidTr="00ED0B9A">
        <w:trPr>
          <w:trHeight w:val="36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ED0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ED0B9A" w:rsidRDefault="00ED0B9A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ED0B9A" w:rsidRDefault="00ED0B9A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ED0B9A" w:rsidRDefault="00C0718B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ամսվա</w:t>
            </w:r>
            <w:proofErr w:type="spellEnd"/>
            <w:r w:rsidR="00ED0B9A"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="00ED0B9A"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ED0B9A" w:rsidRDefault="00C0718B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ամսվա</w:t>
            </w:r>
            <w:proofErr w:type="spellEnd"/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="00ED0B9A" w:rsidRPr="00ED0B9A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proofErr w:type="spellEnd"/>
            <w:r w:rsidR="00ED0B9A"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="00ED0B9A"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ED0B9A" w:rsidRDefault="00C0718B" w:rsidP="00ED0B9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ամսվա</w:t>
            </w:r>
            <w:proofErr w:type="spellEnd"/>
            <w:r w:rsidR="00ED0B9A"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D0B9A"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>փաստացի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ED0B9A" w:rsidRDefault="00ED0B9A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Տարեկան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պլանի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կատարողական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(</w:t>
            </w:r>
            <w:r w:rsidR="00D02FC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ED0B9A" w:rsidRDefault="00C0718B" w:rsidP="00ED0B9A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ամսվա</w:t>
            </w:r>
            <w:proofErr w:type="spellEnd"/>
            <w:r w:rsidR="00ED0B9A"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ED0B9A"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</w:t>
            </w:r>
            <w:proofErr w:type="spellEnd"/>
            <w:r w:rsidR="00ED0B9A"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ED0B9A"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պլանի</w:t>
            </w:r>
            <w:proofErr w:type="spellEnd"/>
            <w:r w:rsidR="00ED0B9A"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ED0B9A"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կատարողական</w:t>
            </w:r>
            <w:proofErr w:type="spellEnd"/>
            <w:r w:rsidR="00ED0B9A"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 w:rsidR="00D02FC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="00ED0B9A"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ED0B9A" w:rsidRPr="00ED0B9A" w:rsidTr="00ED0B9A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ԵԿԱՄՈՒՏՆԵՐ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>1,308,284,867.7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>1,356,187,743.3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>947,691,175.8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>985,002,565.0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>943,928,127.4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44B1C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944B1C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95.8</w:t>
            </w:r>
          </w:p>
        </w:tc>
      </w:tr>
      <w:tr w:rsidR="00ED0B9A" w:rsidRPr="00ED0B9A" w:rsidTr="00ED0B9A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>
            <w:pPr>
              <w:rPr>
                <w:rFonts w:ascii="GHEA Grapalat" w:hAnsi="GHEA Grapalat" w:cs="Arial"/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0B9A" w:rsidRPr="00ED0B9A" w:rsidTr="00ED0B9A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Հարկային</w:t>
            </w:r>
            <w:proofErr w:type="spellEnd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եկամուտներ</w:t>
            </w:r>
            <w:proofErr w:type="spellEnd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 և </w:t>
            </w:r>
            <w:proofErr w:type="spellStart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պետական</w:t>
            </w:r>
            <w:proofErr w:type="spellEnd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տուրքեր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1,248,500,000.0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1,256,537,914.4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907,703,384.0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914,947,135.6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887,692,918.0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944B1C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70.6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944B1C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97.0</w:t>
            </w:r>
          </w:p>
        </w:tc>
      </w:tr>
      <w:tr w:rsidR="00ED0B9A" w:rsidRPr="00ED0B9A" w:rsidTr="00ED0B9A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Պաշտոնական</w:t>
            </w:r>
            <w:proofErr w:type="spellEnd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դրամաշնորհներ</w:t>
            </w:r>
            <w:proofErr w:type="spellEnd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35,823,846.8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39,069,877.4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22,784,863.1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25,155,600.1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7,086,748.0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944B1C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18.1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944B1C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28.2</w:t>
            </w:r>
          </w:p>
        </w:tc>
      </w:tr>
      <w:tr w:rsidR="00ED0B9A" w:rsidRPr="00ED0B9A" w:rsidTr="00A167C4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Այլ</w:t>
            </w:r>
            <w:proofErr w:type="spellEnd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եկամուտներ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23,961,020.9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60,579,951.5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17,202,928.7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44,899,829.3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9A" w:rsidRPr="00ED0B9A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ED0B9A">
              <w:rPr>
                <w:rFonts w:ascii="GHEA Grapalat" w:hAnsi="GHEA Grapalat" w:cs="Arial"/>
                <w:bCs/>
                <w:i/>
                <w:sz w:val="22"/>
                <w:szCs w:val="22"/>
              </w:rPr>
              <w:t>49,148,461.5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944B1C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81.1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944B1C" w:rsidRDefault="00ED0B9A" w:rsidP="00ED0B9A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944B1C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109.5</w:t>
            </w:r>
          </w:p>
        </w:tc>
      </w:tr>
    </w:tbl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502AAD" w:rsidRDefault="003847BB" w:rsidP="00846D78">
      <w:pPr>
        <w:jc w:val="center"/>
        <w:rPr>
          <w:rFonts w:ascii="GHEA Grapalat" w:hAnsi="GHEA Grapalat" w:cs="Arial"/>
          <w:b/>
          <w:bCs/>
        </w:rPr>
      </w:pPr>
      <w:proofErr w:type="spellStart"/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 xml:space="preserve">. </w:t>
      </w:r>
      <w:proofErr w:type="spellStart"/>
      <w:r w:rsidRPr="003847BB">
        <w:rPr>
          <w:rFonts w:ascii="GHEA Grapalat" w:hAnsi="GHEA Grapalat" w:cs="Arial"/>
          <w:b/>
          <w:bCs/>
        </w:rPr>
        <w:t>Հայաստանի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Հանրապետության</w:t>
      </w:r>
      <w:proofErr w:type="spellEnd"/>
      <w:r w:rsidRPr="003847BB">
        <w:rPr>
          <w:rFonts w:ascii="GHEA Grapalat" w:hAnsi="GHEA Grapalat" w:cs="Arial"/>
          <w:b/>
          <w:bCs/>
        </w:rPr>
        <w:t xml:space="preserve"> 201</w:t>
      </w:r>
      <w:r w:rsidR="000E2504">
        <w:rPr>
          <w:rFonts w:ascii="GHEA Grapalat" w:hAnsi="GHEA Grapalat" w:cs="Arial"/>
          <w:b/>
          <w:bCs/>
        </w:rPr>
        <w:t>8</w:t>
      </w:r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թվականի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="00A167C4">
        <w:rPr>
          <w:rFonts w:ascii="GHEA Grapalat" w:hAnsi="GHEA Grapalat" w:cs="Arial"/>
          <w:b/>
          <w:bCs/>
        </w:rPr>
        <w:t>ինն</w:t>
      </w:r>
      <w:proofErr w:type="spellEnd"/>
      <w:r w:rsidR="00A167C4">
        <w:rPr>
          <w:rFonts w:ascii="GHEA Grapalat" w:hAnsi="GHEA Grapalat" w:cs="Arial"/>
          <w:b/>
          <w:bCs/>
        </w:rPr>
        <w:t xml:space="preserve"> </w:t>
      </w:r>
      <w:proofErr w:type="spellStart"/>
      <w:r w:rsidR="00A167C4">
        <w:rPr>
          <w:rFonts w:ascii="GHEA Grapalat" w:hAnsi="GHEA Grapalat" w:cs="Arial"/>
          <w:b/>
          <w:bCs/>
        </w:rPr>
        <w:t>ամիսների</w:t>
      </w:r>
      <w:proofErr w:type="spellEnd"/>
      <w:r w:rsidR="00A167C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պետական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բյուջեի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="002E25E3" w:rsidRPr="00C4571D">
        <w:rPr>
          <w:rFonts w:ascii="GHEA Grapalat" w:hAnsi="GHEA Grapalat" w:cs="Arial"/>
          <w:b/>
          <w:bCs/>
        </w:rPr>
        <w:t>ծախսեր</w:t>
      </w:r>
      <w:r w:rsidR="00C4571D">
        <w:rPr>
          <w:rFonts w:ascii="GHEA Grapalat" w:hAnsi="GHEA Grapalat" w:cs="Arial"/>
          <w:b/>
          <w:bCs/>
        </w:rPr>
        <w:t>ը</w:t>
      </w:r>
      <w:proofErr w:type="spellEnd"/>
    </w:p>
    <w:p w:rsidR="002E25E3" w:rsidRPr="00C4571D" w:rsidRDefault="00C4571D" w:rsidP="00846D78">
      <w:pPr>
        <w:jc w:val="center"/>
        <w:rPr>
          <w:rFonts w:ascii="GHEA Grapalat" w:hAnsi="GHEA Grapalat" w:cs="Arial"/>
          <w:b/>
          <w:bCs/>
        </w:rPr>
      </w:pPr>
      <w:r>
        <w:rPr>
          <w:rFonts w:ascii="GHEA Grapalat" w:hAnsi="GHEA Grapalat" w:cs="Arial"/>
          <w:b/>
          <w:bCs/>
        </w:rPr>
        <w:t>(</w:t>
      </w:r>
      <w:proofErr w:type="spellStart"/>
      <w:r w:rsidR="002E25E3" w:rsidRPr="00C4571D">
        <w:rPr>
          <w:rFonts w:ascii="GHEA Grapalat" w:hAnsi="GHEA Grapalat" w:cs="Arial"/>
          <w:b/>
          <w:bCs/>
        </w:rPr>
        <w:t>գործառական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="002E25E3" w:rsidRPr="00C4571D">
        <w:rPr>
          <w:rFonts w:ascii="GHEA Grapalat" w:hAnsi="GHEA Grapalat" w:cs="Arial"/>
          <w:b/>
          <w:bCs/>
        </w:rPr>
        <w:t>դասակարգ</w:t>
      </w:r>
      <w:r w:rsidRPr="00C4571D">
        <w:rPr>
          <w:rFonts w:ascii="GHEA Grapalat" w:hAnsi="GHEA Grapalat" w:cs="Arial"/>
          <w:b/>
          <w:bCs/>
        </w:rPr>
        <w:t>ու</w:t>
      </w:r>
      <w:r w:rsidR="002E25E3" w:rsidRPr="00C4571D">
        <w:rPr>
          <w:rFonts w:ascii="GHEA Grapalat" w:hAnsi="GHEA Grapalat" w:cs="Arial"/>
          <w:b/>
          <w:bCs/>
        </w:rPr>
        <w:t>մ</w:t>
      </w:r>
      <w:proofErr w:type="spellEnd"/>
      <w:r w:rsidRPr="00C4571D">
        <w:rPr>
          <w:rFonts w:ascii="GHEA Grapalat" w:hAnsi="GHEA Grapalat" w:cs="Arial"/>
          <w:b/>
          <w:bCs/>
        </w:rPr>
        <w:t>)</w:t>
      </w:r>
    </w:p>
    <w:p w:rsidR="004955A7" w:rsidRPr="00C4571D" w:rsidRDefault="004955A7" w:rsidP="00805CBB">
      <w:pPr>
        <w:jc w:val="center"/>
        <w:rPr>
          <w:rFonts w:ascii="Times Armenian" w:hAnsi="Times Armenian" w:cs="Arial"/>
        </w:rPr>
      </w:pPr>
    </w:p>
    <w:p w:rsidR="00E1454A" w:rsidRDefault="006B02B9" w:rsidP="00805CBB">
      <w:pPr>
        <w:jc w:val="center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                            </w:t>
      </w:r>
      <w:r w:rsidR="002E25E3" w:rsidRPr="00C4571D">
        <w:rPr>
          <w:rFonts w:ascii="GHEA Grapalat" w:hAnsi="GHEA Grapalat" w:cs="Arial"/>
        </w:rPr>
        <w:t>(</w:t>
      </w:r>
      <w:proofErr w:type="spellStart"/>
      <w:r w:rsidR="002E25E3" w:rsidRPr="00C4571D">
        <w:rPr>
          <w:rFonts w:ascii="GHEA Grapalat" w:hAnsi="GHEA Grapalat" w:cs="Arial"/>
        </w:rPr>
        <w:t>հազար</w:t>
      </w:r>
      <w:proofErr w:type="spellEnd"/>
      <w:r w:rsidR="00EB6F03">
        <w:rPr>
          <w:rFonts w:ascii="GHEA Grapalat" w:hAnsi="GHEA Grapalat" w:cs="Arial"/>
        </w:rPr>
        <w:t xml:space="preserve"> </w:t>
      </w:r>
      <w:proofErr w:type="spellStart"/>
      <w:r w:rsidR="002E25E3" w:rsidRPr="00C4571D">
        <w:rPr>
          <w:rFonts w:ascii="GHEA Grapalat" w:hAnsi="GHEA Grapalat" w:cs="Arial"/>
        </w:rPr>
        <w:t>դրամ</w:t>
      </w:r>
      <w:proofErr w:type="spellEnd"/>
      <w:r w:rsidR="002E25E3" w:rsidRPr="00C4571D">
        <w:rPr>
          <w:rFonts w:ascii="GHEA Grapalat" w:hAnsi="GHEA Grapalat" w:cs="Arial"/>
        </w:rPr>
        <w:t>)</w:t>
      </w:r>
    </w:p>
    <w:p w:rsidR="00F7254D" w:rsidRPr="006B02B9" w:rsidRDefault="00F7254D" w:rsidP="00805CBB">
      <w:pPr>
        <w:jc w:val="center"/>
        <w:rPr>
          <w:rFonts w:ascii="GHEA Grapalat" w:hAnsi="GHEA Grapalat" w:cs="Arial"/>
          <w:sz w:val="10"/>
          <w:szCs w:val="10"/>
        </w:rPr>
      </w:pPr>
    </w:p>
    <w:tbl>
      <w:tblPr>
        <w:tblW w:w="15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880"/>
        <w:gridCol w:w="1771"/>
        <w:gridCol w:w="1888"/>
        <w:gridCol w:w="1788"/>
        <w:gridCol w:w="1823"/>
        <w:gridCol w:w="893"/>
        <w:gridCol w:w="1113"/>
      </w:tblGrid>
      <w:tr w:rsidR="00C0718B" w:rsidRPr="000732AD" w:rsidTr="008919F2">
        <w:trPr>
          <w:trHeight w:val="3084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C0718B" w:rsidRPr="000732AD" w:rsidRDefault="00C0718B" w:rsidP="00C0718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ամսվա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ամսվա</w:t>
            </w:r>
            <w:proofErr w:type="spellEnd"/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ամսվա</w:t>
            </w:r>
            <w:proofErr w:type="spellEnd"/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>փաստացի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Տարեկան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պլանի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կատարողական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ամսվա</w:t>
            </w:r>
            <w:proofErr w:type="spellEnd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պլանի</w:t>
            </w:r>
            <w:proofErr w:type="spellEnd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կատարողական</w:t>
            </w:r>
            <w:proofErr w:type="spellEnd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0732AD" w:rsidRPr="000732AD" w:rsidTr="006B02B9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ԸՆԴԱՄԵՆԸ ԾԱԽՍԵՐ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1,465,200,573.2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1,517,192,832.1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1,097,502,780.2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1,141,601,363.7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958,897,496.7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  <w:t>63.2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  <w:t>84.0</w:t>
            </w:r>
          </w:p>
        </w:tc>
      </w:tr>
      <w:tr w:rsidR="000732AD" w:rsidRPr="000732AD" w:rsidTr="006B02B9">
        <w:trPr>
          <w:trHeight w:val="27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`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57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278,721,972.4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287,010,803.6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204,657,289.2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212,468,930.9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202,466,761.8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70.5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95.3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108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Օրենսդիր</w:t>
            </w:r>
            <w:proofErr w:type="spellEnd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գործադիր</w:t>
            </w:r>
            <w:proofErr w:type="spellEnd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մարմիններ</w:t>
            </w:r>
            <w:proofErr w:type="spellEnd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պետական</w:t>
            </w:r>
            <w:proofErr w:type="spellEnd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կառավարում</w:t>
            </w:r>
            <w:proofErr w:type="spellEnd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ֆինանսական</w:t>
            </w:r>
            <w:proofErr w:type="spellEnd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հարկաբյուջետային</w:t>
            </w:r>
            <w:proofErr w:type="spellEnd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հարաբերություններ</w:t>
            </w:r>
            <w:proofErr w:type="spellEnd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արտաքին</w:t>
            </w:r>
            <w:proofErr w:type="spellEnd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հարաբերություններ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59,919,983.4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67,960,357.3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43,662,265.3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50,276,133.2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i/>
                <w:sz w:val="22"/>
                <w:szCs w:val="22"/>
              </w:rPr>
              <w:t>44,906,168.6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66.1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89.3</w:t>
            </w: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Օրենսդիր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գործադիր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մարմիններ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պետական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22,038,310.7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22,576,998.7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15,427,326.4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15,835,884.0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13,274,553.2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58.8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83.8</w:t>
            </w: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Ֆինանսական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հարկաբյուջետային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հարաբերություններ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21,035,552.0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28,461,335.6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15,808,340.4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21,696,130.2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19,513,420.2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68.6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89.9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Արտաքին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հարաբերություններ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16,846,120.70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16,922,022.96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12,426,598.50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12,744,118.96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12,118,195.13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71.6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95.1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6517F9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Ընդհանուր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բնույթի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4,039,897.9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4,055,073.9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2,909,976.4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2,925,152.4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2,625,986.2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64.8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89.8</w:t>
            </w:r>
          </w:p>
        </w:tc>
      </w:tr>
      <w:tr w:rsidR="000732AD" w:rsidRPr="000732AD" w:rsidTr="006B02B9">
        <w:trPr>
          <w:trHeight w:val="7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Աշխատակազմի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կադրերի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)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գծով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բնույթի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759,010.9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759,010.9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557,570.2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557,570.2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506,150.1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66.7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90.8</w:t>
            </w:r>
          </w:p>
        </w:tc>
      </w:tr>
      <w:tr w:rsidR="000732AD" w:rsidRPr="000732AD" w:rsidTr="006B02B9">
        <w:trPr>
          <w:trHeight w:val="7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lastRenderedPageBreak/>
              <w:t>Ծրագրման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վիճակագրական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2,241,606.8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2,256,782.8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1,586,174.3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1,601,350.3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1,434,046.5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63.5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89.6</w:t>
            </w:r>
          </w:p>
        </w:tc>
      </w:tr>
      <w:tr w:rsidR="000732AD" w:rsidRPr="000732AD" w:rsidTr="006B02B9">
        <w:trPr>
          <w:trHeight w:val="46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բնույթի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այլ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1,039,280.2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1,039,280.2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766,231.9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766,231.9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685,789.7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66.0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89.5</w:t>
            </w:r>
          </w:p>
        </w:tc>
      </w:tr>
      <w:tr w:rsidR="000732AD" w:rsidRPr="000732AD" w:rsidTr="006B02B9">
        <w:trPr>
          <w:trHeight w:val="76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6517F9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Ընդհանուր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բնույթի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հետազոտական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աշխատանք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10,317,919.9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10,307,805.9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7,222,543.9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7,212,429.9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6,881,635.1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66.8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95.4</w:t>
            </w:r>
          </w:p>
        </w:tc>
      </w:tr>
      <w:tr w:rsidR="000732AD" w:rsidRPr="000732AD" w:rsidTr="006B02B9">
        <w:trPr>
          <w:trHeight w:val="106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6517F9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Ընդհանուր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բնույթի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հանրային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ծառայությունների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գծով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հետազոտական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նախագծային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1,441,693.9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1,441,693.9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1,009,185.7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1,009,185.7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355,422.9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24.7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35.2</w:t>
            </w:r>
          </w:p>
        </w:tc>
      </w:tr>
      <w:tr w:rsidR="000732AD" w:rsidRPr="000732AD" w:rsidTr="006B02B9">
        <w:trPr>
          <w:trHeight w:val="7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6517F9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Ընդհանուր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բնույթի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հանրային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12,607,036.2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12,891,081.6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9,233,230.0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9,422,591.8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6,316,948.2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49.0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67.0</w:t>
            </w:r>
          </w:p>
        </w:tc>
      </w:tr>
      <w:tr w:rsidR="000732AD" w:rsidRPr="000732AD" w:rsidTr="006B02B9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6517F9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Պետական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պարտքի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գծով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գործառնություններ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141,234,569.9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141,193,919.9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103,749,434.5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104,752,784.5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104,644,022.3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74.1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99.9</w:t>
            </w:r>
          </w:p>
        </w:tc>
      </w:tr>
      <w:tr w:rsidR="000732AD" w:rsidRPr="000732AD" w:rsidTr="006B02B9">
        <w:trPr>
          <w:trHeight w:val="81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6517F9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Կառավարության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տարբեր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մակարդակների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միջև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իրականացվող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ընդհանուր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բնույթի</w:t>
            </w:r>
            <w:proofErr w:type="spellEnd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տրանսֆերտներ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49,160,871.2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49,160,871.2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36,870,653.4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36,870,653.4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6517F9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6517F9">
              <w:rPr>
                <w:rFonts w:ascii="GHEA Grapalat" w:hAnsi="GHEA Grapalat" w:cs="Arial"/>
                <w:b/>
                <w:i/>
                <w:sz w:val="22"/>
                <w:szCs w:val="22"/>
              </w:rPr>
              <w:t>36,736,578.5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74.7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99.6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247,895,878.2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250,317,944.0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184,678,680.0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186,705,561.0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131,265,011.0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52.4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70.3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40731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Ռազմական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238,245,614.3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239,945,614.3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178,555,865.6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179,905,865.6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126,778,048.2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52.8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70.5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40731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Արտաքին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ռազմական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օգնություն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117,011.7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117,011.7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87,758.8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87,758.8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86,943.7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74.3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99.1</w:t>
            </w:r>
          </w:p>
        </w:tc>
      </w:tr>
      <w:tr w:rsidR="000732AD" w:rsidRPr="000732AD" w:rsidTr="006B02B9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40731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Հետազոտական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նախագծային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աշխատանքներ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պաշտպանության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ոլորտում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2,433,461.4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2,433,461.4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1,460,076.8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1,460,076.8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542,316.2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22.3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37.1</w:t>
            </w:r>
          </w:p>
        </w:tc>
      </w:tr>
      <w:tr w:rsidR="000732AD" w:rsidRPr="000732AD" w:rsidTr="006B02B9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40731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Պաշտպանություն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7,099,790.8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7,821,856.6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4,574,978.8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5,251,859.8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40731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40731E">
              <w:rPr>
                <w:rFonts w:ascii="GHEA Grapalat" w:hAnsi="GHEA Grapalat" w:cs="Arial"/>
                <w:b/>
                <w:i/>
                <w:sz w:val="22"/>
                <w:szCs w:val="22"/>
              </w:rPr>
              <w:t>3,857,703.0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49.3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73.5</w:t>
            </w:r>
          </w:p>
        </w:tc>
      </w:tr>
      <w:tr w:rsidR="000732AD" w:rsidRPr="000732AD" w:rsidTr="006B02B9">
        <w:trPr>
          <w:trHeight w:val="57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ՀԱՍԱՐԱԿԱԿԱՆ ԿԱՐԳ, ԱՆՎՏԱՆԳՈՒԹՅՈՒՆ  ԵՎ ԴԱՏԱԿԱՆ ԳՈՐԾՈՒՆԵՈՒԹՅՈՒՆ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102,619,650.6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126,504,121.0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73,762,631.8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91,604,121.8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82,846,566.2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65.5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90.4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lastRenderedPageBreak/>
              <w:t>Հասարակական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կարգ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անվտանգություն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63,351,890.2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85,304,992.2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46,417,797.5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62,775,512.2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56,978,345.7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66.8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90.8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Ոստիկանություն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40,213,157.3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62,113,432.4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29,682,433.5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45,998,148.2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41,658,861.0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67.1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90.6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Ազգային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անվտանգություն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20,372,956.3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20,425,783.2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14,726,080.5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14,768,080.5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13,461,887.2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65.9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91.2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Պետական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պահպանություն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2,765,776.6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2,765,776.6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2,009,283.5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2,009,283.5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1,857,597.4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67.2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92.5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Փրկարար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8,704,192.2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8,704,192.2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6,130,818.9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6,130,818.9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5,525,801.4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63.5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90.1</w:t>
            </w:r>
          </w:p>
        </w:tc>
      </w:tr>
      <w:tr w:rsidR="000732AD" w:rsidRPr="000732AD" w:rsidTr="006B02B9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Դատական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գործունեություն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իրավական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11,528,098.0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13,459,283.4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7,945,725.4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9,429,317.7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8,376,987.7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62.2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88.8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Դատարաններ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10,752,516.4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12,617,749.6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7,385,239.7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8,807,442.8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7,810,163.5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61.9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88.7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Իրավական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775,581.6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841,533.8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560,485.7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621,874.9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566,824.1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67.4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91.1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Դատախազություն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4,065,324.7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4,065,324.7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2,717,777.6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2,717,777.6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2,634,349.0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64.8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96.9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Կալանավայրեր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8,154,597.9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8,154,780.9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5,951,681.1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5,951,864.1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5,131,287.9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62.9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86.2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Նախաքննություն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6,815,547.6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6,815,547.6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4,598,831.3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4,598,831.3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4,199,794.7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61.6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91.3</w:t>
            </w: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133,629,851.5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138,164,770.6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113,895,173.6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118,331,374.6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67,861,451.5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49.1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57.3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Ընդհանուր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բնույթի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տնտեսական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առևտրային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աշխատանքի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գծով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հարաբերություններ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4,018,789.8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4,525,716.4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2,756,333.6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3,176,610.1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2,758,973.5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61.0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86.9</w:t>
            </w:r>
          </w:p>
        </w:tc>
      </w:tr>
      <w:tr w:rsidR="000732AD" w:rsidRPr="000732AD" w:rsidTr="006B02B9">
        <w:trPr>
          <w:trHeight w:val="7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Գյուղատնտեսություն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անտառային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տնտեսություն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ձկնորսություն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որսորդություն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40,309,812.0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39,746,016.3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33,160,017.6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33,235,310.5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19,740,591.6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49.7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59.4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Գյուղատնտեսություն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16,737,202.8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16,666,436.2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12,292,902.5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12,201,565.1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6,579,633.1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39.5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53.9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Անտառային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տնտեսություն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2,034,510.1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528,880.6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1,357,900.4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512,005.3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512,005.3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96.8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Ոռոգում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21,538,099.1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22,550,699.5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19,509,214.7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20,521,740.1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12,648,953.1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56.1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61.6</w:t>
            </w:r>
          </w:p>
        </w:tc>
      </w:tr>
      <w:tr w:rsidR="000732AD" w:rsidRPr="000732AD" w:rsidTr="006D14AD">
        <w:trPr>
          <w:trHeight w:val="367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Վառելիք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էներգետիկա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17,339,405.3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17,339,405.3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15,108,819.9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15,108,819.9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8,677,776.6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50.0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57.4</w:t>
            </w:r>
          </w:p>
        </w:tc>
      </w:tr>
      <w:tr w:rsidR="000732AD" w:rsidRPr="000732AD" w:rsidTr="006D14AD">
        <w:trPr>
          <w:trHeight w:val="26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Միջուկային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վառելիք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278,472.7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278,472.7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186,297.6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186,297.6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169,633.8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60.9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91.1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Վառելիքի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այլ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տեսակներ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7,059,070.6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7,059,070.6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5,584,470.5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5,584,470.5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2,145,823.8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30.4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38.4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lastRenderedPageBreak/>
              <w:t>Էլեկտրաէներգիա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10,001,862.0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10,001,862.0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9,338,051.8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9,338,051.8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6,362,319.0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63.6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68.1</w:t>
            </w:r>
          </w:p>
        </w:tc>
      </w:tr>
      <w:tr w:rsidR="000732AD" w:rsidRPr="000732AD" w:rsidTr="006B02B9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Լեռնաարդյունահանում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արդյունաբերություն</w:t>
            </w:r>
            <w:proofErr w:type="spellEnd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շինարարություն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36,925.3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36,925.3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25,289.1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25,289.1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11,289.1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30.6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44.6</w:t>
            </w:r>
          </w:p>
        </w:tc>
      </w:tr>
      <w:tr w:rsidR="000732AD" w:rsidRPr="000732AD" w:rsidTr="006B02B9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Հանքային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ռեսուրսների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արդյունահանում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բացառությամբ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բնական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վառելիքի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16,925.3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16,925.3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11,289.1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11,289.1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11,289.1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66.7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Շինարարություն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20,000.0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20,000.0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14,000.0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14,000.0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0.0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Տրանսպորտ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76,223,804.5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80,984,539.5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59,157,309.3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63,025,974.9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34,149,438.6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42.2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54.2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Ճանապարհային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տրանսպորտ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68,797,970.6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72,600,223.0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53,996,846.2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56,907,029.2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30,757,806.9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42.4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54.0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Երկաթուղային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տրանսպորտ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322,400.0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322,400.0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321,400.0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321,400.0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315,005.6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97.7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98.0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Օդային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տրանսպորտ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378,693.9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1,337,176.5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248,035.1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1,206,517.7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495,780.7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37.1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41.1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Խողովակաշարային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այլ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տրանսպորտ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6,724,740.0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6,724,740.0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4,591,028.0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4,591,028.0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2,580,845.5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38.4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56.2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10206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Կապ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290,321.8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290,321.8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208,000.0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208,000.0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10206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102064">
              <w:rPr>
                <w:rFonts w:ascii="GHEA Grapalat" w:hAnsi="GHEA Grapalat" w:cs="Arial"/>
                <w:b/>
                <w:i/>
                <w:sz w:val="22"/>
                <w:szCs w:val="22"/>
              </w:rPr>
              <w:t>208,000.0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71.6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բնագավառներ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272,000.0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272,000.0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188,024.0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188,024.0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159,340.0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58.6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84.7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Զբոսաշրջություն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272,000.0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272,000.0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188,024.0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188,024.0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159,340.0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58.6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84.7</w:t>
            </w:r>
          </w:p>
        </w:tc>
      </w:tr>
      <w:tr w:rsidR="000732AD" w:rsidRPr="000732AD" w:rsidTr="006D14AD">
        <w:trPr>
          <w:trHeight w:val="847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Տնտեսական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հարաբերությունների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գծով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հետազոտական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նախագծային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38,581.0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38,581.0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25,733.6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25,733.6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25,733.6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66.7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0732AD" w:rsidRPr="000732AD" w:rsidTr="006B02B9">
        <w:trPr>
          <w:trHeight w:val="123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բնույթի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տնտեսական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առևտրային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աշխատանքի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հարցերի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գծով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հետազոտական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նախագծային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38,581.0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38,581.0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25,733.6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25,733.6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25,733.6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66.7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0732AD" w:rsidRPr="000732AD" w:rsidTr="006B02B9">
        <w:trPr>
          <w:trHeight w:val="7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Տնտեսական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հարաբերություններ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(4,899,788.2)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(5,068,735.0)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3,265,646.5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3,337,612.5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2,130,308.6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-42.0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63.8</w:t>
            </w:r>
          </w:p>
        </w:tc>
      </w:tr>
      <w:tr w:rsidR="000732AD" w:rsidRPr="000732AD" w:rsidTr="006B02B9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ՇՐՋԱԿԱ  ՄԻՋԱՎԱՅՐԻ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11,615,719.6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11,648,804.4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8,129,482.4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8,149,911.8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3,456,345.9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29.7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42.4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Աղբահանում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4,992,325.1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4,992,325.1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3,685,614.8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3,685,614.8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43,459.9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0.9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1.2</w:t>
            </w: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Կենսաբազմազանության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բնության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2,840,880.4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2,840,880.4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1,907,591.6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1,907,591.6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1,826,430.0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64.3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95.7</w:t>
            </w: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lastRenderedPageBreak/>
              <w:t>Շրջակա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միջավայրի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պաշտպանություն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 (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3,782,514.1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3,815,598.9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2,536,276.0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2,556,705.4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1,586,456.0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41.6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62.1</w:t>
            </w:r>
          </w:p>
        </w:tc>
      </w:tr>
      <w:tr w:rsidR="000732AD" w:rsidRPr="000732AD" w:rsidTr="006B02B9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ԲՆԱԿԱՐԱՆԱՅԻՆ ՇԻՆԱՐԱՐՈՒԹՅՈՒՆ ԵՎ ԿՈՄՈՒՆԱԼ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18,753,798.5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22,727,952.2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15,270,295.9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19,138,436.8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6,605,174.6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29.1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34.5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Բնակարանային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շինարարություն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560,000.0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5,288,720.5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448,000.0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5,176,816.5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2,779,972.9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52.6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53.7</w:t>
            </w:r>
          </w:p>
        </w:tc>
      </w:tr>
      <w:tr w:rsidR="000732AD" w:rsidRPr="000732AD" w:rsidTr="006D14AD">
        <w:trPr>
          <w:trHeight w:val="263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Համայնքային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343,000.0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343,000.0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257,250.0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257,250.0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121,165.0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35.3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47.1</w:t>
            </w:r>
          </w:p>
        </w:tc>
      </w:tr>
      <w:tr w:rsidR="000732AD" w:rsidRPr="000732AD" w:rsidTr="006D14AD">
        <w:trPr>
          <w:trHeight w:val="298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Ջրամատակարարում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12,325,091.6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11,570,524.8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10,612,129.0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9,751,453.4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1,780,520.3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15.4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18.3</w:t>
            </w:r>
          </w:p>
        </w:tc>
      </w:tr>
      <w:tr w:rsidR="000732AD" w:rsidRPr="000732AD" w:rsidTr="006D14AD">
        <w:trPr>
          <w:trHeight w:val="34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Փողոցների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լուսավորում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4,529,001.8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4,529,001.8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3,235,341.7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3,235,341.7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1,439,108.6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31.8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44.5</w:t>
            </w:r>
          </w:p>
        </w:tc>
      </w:tr>
      <w:tr w:rsidR="000732AD" w:rsidRPr="000732AD" w:rsidTr="006B02B9">
        <w:trPr>
          <w:trHeight w:val="81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8C2724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Բնակարանային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շինարարության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կոմունալ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 (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996,705.1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996,705.1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717,575.2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717,575.2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8C2724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8C2724">
              <w:rPr>
                <w:rFonts w:ascii="GHEA Grapalat" w:hAnsi="GHEA Grapalat" w:cs="Arial"/>
                <w:b/>
                <w:i/>
                <w:sz w:val="22"/>
                <w:szCs w:val="22"/>
              </w:rPr>
              <w:t>484,407.9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48.6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67.5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ԱՌՈՂՋԱՊԱՀՈՒԹՅՈՒՆ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84,074,202.6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83,376,787.6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59,453,771.8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58,919,230.2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50,986,971.7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61.2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86.5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Բժշկական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ապրանքներ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սարքեր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սարքավորումներ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4,231,620.7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4,036,768.5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2,875,689.0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2,756,945.7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1,730,123.7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42.9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62.8</w:t>
            </w:r>
          </w:p>
        </w:tc>
      </w:tr>
      <w:tr w:rsidR="000732AD" w:rsidRPr="000732AD" w:rsidTr="006D14AD">
        <w:trPr>
          <w:trHeight w:val="382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Դեղագործական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ապրանքներ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4,220,020.7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4,025,168.5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2,864,089.0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2,745,345.7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1,730,123.7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43.0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63.0</w:t>
            </w:r>
          </w:p>
        </w:tc>
      </w:tr>
      <w:tr w:rsidR="000732AD" w:rsidRPr="000732AD" w:rsidTr="006D14AD">
        <w:trPr>
          <w:trHeight w:val="26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Բժշկական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սարքեր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սարքավորումներ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11,600.0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11,600.0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11,600.0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11,600.0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0.0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Արտահիվանդանոցային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27,322,194.4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27,322,194.4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18,410,646.2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18,410,646.2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17,672,930.7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64.7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96.0</w:t>
            </w:r>
          </w:p>
        </w:tc>
      </w:tr>
      <w:tr w:rsidR="000732AD" w:rsidRPr="000732AD" w:rsidTr="006B02B9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բնույթի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բժշկական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20,002,290.8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20,002,290.8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13,343,994.0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13,343,994.0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12,997,038.5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65.0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97.4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Մասնագիտացված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բժշկական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3,769,372.0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3,769,372.0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2,596,312.0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2,596,312.0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2,382,328.8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63.2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91.8</w:t>
            </w:r>
          </w:p>
        </w:tc>
      </w:tr>
      <w:tr w:rsidR="000732AD" w:rsidRPr="000732AD" w:rsidTr="006D14AD">
        <w:trPr>
          <w:trHeight w:val="222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Ստոմատոլոգիական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457,227.4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457,227.4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305,027.2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305,027.2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159,378.2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34.9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52.3</w:t>
            </w:r>
          </w:p>
        </w:tc>
      </w:tr>
      <w:tr w:rsidR="000732AD" w:rsidRPr="000732AD" w:rsidTr="006D14AD">
        <w:trPr>
          <w:trHeight w:val="339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Պարաբժշկական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3,093,304.2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3,093,304.2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2,165,313.0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2,165,313.0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2,134,185.3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69.0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98.6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Հիվանդանոցային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40,192,829.3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40,000,164.2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27,871,437.8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27,723,293.4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26,239,119.4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65.6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94.6</w:t>
            </w:r>
          </w:p>
        </w:tc>
      </w:tr>
      <w:tr w:rsidR="000732AD" w:rsidRPr="000732AD" w:rsidTr="006B02B9">
        <w:trPr>
          <w:trHeight w:val="69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բնույթի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հիվանդանոցային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19,276,647.6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19,276,647.6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13,368,651.2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13,368,651.2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12,535,170.7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65.0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93.8</w:t>
            </w:r>
          </w:p>
        </w:tc>
      </w:tr>
      <w:tr w:rsidR="000732AD" w:rsidRPr="000732AD" w:rsidTr="006B02B9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Մասնագիտացված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հիվանդանոցային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6,175,985.4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5,983,320.3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4,321,789.9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4,173,645.5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3,842,999.7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64.2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92.1</w:t>
            </w:r>
          </w:p>
        </w:tc>
      </w:tr>
      <w:tr w:rsidR="000732AD" w:rsidRPr="000732AD" w:rsidTr="006B02B9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lastRenderedPageBreak/>
              <w:t>Մոր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մանկան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բժշկական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14,740,196.3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14,740,196.3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10,180,996.7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10,180,996.7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9,860,948.9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66.9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96.9</w:t>
            </w:r>
          </w:p>
        </w:tc>
      </w:tr>
      <w:tr w:rsidR="000732AD" w:rsidRPr="000732AD" w:rsidTr="006B02B9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Հանրային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առողջապահական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3,997,338.1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3,623,820.9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2,953,543.2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2,608,736.0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1,410,859.6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38.9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54.1</w:t>
            </w:r>
          </w:p>
        </w:tc>
      </w:tr>
      <w:tr w:rsidR="000732AD" w:rsidRPr="000732AD" w:rsidTr="006B02B9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Առողջապահություն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8,330,220.1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8,393,839.6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7,342,455.6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7,419,608.9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3,933,938.5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46.9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53.0</w:t>
            </w:r>
          </w:p>
        </w:tc>
      </w:tr>
      <w:tr w:rsidR="000732AD" w:rsidRPr="000732AD" w:rsidTr="006B02B9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Առողջապահական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հարակից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ծրագրեր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6,584,718.6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6,512,004.1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6,147,005.8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6,107,825.1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2,982,518.4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45.8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48.8</w:t>
            </w:r>
          </w:p>
        </w:tc>
      </w:tr>
      <w:tr w:rsidR="000732AD" w:rsidRPr="000732AD" w:rsidTr="006B02B9">
        <w:trPr>
          <w:trHeight w:val="46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Առողջապահություն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այլ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դասերի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չպատկանող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1,745,501.5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1,881,835.5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1,195,449.8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1,311,783.8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951,420.1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50.6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72.5</w:t>
            </w:r>
          </w:p>
        </w:tc>
      </w:tr>
      <w:tr w:rsidR="000732AD" w:rsidRPr="000732AD" w:rsidTr="006D14AD">
        <w:trPr>
          <w:trHeight w:val="361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26,975,168.5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26,932,461.5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19,319,780.8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19,277,073.8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17,320,364.4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64.3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89.8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Հանգստի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սպորտի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2,632,432.8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2,616,825.8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2,192,746.3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2,177,489.3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1,569,967.5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60.0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72.1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Մշակութային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13,564,791.9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13,564,791.9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9,698,243.7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9,698,243.7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8,830,191.9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65.1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91.0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Գրադարաններ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1,531,120.9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1,531,120.9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1,012,775.6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1,012,775.6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1,002,775.6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65.5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99.0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Թանգարաններ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ցուցասրահներ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2,229,238.2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2,229,238.2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1,484,651.7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1,484,651.7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1,376,647.5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61.8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92.7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Մշակույթի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տներ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ակումբներ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կենտրոններ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372,835.8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372,835.8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265,486.4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265,486.4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158,256.4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42.4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59.6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Այլ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մշակութային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կազմակերպություններ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807,975.1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807,975.1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547,910.2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547,910.2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547,910.2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67.8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Արվեստ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7,616,799.6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7,616,799.6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5,651,201.1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5,651,201.1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5,273,121.2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69.2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93.3</w:t>
            </w:r>
          </w:p>
        </w:tc>
      </w:tr>
      <w:tr w:rsidR="000732AD" w:rsidRPr="000732AD" w:rsidTr="006D14AD">
        <w:trPr>
          <w:trHeight w:val="242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Կինեմատոգրաֆիա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611,052.0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611,052.0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460,305.5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460,305.5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335,416.9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54.9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72.9</w:t>
            </w:r>
          </w:p>
        </w:tc>
      </w:tr>
      <w:tr w:rsidR="000732AD" w:rsidRPr="000732AD" w:rsidTr="006B02B9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Հուշարձանների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մշակութային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արժեքների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վերականգնում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պահպանում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395,770.3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395,770.3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275,913.2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275,913.2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136,064.1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34.4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49.3</w:t>
            </w:r>
          </w:p>
        </w:tc>
      </w:tr>
      <w:tr w:rsidR="000732AD" w:rsidRPr="000732AD" w:rsidTr="006B02B9">
        <w:trPr>
          <w:trHeight w:val="7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Ռադիո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հեռուստահաղորդումների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հեռարձակման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հրատարակչական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8,582,340.9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8,582,340.9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5,791,024.4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5,791,024.4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5,605,509.9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65.3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96.8</w:t>
            </w:r>
          </w:p>
        </w:tc>
      </w:tr>
      <w:tr w:rsidR="000732AD" w:rsidRPr="000732AD" w:rsidTr="006D14AD">
        <w:trPr>
          <w:trHeight w:val="271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Հեռուստառադիոհաղորդումներ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6,957,946.2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6,957,946.2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4,634,779.2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4,634,779.2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4,569,364.1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65.7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98.6</w:t>
            </w:r>
          </w:p>
        </w:tc>
      </w:tr>
      <w:tr w:rsidR="000732AD" w:rsidRPr="000732AD" w:rsidTr="006D14AD">
        <w:trPr>
          <w:trHeight w:val="248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Հրատարակչություններ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խմբագրություններ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962,247.1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962,247.1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716,981.5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716,981.5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625,172.9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65.0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87.2</w:t>
            </w:r>
          </w:p>
        </w:tc>
      </w:tr>
      <w:tr w:rsidR="000732AD" w:rsidRPr="000732AD" w:rsidTr="006D14AD">
        <w:trPr>
          <w:trHeight w:val="381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Տեղեկատվության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662,147.6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662,147.6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439,263.7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439,263.7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410,972.9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62.1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93.6</w:t>
            </w:r>
          </w:p>
        </w:tc>
      </w:tr>
      <w:tr w:rsidR="000732AD" w:rsidRPr="000732AD" w:rsidTr="006B02B9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Կրոնական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հասարակական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1,343,311.2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1,315,311.2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1,047,985.2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1,019,985.2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738,424.3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56.1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72.4</w:t>
            </w:r>
          </w:p>
        </w:tc>
      </w:tr>
      <w:tr w:rsidR="000732AD" w:rsidRPr="000732AD" w:rsidTr="006B02B9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lastRenderedPageBreak/>
              <w:t>Երիտասարդական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ծրագրեր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1,032,922.7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1,032,922.7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783,213.3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783,213.3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644,907.4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62.4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82.3</w:t>
            </w:r>
          </w:p>
        </w:tc>
      </w:tr>
      <w:tr w:rsidR="000732AD" w:rsidRPr="000732AD" w:rsidTr="006B02B9">
        <w:trPr>
          <w:trHeight w:val="73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Քաղաքական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կուսակցություններ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հասարակական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կազմակերպություններ,արհմիություններ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310,388.5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282,388.5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264,771.9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236,771.9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93,517.0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33.1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39.5</w:t>
            </w:r>
          </w:p>
        </w:tc>
      </w:tr>
      <w:tr w:rsidR="000732AD" w:rsidRPr="000732AD" w:rsidTr="006D14AD">
        <w:trPr>
          <w:trHeight w:val="571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Հանգիստ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մշակույթ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կրոն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852,291.7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853,191.7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589,781.2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590,331.2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576,270.7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67.5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97.6</w:t>
            </w:r>
          </w:p>
        </w:tc>
      </w:tr>
      <w:tr w:rsidR="000732AD" w:rsidRPr="000732AD" w:rsidTr="006D14AD">
        <w:trPr>
          <w:trHeight w:val="284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ԿՐԹՈՒԹՅՈՒՆ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127,158,715.2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127,511,511.2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86,897,425.7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87,267,113.4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81,777,806.2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64.1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93.7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Նախադպրոցական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տարրական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ընդհանուր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29,134,439.8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29,134,439.8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19,351,208.2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19,351,208.2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18,993,964.8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65.2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98.2</w:t>
            </w:r>
          </w:p>
        </w:tc>
      </w:tr>
      <w:tr w:rsidR="000732AD" w:rsidRPr="000732AD" w:rsidTr="006B02B9">
        <w:trPr>
          <w:trHeight w:val="346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Նախադպրոցական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796,136.3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796,136.3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525,450.0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525,450.0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496,149.4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62.3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94.4</w:t>
            </w:r>
          </w:p>
        </w:tc>
      </w:tr>
      <w:tr w:rsidR="000732AD" w:rsidRPr="000732AD" w:rsidTr="006D14AD">
        <w:trPr>
          <w:trHeight w:val="28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Տարրական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կրթություն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28,338,303.5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28,338,303.5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18,825,758.2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18,825,758.2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18,497,815.4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65.3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98.3</w:t>
            </w:r>
          </w:p>
        </w:tc>
      </w:tr>
      <w:tr w:rsidR="000732AD" w:rsidRPr="000732AD" w:rsidTr="006D14AD">
        <w:trPr>
          <w:trHeight w:val="257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Միջնակարգ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ընդհանուր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53,526,791.0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53,536,683.3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35,588,898.5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35,665,898.8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35,065,598.4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65.5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98.3</w:t>
            </w:r>
          </w:p>
        </w:tc>
      </w:tr>
      <w:tr w:rsidR="000732AD" w:rsidRPr="000732AD" w:rsidTr="006B02B9">
        <w:trPr>
          <w:trHeight w:val="23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Հիմնական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38,811,887.6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38,811,602.0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25,783,807.0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25,831,807.3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25,533,267.3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65.8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98.8</w:t>
            </w:r>
          </w:p>
        </w:tc>
      </w:tr>
      <w:tr w:rsidR="000732AD" w:rsidRPr="000732AD" w:rsidTr="006B02B9">
        <w:trPr>
          <w:trHeight w:val="212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Միջնակարգ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լրիվ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)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14,714,903.4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14,725,081.3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9,805,091.5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9,834,091.5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9,532,331.1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64.7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96.9</w:t>
            </w:r>
          </w:p>
        </w:tc>
      </w:tr>
      <w:tr w:rsidR="000732AD" w:rsidRPr="000732AD" w:rsidTr="006B02B9">
        <w:trPr>
          <w:trHeight w:val="90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Նախնական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մասնագիտական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արհեստագործական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) և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միջին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մասնագիտական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10,619,426.1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10,619,426.1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7,144,684.3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7,144,684.3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7,060,311.7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66.5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98.8</w:t>
            </w: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Նախնական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մասնագիտական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արհեստագործական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)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2,660,918.0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2,660,918.0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1,785,888.4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1,785,888.4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1,766,150.2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66.4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98.9</w:t>
            </w:r>
          </w:p>
        </w:tc>
      </w:tr>
      <w:tr w:rsidR="000732AD" w:rsidRPr="000732AD" w:rsidTr="006B02B9">
        <w:trPr>
          <w:trHeight w:val="224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Միջին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մասնագիտական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7,958,508.1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7,958,508.1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5,358,795.9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5,358,795.9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5,294,161.5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66.5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98.8</w:t>
            </w:r>
          </w:p>
        </w:tc>
      </w:tr>
      <w:tr w:rsidR="000732AD" w:rsidRPr="000732AD" w:rsidTr="006B02B9">
        <w:trPr>
          <w:trHeight w:val="327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Բարձրագույն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12,151,993.4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12,151,993.4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8,588,760.7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8,588,760.7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8,303,475.5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68.3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96.7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Բարձրագույն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մասնագիտական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11,201,029.3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11,201,029.3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7,930,006.4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7,930,006.4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7,659,323.4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68.4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96.6</w:t>
            </w:r>
          </w:p>
        </w:tc>
      </w:tr>
      <w:tr w:rsidR="000732AD" w:rsidRPr="000732AD" w:rsidTr="006B02B9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Հետբուհական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մասնագիտական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950,964.1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950,964.1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658,754.3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658,754.3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644,152.1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67.7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97.8</w:t>
            </w:r>
          </w:p>
        </w:tc>
      </w:tr>
      <w:tr w:rsidR="000732AD" w:rsidRPr="000732AD" w:rsidTr="006B02B9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Ըստ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մակարդակների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չդասակարգվող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կրթություն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5,616,066.3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5,541,060.4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3,973,898.7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3,915,784.5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3,724,386.9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67.2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95.1</w:t>
            </w:r>
          </w:p>
        </w:tc>
      </w:tr>
      <w:tr w:rsidR="000732AD" w:rsidRPr="000732AD" w:rsidTr="006D14AD">
        <w:trPr>
          <w:trHeight w:val="188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Արտադպրոցական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դաստիարակություն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4,351,511.3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4,351,511.3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3,077,587.0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3,077,587.0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3,033,742.8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69.7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98.6</w:t>
            </w:r>
          </w:p>
        </w:tc>
      </w:tr>
      <w:tr w:rsidR="000732AD" w:rsidRPr="000732AD" w:rsidTr="006D14AD">
        <w:trPr>
          <w:trHeight w:val="30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Լրացուցիչ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1,264,555.0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1,189,549.1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896,311.7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838,197.5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690,644.1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58.1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82.4</w:t>
            </w: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Կրթությանը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տրամադրվող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օժանդակ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ծառայություններ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14,991,683.8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14,886,411.8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11,477,793.4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11,305,413.4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7,903,070.4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53.1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69.9</w:t>
            </w:r>
          </w:p>
        </w:tc>
      </w:tr>
      <w:tr w:rsidR="000732AD" w:rsidRPr="000732AD" w:rsidTr="006D14AD">
        <w:trPr>
          <w:trHeight w:val="307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lastRenderedPageBreak/>
              <w:t>Կրթություն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1,118,314.8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1,641,496.4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772,181.9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1,295,363.5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726,998.6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44.3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56.1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ՍՈՑԻԱԼԱԿԱՆ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408,681,176.1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413,777,676.4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315,139,906.4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320,236,877.0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305,481,725.0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73.8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95.4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563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Վատառողջություն</w:t>
            </w:r>
            <w:proofErr w:type="spellEnd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անաշխատունակություն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1,273,728.0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1,273,728.0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898,971.9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898,971.9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63D25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63D25">
              <w:rPr>
                <w:rFonts w:ascii="GHEA Grapalat" w:hAnsi="GHEA Grapalat" w:cs="Arial"/>
                <w:b/>
                <w:i/>
                <w:sz w:val="22"/>
                <w:szCs w:val="22"/>
              </w:rPr>
              <w:t>564,469.7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44.3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62.8</w:t>
            </w:r>
          </w:p>
        </w:tc>
      </w:tr>
      <w:tr w:rsidR="000732AD" w:rsidRPr="000732AD" w:rsidTr="006B02B9">
        <w:trPr>
          <w:trHeight w:val="231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Վատառողջություն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193,341.6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193,341.6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139,433.1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139,433.1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76,615.5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39.6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54.9</w:t>
            </w:r>
          </w:p>
        </w:tc>
      </w:tr>
      <w:tr w:rsidR="000732AD" w:rsidRPr="000732AD" w:rsidTr="006B02B9">
        <w:trPr>
          <w:trHeight w:val="208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Անաշխատունակություն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1,080,386.4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1,080,386.4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759,538.8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759,538.8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487,854.2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45.2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64.2</w:t>
            </w:r>
          </w:p>
        </w:tc>
      </w:tr>
      <w:tr w:rsidR="000732AD" w:rsidRPr="000732AD" w:rsidTr="006B02B9">
        <w:trPr>
          <w:trHeight w:val="183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D55B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Ծերություն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297,039,470.2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297,039,470.2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230,902,030.7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231,288,030.7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228,738,870.3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77.0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98.9</w:t>
            </w:r>
          </w:p>
        </w:tc>
      </w:tr>
      <w:tr w:rsidR="000732AD" w:rsidRPr="000732AD" w:rsidTr="006B02B9">
        <w:trPr>
          <w:trHeight w:val="302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D55B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Հարազատին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կորցրած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5,122,200.0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5,122,200.0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4,089,810.0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4,090,400.0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3,462,611.1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67.6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84.7</w:t>
            </w:r>
          </w:p>
        </w:tc>
      </w:tr>
      <w:tr w:rsidR="000732AD" w:rsidRPr="000732AD" w:rsidTr="006B02B9">
        <w:trPr>
          <w:trHeight w:val="263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D55B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Ընտանիքի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անդամներ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և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67,023,725.9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66,967,680.7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50,429,145.7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50,373,100.5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44,669,005.7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66.7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88.7</w:t>
            </w:r>
          </w:p>
        </w:tc>
      </w:tr>
      <w:tr w:rsidR="000732AD" w:rsidRPr="000732AD" w:rsidTr="006B02B9">
        <w:trPr>
          <w:trHeight w:val="156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D55B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Գործազրկություն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1,627,449.5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1,627,449.5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1,345,648.5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1,345,648.5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231,618.1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14.2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17.2</w:t>
            </w:r>
          </w:p>
        </w:tc>
      </w:tr>
      <w:tr w:rsidR="000732AD" w:rsidRPr="000732AD" w:rsidTr="006B02B9">
        <w:trPr>
          <w:trHeight w:val="274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D55B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Բնակարանային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500,000.0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500,000.0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375,000.0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375,000.0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75,195.0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15.0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20.1</w:t>
            </w: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D55B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Սոցիալական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հատուկ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արտոնություններ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13,268,248.1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13,268,248.1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9,950,765.3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9,564,175.3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9,442,920.8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71.2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98.7</w:t>
            </w: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2D55BE" w:rsidRDefault="000732AD" w:rsidP="00F7254D">
            <w:pPr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Սոցիալական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պաշտպանություն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այլ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դասերի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չպատկանող</w:t>
            </w:r>
            <w:proofErr w:type="spellEnd"/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22,826,354.4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27,978,899.9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17,148,534.3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22,301,550.1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2D55BE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sz w:val="22"/>
                <w:szCs w:val="22"/>
              </w:rPr>
            </w:pPr>
            <w:r w:rsidRPr="002D55BE">
              <w:rPr>
                <w:rFonts w:ascii="GHEA Grapalat" w:hAnsi="GHEA Grapalat" w:cs="Arial"/>
                <w:b/>
                <w:i/>
                <w:sz w:val="22"/>
                <w:szCs w:val="22"/>
              </w:rPr>
              <w:t>18,297,034.2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0070C0"/>
                <w:sz w:val="22"/>
                <w:szCs w:val="22"/>
              </w:rPr>
              <w:t>65.4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i/>
                <w:color w:val="FF0000"/>
                <w:sz w:val="22"/>
                <w:szCs w:val="22"/>
              </w:rPr>
              <w:t>82.0</w:t>
            </w: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Սոցիալական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պաշտպանություն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այլ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դասերի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չպատկանող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7,079,505.6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7,088,782.0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5,254,623.0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5,263,899.4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3,850,486.2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54.3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73.1</w:t>
            </w:r>
          </w:p>
        </w:tc>
      </w:tr>
      <w:tr w:rsidR="000732AD" w:rsidRPr="000732AD" w:rsidTr="006B02B9">
        <w:trPr>
          <w:trHeight w:val="81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Սոցիալական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պաշտպանությանը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տրամադրվող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օժանդակ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ծառայություններ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այլ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դասերի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չպատկանող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15,746,848.8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20,890,117.9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11,893,911.3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17,037,650.7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14,446,548.0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69.2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84.8</w:t>
            </w:r>
          </w:p>
        </w:tc>
      </w:tr>
      <w:tr w:rsidR="000732AD" w:rsidRPr="000732AD" w:rsidTr="006B02B9">
        <w:trPr>
          <w:trHeight w:val="57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ՀԻՄՆԱԿԱՆ ԲԱԺԻՆՆԵՐԻ ՉԴԱՍՎՈՂ ՊԱՀՈՒՍՏԱՅԻՆ ՖՈՆԴԵՐ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25,074,440.0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29,219,999.6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16,298,342.6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19,502,732.4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b/>
                <w:bCs/>
                <w:sz w:val="22"/>
                <w:szCs w:val="22"/>
              </w:rPr>
              <w:t>8,829,318.4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30.2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45.3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>`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0732AD" w:rsidRPr="000732AD" w:rsidTr="006B02B9">
        <w:trPr>
          <w:trHeight w:val="540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ՀՀ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կառավարության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և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համայնքների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պահուստային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25,074,440.0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29,219,999.6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16,298,342.6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19,502,732.4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8,829,318.4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30.2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45.3</w:t>
            </w:r>
          </w:p>
        </w:tc>
      </w:tr>
      <w:tr w:rsidR="000732AD" w:rsidRPr="000732AD" w:rsidTr="006B02B9">
        <w:trPr>
          <w:trHeight w:val="285"/>
        </w:trPr>
        <w:tc>
          <w:tcPr>
            <w:tcW w:w="4678" w:type="dxa"/>
            <w:shd w:val="clear" w:color="auto" w:fill="auto"/>
            <w:vAlign w:val="bottom"/>
            <w:hideMark/>
          </w:tcPr>
          <w:p w:rsidR="000732AD" w:rsidRPr="000732AD" w:rsidRDefault="000732AD" w:rsidP="00F7254D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ՀՀ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կառավարության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պահուստային</w:t>
            </w:r>
            <w:proofErr w:type="spellEnd"/>
            <w:r w:rsidRPr="000732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732AD">
              <w:rPr>
                <w:rFonts w:ascii="GHEA Grapalat" w:hAnsi="GHEA Grapalat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25,074,440.0</w:t>
            </w:r>
          </w:p>
        </w:tc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29,219,999.6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16,298,342.6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19,502,732.4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0732AD" w:rsidRPr="000732AD" w:rsidRDefault="000732AD" w:rsidP="000732AD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732AD">
              <w:rPr>
                <w:rFonts w:ascii="GHEA Grapalat" w:hAnsi="GHEA Grapalat" w:cs="Arial"/>
                <w:sz w:val="22"/>
                <w:szCs w:val="22"/>
              </w:rPr>
              <w:t>8,829,318.4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0070C0"/>
                <w:sz w:val="22"/>
                <w:szCs w:val="22"/>
              </w:rPr>
              <w:t>30.2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0732AD" w:rsidRPr="006D14AD" w:rsidRDefault="000732AD" w:rsidP="000732AD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6D14AD">
              <w:rPr>
                <w:rFonts w:ascii="GHEA Grapalat" w:hAnsi="GHEA Grapalat" w:cs="Arial"/>
                <w:color w:val="FF0000"/>
                <w:sz w:val="22"/>
                <w:szCs w:val="22"/>
              </w:rPr>
              <w:t>45.3</w:t>
            </w:r>
          </w:p>
        </w:tc>
      </w:tr>
    </w:tbl>
    <w:p w:rsidR="00F7254D" w:rsidRDefault="00F7254D" w:rsidP="00805CBB">
      <w:pPr>
        <w:jc w:val="center"/>
        <w:rPr>
          <w:rFonts w:ascii="GHEA Grapalat" w:hAnsi="GHEA Grapalat" w:cs="Arial"/>
        </w:rPr>
      </w:pPr>
    </w:p>
    <w:p w:rsidR="00F7254D" w:rsidRDefault="00F7254D" w:rsidP="00805CBB">
      <w:pPr>
        <w:jc w:val="center"/>
        <w:rPr>
          <w:rFonts w:ascii="GHEA Grapalat" w:hAnsi="GHEA Grapalat" w:cs="Arial"/>
        </w:rPr>
      </w:pPr>
    </w:p>
    <w:p w:rsidR="00F7254D" w:rsidRDefault="00F7254D" w:rsidP="00805CBB">
      <w:pPr>
        <w:jc w:val="center"/>
        <w:rPr>
          <w:rFonts w:ascii="GHEA Grapalat" w:hAnsi="GHEA Grapalat" w:cs="Arial"/>
        </w:rPr>
      </w:pPr>
    </w:p>
    <w:p w:rsidR="00846D78" w:rsidRPr="00846D78" w:rsidRDefault="00846D78" w:rsidP="00805CBB">
      <w:pPr>
        <w:jc w:val="center"/>
        <w:rPr>
          <w:rFonts w:ascii="GHEA Grapalat" w:hAnsi="GHEA Grapalat" w:cs="Arial"/>
          <w:sz w:val="16"/>
          <w:szCs w:val="16"/>
        </w:rPr>
      </w:pPr>
    </w:p>
    <w:p w:rsidR="00D32F73" w:rsidRDefault="00D32F73" w:rsidP="005251AE">
      <w:pPr>
        <w:jc w:val="center"/>
        <w:rPr>
          <w:rFonts w:ascii="GHEA Grapalat" w:hAnsi="GHEA Grapalat" w:cs="Arial"/>
          <w:b/>
          <w:bCs/>
        </w:rPr>
      </w:pPr>
    </w:p>
    <w:p w:rsidR="004616C7" w:rsidRDefault="004616C7" w:rsidP="004616C7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proofErr w:type="spellStart"/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r w:rsidRPr="00C4571D">
        <w:rPr>
          <w:rFonts w:ascii="GHEA Grapalat" w:hAnsi="GHEA Grapalat" w:cs="Arial"/>
          <w:b/>
          <w:bCs/>
        </w:rPr>
        <w:t>N</w:t>
      </w:r>
      <w:r>
        <w:rPr>
          <w:rFonts w:ascii="GHEA Grapalat" w:hAnsi="GHEA Grapalat" w:cs="Arial"/>
          <w:b/>
          <w:bCs/>
        </w:rPr>
        <w:t xml:space="preserve"> 3</w:t>
      </w:r>
      <w:r w:rsidRPr="003847BB">
        <w:rPr>
          <w:rFonts w:ascii="GHEA Grapalat" w:hAnsi="GHEA Grapalat" w:cs="Arial"/>
          <w:b/>
          <w:bCs/>
        </w:rPr>
        <w:t xml:space="preserve">. </w:t>
      </w:r>
      <w:proofErr w:type="spellStart"/>
      <w:r w:rsidRPr="003847BB">
        <w:rPr>
          <w:rFonts w:ascii="GHEA Grapalat" w:hAnsi="GHEA Grapalat" w:cs="Arial"/>
          <w:b/>
          <w:bCs/>
        </w:rPr>
        <w:t>Հայաստանի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Հանրապետության</w:t>
      </w:r>
      <w:proofErr w:type="spellEnd"/>
      <w:r w:rsidRPr="003847BB">
        <w:rPr>
          <w:rFonts w:ascii="GHEA Grapalat" w:hAnsi="GHEA Grapalat" w:cs="Arial"/>
          <w:b/>
          <w:bCs/>
        </w:rPr>
        <w:t xml:space="preserve"> 201</w:t>
      </w:r>
      <w:r w:rsidR="000E2504">
        <w:rPr>
          <w:rFonts w:ascii="GHEA Grapalat" w:hAnsi="GHEA Grapalat" w:cs="Arial"/>
          <w:b/>
          <w:bCs/>
        </w:rPr>
        <w:t>8</w:t>
      </w:r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թվականի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="006D14AD">
        <w:rPr>
          <w:rFonts w:ascii="GHEA Grapalat" w:hAnsi="GHEA Grapalat" w:cs="Arial"/>
          <w:b/>
          <w:bCs/>
        </w:rPr>
        <w:t>ինն</w:t>
      </w:r>
      <w:proofErr w:type="spellEnd"/>
      <w:r w:rsidR="006D14AD">
        <w:rPr>
          <w:rFonts w:ascii="GHEA Grapalat" w:hAnsi="GHEA Grapalat" w:cs="Arial"/>
          <w:b/>
          <w:bCs/>
        </w:rPr>
        <w:t xml:space="preserve"> </w:t>
      </w:r>
      <w:proofErr w:type="spellStart"/>
      <w:r w:rsidR="006D14AD">
        <w:rPr>
          <w:rFonts w:ascii="GHEA Grapalat" w:hAnsi="GHEA Grapalat" w:cs="Arial"/>
          <w:b/>
          <w:bCs/>
        </w:rPr>
        <w:t>ամիսների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պետական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3847BB">
        <w:rPr>
          <w:rFonts w:ascii="GHEA Grapalat" w:hAnsi="GHEA Grapalat" w:cs="Arial"/>
          <w:b/>
          <w:bCs/>
        </w:rPr>
        <w:t>բյուջեի</w:t>
      </w:r>
      <w:proofErr w:type="spellEnd"/>
      <w:r w:rsidR="00AE4E24">
        <w:rPr>
          <w:rFonts w:ascii="GHEA Grapalat" w:hAnsi="GHEA Grapalat" w:cs="Arial"/>
          <w:b/>
          <w:bCs/>
        </w:rPr>
        <w:t xml:space="preserve"> </w:t>
      </w:r>
      <w:proofErr w:type="spellStart"/>
      <w:r w:rsidRPr="00BC036B">
        <w:rPr>
          <w:rFonts w:ascii="GHEA Grapalat" w:hAnsi="GHEA Grapalat" w:cs="Arial"/>
          <w:b/>
          <w:bCs/>
          <w:sz w:val="22"/>
          <w:szCs w:val="22"/>
        </w:rPr>
        <w:t>դեֆիցիտի</w:t>
      </w:r>
      <w:proofErr w:type="spellEnd"/>
    </w:p>
    <w:p w:rsidR="004616C7" w:rsidRDefault="004616C7" w:rsidP="004616C7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 w:rsidRPr="00BC036B">
        <w:rPr>
          <w:rFonts w:ascii="GHEA Grapalat" w:hAnsi="GHEA Grapalat" w:cs="Arial"/>
          <w:b/>
          <w:bCs/>
          <w:sz w:val="22"/>
          <w:szCs w:val="22"/>
        </w:rPr>
        <w:t>(</w:t>
      </w:r>
      <w:proofErr w:type="spellStart"/>
      <w:r w:rsidRPr="00BC036B">
        <w:rPr>
          <w:rFonts w:ascii="GHEA Grapalat" w:hAnsi="GHEA Grapalat" w:cs="Arial"/>
          <w:b/>
          <w:bCs/>
          <w:sz w:val="22"/>
          <w:szCs w:val="22"/>
        </w:rPr>
        <w:t>պակասուրդի</w:t>
      </w:r>
      <w:proofErr w:type="spellEnd"/>
      <w:r w:rsidRPr="00BC036B">
        <w:rPr>
          <w:rFonts w:ascii="GHEA Grapalat" w:hAnsi="GHEA Grapalat" w:cs="Arial"/>
          <w:b/>
          <w:bCs/>
          <w:sz w:val="22"/>
          <w:szCs w:val="22"/>
        </w:rPr>
        <w:t xml:space="preserve">) </w:t>
      </w:r>
      <w:proofErr w:type="spellStart"/>
      <w:r w:rsidRPr="00BC036B">
        <w:rPr>
          <w:rFonts w:ascii="GHEA Grapalat" w:hAnsi="GHEA Grapalat" w:cs="Arial"/>
          <w:b/>
          <w:bCs/>
          <w:sz w:val="22"/>
          <w:szCs w:val="22"/>
        </w:rPr>
        <w:t>ֆինանսավորման</w:t>
      </w:r>
      <w:proofErr w:type="spellEnd"/>
      <w:r w:rsidR="00AE4E24">
        <w:rPr>
          <w:rFonts w:ascii="GHEA Grapalat" w:hAnsi="GHEA Grapalat" w:cs="Arial"/>
          <w:b/>
          <w:bCs/>
          <w:sz w:val="22"/>
          <w:szCs w:val="22"/>
        </w:rPr>
        <w:t xml:space="preserve"> </w:t>
      </w:r>
      <w:proofErr w:type="spellStart"/>
      <w:r w:rsidRPr="00BC036B">
        <w:rPr>
          <w:rFonts w:ascii="GHEA Grapalat" w:hAnsi="GHEA Grapalat" w:cs="Arial"/>
          <w:b/>
          <w:bCs/>
          <w:sz w:val="22"/>
          <w:szCs w:val="22"/>
        </w:rPr>
        <w:t>աղբյուրներ</w:t>
      </w:r>
      <w:r>
        <w:rPr>
          <w:rFonts w:ascii="GHEA Grapalat" w:hAnsi="GHEA Grapalat" w:cs="Arial"/>
          <w:b/>
          <w:bCs/>
          <w:sz w:val="22"/>
          <w:szCs w:val="22"/>
        </w:rPr>
        <w:t>ը</w:t>
      </w:r>
      <w:proofErr w:type="spellEnd"/>
    </w:p>
    <w:p w:rsidR="004616C7" w:rsidRPr="00E569F7" w:rsidRDefault="004616C7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4616C7" w:rsidRDefault="00D02FC9" w:rsidP="004616C7">
      <w:pPr>
        <w:jc w:val="center"/>
        <w:rPr>
          <w:rFonts w:ascii="GHEA Grapalat" w:hAnsi="GHEA Grapalat" w:cs="Arial"/>
          <w:bCs/>
          <w:sz w:val="22"/>
          <w:szCs w:val="22"/>
        </w:rPr>
      </w:pPr>
      <w:r>
        <w:rPr>
          <w:rFonts w:ascii="GHEA Grapalat" w:hAnsi="GHEA Grapalat" w:cs="Arial"/>
          <w:bCs/>
          <w:sz w:val="22"/>
          <w:szCs w:val="22"/>
        </w:rPr>
        <w:t xml:space="preserve">                     </w:t>
      </w:r>
      <w:r w:rsidR="004616C7" w:rsidRPr="00F53116">
        <w:rPr>
          <w:rFonts w:ascii="GHEA Grapalat" w:hAnsi="GHEA Grapalat" w:cs="Arial"/>
          <w:bCs/>
          <w:sz w:val="22"/>
          <w:szCs w:val="22"/>
        </w:rPr>
        <w:t>(</w:t>
      </w:r>
      <w:proofErr w:type="spellStart"/>
      <w:r w:rsidR="004616C7" w:rsidRPr="00F53116">
        <w:rPr>
          <w:rFonts w:ascii="GHEA Grapalat" w:hAnsi="GHEA Grapalat" w:cs="Arial"/>
          <w:bCs/>
          <w:sz w:val="22"/>
          <w:szCs w:val="22"/>
        </w:rPr>
        <w:t>հազար</w:t>
      </w:r>
      <w:proofErr w:type="spellEnd"/>
      <w:r w:rsidR="00C21382">
        <w:rPr>
          <w:rFonts w:ascii="GHEA Grapalat" w:hAnsi="GHEA Grapalat" w:cs="Arial"/>
          <w:bCs/>
          <w:sz w:val="22"/>
          <w:szCs w:val="22"/>
        </w:rPr>
        <w:t xml:space="preserve"> </w:t>
      </w:r>
      <w:proofErr w:type="spellStart"/>
      <w:r w:rsidR="004616C7" w:rsidRPr="00F53116">
        <w:rPr>
          <w:rFonts w:ascii="GHEA Grapalat" w:hAnsi="GHEA Grapalat" w:cs="Arial"/>
          <w:bCs/>
          <w:sz w:val="22"/>
          <w:szCs w:val="22"/>
        </w:rPr>
        <w:t>դրամ</w:t>
      </w:r>
      <w:proofErr w:type="spellEnd"/>
      <w:r w:rsidR="004616C7" w:rsidRPr="00F53116">
        <w:rPr>
          <w:rFonts w:ascii="GHEA Grapalat" w:hAnsi="GHEA Grapalat" w:cs="Arial"/>
          <w:bCs/>
          <w:sz w:val="22"/>
          <w:szCs w:val="22"/>
        </w:rPr>
        <w:t>)</w:t>
      </w:r>
    </w:p>
    <w:p w:rsidR="004616C7" w:rsidRPr="00F53116" w:rsidRDefault="004616C7" w:rsidP="004616C7">
      <w:pPr>
        <w:jc w:val="center"/>
        <w:rPr>
          <w:rFonts w:ascii="GHEA Grapalat" w:hAnsi="GHEA Grapalat" w:cs="Arial"/>
          <w:bCs/>
          <w:sz w:val="16"/>
          <w:szCs w:val="16"/>
        </w:rPr>
      </w:pPr>
    </w:p>
    <w:tbl>
      <w:tblPr>
        <w:tblW w:w="15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1743"/>
        <w:gridCol w:w="1788"/>
        <w:gridCol w:w="1795"/>
        <w:gridCol w:w="1795"/>
        <w:gridCol w:w="1777"/>
        <w:gridCol w:w="800"/>
        <w:gridCol w:w="892"/>
      </w:tblGrid>
      <w:tr w:rsidR="00C0718B" w:rsidRPr="00AE4E24" w:rsidTr="0081788E">
        <w:trPr>
          <w:trHeight w:val="3230"/>
        </w:trPr>
        <w:tc>
          <w:tcPr>
            <w:tcW w:w="4775" w:type="dxa"/>
            <w:shd w:val="clear" w:color="auto" w:fill="auto"/>
            <w:vAlign w:val="center"/>
            <w:hideMark/>
          </w:tcPr>
          <w:p w:rsidR="00C0718B" w:rsidRPr="00AE4E24" w:rsidRDefault="00C0718B" w:rsidP="00C0718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բյուջեի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դեֆիցիտի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ֆինանսավորման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աղբյուրները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Տարեկան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ամսվա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sz w:val="22"/>
                <w:szCs w:val="22"/>
              </w:rPr>
              <w:t>ամսվա</w:t>
            </w:r>
            <w:proofErr w:type="spellEnd"/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ամսվա</w:t>
            </w:r>
            <w:proofErr w:type="spellEnd"/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/>
                <w:bCs/>
                <w:sz w:val="22"/>
                <w:szCs w:val="22"/>
              </w:rPr>
              <w:t>փաստացի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Տարեկան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պլանի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կատարողական</w:t>
            </w:r>
            <w:proofErr w:type="spellEnd"/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ED0B9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18B" w:rsidRPr="00ED0B9A" w:rsidRDefault="00C0718B" w:rsidP="00C0718B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Ինն</w:t>
            </w:r>
            <w:proofErr w:type="spellEnd"/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ամսվա</w:t>
            </w:r>
            <w:proofErr w:type="spellEnd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ճշտված</w:t>
            </w:r>
            <w:proofErr w:type="spellEnd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պլանի</w:t>
            </w:r>
            <w:proofErr w:type="spellEnd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կատարողական</w:t>
            </w:r>
            <w:proofErr w:type="spellEnd"/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Pr="00ED0B9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F2059F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247899" w:rsidRPr="00AE4E24" w:rsidRDefault="00247899" w:rsidP="0024789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156,915,705.5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161,005,088.9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149,811,604.4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156,598,798.7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14,969,369.3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9.3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9.6</w:t>
            </w:r>
          </w:p>
        </w:tc>
      </w:tr>
      <w:tr w:rsidR="00F2059F" w:rsidRPr="00AE4E24" w:rsidTr="00D02FC9">
        <w:trPr>
          <w:trHeight w:val="270"/>
        </w:trPr>
        <w:tc>
          <w:tcPr>
            <w:tcW w:w="4775" w:type="dxa"/>
            <w:shd w:val="clear" w:color="auto" w:fill="auto"/>
            <w:vAlign w:val="center"/>
            <w:hideMark/>
          </w:tcPr>
          <w:p w:rsidR="00247899" w:rsidRPr="00AE4E24" w:rsidRDefault="00247899" w:rsidP="00247899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>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F2059F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247899" w:rsidRPr="00AE4E24" w:rsidRDefault="00247899" w:rsidP="00247899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Ա.Ներքին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աղբյուրներ-ընդամենը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76,985,409.8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79,416,393.8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116,120,048.1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117,692,194.9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53,640,189.0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  <w:t>67.5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  <w:t>45.6</w:t>
            </w:r>
          </w:p>
        </w:tc>
      </w:tr>
      <w:tr w:rsidR="00F2059F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247899" w:rsidRPr="00AE4E24" w:rsidRDefault="00247899" w:rsidP="00247899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>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2059F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247899" w:rsidRPr="00AE4E24" w:rsidRDefault="00247899" w:rsidP="0024789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Փոխառու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զուտ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45,951,419.9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45,951,419.9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21,853,961.7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21,853,961.7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24,512,300.8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53.3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112.2</w:t>
            </w:r>
          </w:p>
        </w:tc>
      </w:tr>
      <w:tr w:rsidR="00F2059F" w:rsidRPr="00AE4E24" w:rsidTr="00D02FC9">
        <w:trPr>
          <w:trHeight w:val="270"/>
        </w:trPr>
        <w:tc>
          <w:tcPr>
            <w:tcW w:w="4775" w:type="dxa"/>
            <w:shd w:val="clear" w:color="auto" w:fill="auto"/>
            <w:vAlign w:val="center"/>
            <w:hideMark/>
          </w:tcPr>
          <w:p w:rsidR="00247899" w:rsidRPr="00AE4E24" w:rsidRDefault="00247899" w:rsidP="00247899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>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Default="0024789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F2059F" w:rsidRPr="00AE4E24" w:rsidTr="00D02FC9">
        <w:trPr>
          <w:trHeight w:val="1140"/>
        </w:trPr>
        <w:tc>
          <w:tcPr>
            <w:tcW w:w="4775" w:type="dxa"/>
            <w:shd w:val="clear" w:color="auto" w:fill="auto"/>
            <w:vAlign w:val="center"/>
            <w:hideMark/>
          </w:tcPr>
          <w:p w:rsidR="00247899" w:rsidRPr="00AE4E24" w:rsidRDefault="00247899" w:rsidP="00247899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1.1.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Արժեթղթերի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բացառությամբ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բաժնետոմսերի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կապիտալում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այլ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մասնակցության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)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թողարկումից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տեղաբաշխումից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զուտ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մուտքեր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45,951,419.9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45,951,419.9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21,853,961.7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21,853,</w:t>
            </w:r>
            <w:bookmarkStart w:id="0" w:name="_GoBack"/>
            <w:bookmarkEnd w:id="0"/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961.7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24,512,300.8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53.3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899" w:rsidRPr="00D02FC9" w:rsidRDefault="00247899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112.2</w:t>
            </w:r>
          </w:p>
        </w:tc>
      </w:tr>
      <w:tr w:rsidR="00F2059F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615BB2" w:rsidRPr="00AE4E24" w:rsidRDefault="00615BB2" w:rsidP="00615BB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Ֆինանսական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զուտ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ակտիվներ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31,033,989.9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33,464,973.87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94,266,086.4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95,838,233.2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29,127,888.3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87.0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30.4</w:t>
            </w:r>
          </w:p>
        </w:tc>
      </w:tr>
      <w:tr w:rsidR="00F2059F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615BB2" w:rsidRPr="00AE4E24" w:rsidRDefault="00615BB2" w:rsidP="00615BB2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>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2059F" w:rsidRPr="00AE4E24" w:rsidTr="00D02FC9">
        <w:trPr>
          <w:trHeight w:val="332"/>
        </w:trPr>
        <w:tc>
          <w:tcPr>
            <w:tcW w:w="4775" w:type="dxa"/>
            <w:shd w:val="clear" w:color="auto" w:fill="auto"/>
            <w:vAlign w:val="center"/>
            <w:hideMark/>
          </w:tcPr>
          <w:p w:rsidR="00615BB2" w:rsidRPr="00AE4E24" w:rsidRDefault="00615BB2" w:rsidP="00615BB2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2.1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Բաժնետոմսերի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իրացումից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մուտքեր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25.5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</w:p>
        </w:tc>
      </w:tr>
      <w:tr w:rsidR="00F2059F" w:rsidRPr="00AE4E24" w:rsidTr="00D02FC9">
        <w:trPr>
          <w:trHeight w:val="570"/>
        </w:trPr>
        <w:tc>
          <w:tcPr>
            <w:tcW w:w="4775" w:type="dxa"/>
            <w:shd w:val="clear" w:color="auto" w:fill="auto"/>
            <w:vAlign w:val="center"/>
            <w:hideMark/>
          </w:tcPr>
          <w:p w:rsidR="00615BB2" w:rsidRPr="00AE4E24" w:rsidRDefault="00615BB2" w:rsidP="00615BB2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2.2.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Բաժնետոմսերի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կապիտալում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այլ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մասնակցության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(292,522.0)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(292,522.0)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(291,314.1)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99.6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99.6</w:t>
            </w:r>
          </w:p>
        </w:tc>
      </w:tr>
      <w:tr w:rsidR="00F2059F" w:rsidRPr="00AE4E24" w:rsidTr="00D02FC9">
        <w:trPr>
          <w:trHeight w:val="855"/>
        </w:trPr>
        <w:tc>
          <w:tcPr>
            <w:tcW w:w="4775" w:type="dxa"/>
            <w:shd w:val="clear" w:color="auto" w:fill="auto"/>
            <w:vAlign w:val="center"/>
            <w:hideMark/>
          </w:tcPr>
          <w:p w:rsidR="00615BB2" w:rsidRPr="00AE4E24" w:rsidRDefault="00615BB2" w:rsidP="00615BB2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2.3.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Ելքերի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ֆինանսավորմանն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ուղղվող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ՀՀ 2018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թվականի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պետական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բյուջեի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տարեսկզբի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ազատ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մնացորդի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31,893,823.5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31,929,001.10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31,893,823.5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31,929,001.1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31,929,001.1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F2059F" w:rsidRPr="00AE4E24" w:rsidTr="00D02FC9">
        <w:trPr>
          <w:trHeight w:val="570"/>
        </w:trPr>
        <w:tc>
          <w:tcPr>
            <w:tcW w:w="4775" w:type="dxa"/>
            <w:shd w:val="clear" w:color="auto" w:fill="auto"/>
            <w:vAlign w:val="center"/>
            <w:hideMark/>
          </w:tcPr>
          <w:p w:rsidR="00615BB2" w:rsidRPr="00AE4E24" w:rsidRDefault="00615BB2" w:rsidP="00615BB2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 xml:space="preserve">2.4.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Վարկերի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փոխատվությունների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(71,511,194.3)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(71,996,053.8)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(57,224,289.5)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(61,399,149.0)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(21,333,178.8)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29.6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B2" w:rsidRPr="00D02FC9" w:rsidRDefault="00615BB2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34.7</w:t>
            </w:r>
          </w:p>
        </w:tc>
      </w:tr>
      <w:tr w:rsidR="00F2059F" w:rsidRPr="00AE4E24" w:rsidTr="00D02FC9">
        <w:trPr>
          <w:trHeight w:val="855"/>
        </w:trPr>
        <w:tc>
          <w:tcPr>
            <w:tcW w:w="4775" w:type="dxa"/>
            <w:shd w:val="clear" w:color="auto" w:fill="auto"/>
            <w:vAlign w:val="center"/>
            <w:hideMark/>
          </w:tcPr>
          <w:p w:rsidR="00F2059F" w:rsidRPr="00AE4E24" w:rsidRDefault="00F2059F" w:rsidP="00F2059F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2.5.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Տրամադրված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վարկերի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փոխատվությունների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վերադարձից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մուտքեր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9F" w:rsidRPr="00D02FC9" w:rsidRDefault="00F2059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30,732,706.7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9F" w:rsidRPr="00D02FC9" w:rsidRDefault="00F2059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31,025,228.7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9F" w:rsidRPr="00D02FC9" w:rsidRDefault="00F2059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20,663,846.9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9F" w:rsidRPr="00D02FC9" w:rsidRDefault="00F2059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20,956,368.9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9F" w:rsidRPr="00D02FC9" w:rsidRDefault="00F2059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19,821,254.5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9F" w:rsidRPr="00D02FC9" w:rsidRDefault="00F2059F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63.9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59F" w:rsidRPr="00D02FC9" w:rsidRDefault="00F2059F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94.6</w:t>
            </w:r>
          </w:p>
        </w:tc>
      </w:tr>
      <w:tr w:rsidR="009403BF" w:rsidRPr="00AE4E24" w:rsidTr="00D02FC9">
        <w:trPr>
          <w:trHeight w:val="420"/>
        </w:trPr>
        <w:tc>
          <w:tcPr>
            <w:tcW w:w="4775" w:type="dxa"/>
            <w:shd w:val="clear" w:color="auto" w:fill="auto"/>
            <w:vAlign w:val="center"/>
            <w:hideMark/>
          </w:tcPr>
          <w:p w:rsidR="009403BF" w:rsidRPr="00AE4E24" w:rsidRDefault="009403BF" w:rsidP="009403BF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    </w:t>
            </w: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2.6.Այլ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39,918,654.0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42,799,319.9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98,932,705.5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104,644,534.2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(997,900.0)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-2.3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-1.0</w:t>
            </w:r>
          </w:p>
        </w:tc>
      </w:tr>
      <w:tr w:rsidR="009403BF" w:rsidRPr="00AE4E24" w:rsidTr="00D02FC9">
        <w:trPr>
          <w:trHeight w:val="375"/>
        </w:trPr>
        <w:tc>
          <w:tcPr>
            <w:tcW w:w="4775" w:type="dxa"/>
            <w:shd w:val="clear" w:color="auto" w:fill="auto"/>
            <w:vAlign w:val="center"/>
            <w:hideMark/>
          </w:tcPr>
          <w:p w:rsidR="009403BF" w:rsidRPr="00AE4E24" w:rsidRDefault="009403BF" w:rsidP="009403BF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 xml:space="preserve">Բ.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Արտաքին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աղբյուրներ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 xml:space="preserve"> -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79,930,295.7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81,588,695.1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33,691,556.3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38,906,603.8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(38,670,819.7)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  <w:t>-47.4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  <w:t>-99.4</w:t>
            </w:r>
          </w:p>
        </w:tc>
      </w:tr>
      <w:tr w:rsidR="009403BF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9403BF" w:rsidRPr="00AE4E24" w:rsidRDefault="009403BF" w:rsidP="009403BF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03BF" w:rsidRPr="00AE4E24" w:rsidTr="00D02FC9">
        <w:trPr>
          <w:trHeight w:val="420"/>
        </w:trPr>
        <w:tc>
          <w:tcPr>
            <w:tcW w:w="4775" w:type="dxa"/>
            <w:shd w:val="clear" w:color="auto" w:fill="auto"/>
            <w:vAlign w:val="center"/>
            <w:hideMark/>
          </w:tcPr>
          <w:p w:rsidR="009403BF" w:rsidRPr="00AE4E24" w:rsidRDefault="009403BF" w:rsidP="009403B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Փոխառու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զուտ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131,533,951.9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131,983,633.8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72,621,783.3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76,634,625.2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2,671,020.3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3.5</w:t>
            </w:r>
          </w:p>
        </w:tc>
      </w:tr>
      <w:tr w:rsidR="009403BF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9403BF" w:rsidRPr="00AE4E24" w:rsidRDefault="009403BF" w:rsidP="009403BF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>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Default="009403BF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03BF" w:rsidRPr="00AE4E24" w:rsidTr="00D02FC9">
        <w:trPr>
          <w:trHeight w:val="570"/>
        </w:trPr>
        <w:tc>
          <w:tcPr>
            <w:tcW w:w="4775" w:type="dxa"/>
            <w:shd w:val="clear" w:color="auto" w:fill="auto"/>
            <w:vAlign w:val="center"/>
            <w:hideMark/>
          </w:tcPr>
          <w:p w:rsidR="009403BF" w:rsidRPr="00AE4E24" w:rsidRDefault="009403BF" w:rsidP="009403BF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1.1.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Վարկերի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փոխատվությունների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ստացում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201,094,591.9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201,544,273.8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125,072,438.1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129,385,280.0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55,404,512.5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27.5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42.8</w:t>
            </w:r>
          </w:p>
        </w:tc>
      </w:tr>
      <w:tr w:rsidR="009403BF" w:rsidRPr="00AE4E24" w:rsidTr="00D02FC9">
        <w:trPr>
          <w:trHeight w:val="570"/>
        </w:trPr>
        <w:tc>
          <w:tcPr>
            <w:tcW w:w="4775" w:type="dxa"/>
            <w:shd w:val="clear" w:color="auto" w:fill="auto"/>
            <w:vAlign w:val="center"/>
            <w:hideMark/>
          </w:tcPr>
          <w:p w:rsidR="009403BF" w:rsidRPr="00AE4E24" w:rsidRDefault="009403BF" w:rsidP="009403BF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1.2.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Ստացված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վարկերի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փոխատվությունների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մարում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(69,560,640.0)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(69,560,640.0)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(52,450,654.8)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(52,750,654.8)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(52,733,492.1)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75.8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2C0023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2.Ֆինանսական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զուտ</w:t>
            </w:r>
            <w:proofErr w:type="spellEnd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/>
                <w:bCs/>
                <w:sz w:val="22"/>
                <w:szCs w:val="22"/>
              </w:rPr>
              <w:t>ակտիվներ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(51,603,656.2)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(50,394,938.7)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(38,930,227.0)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(37,728,021.4)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(41,341,840.1)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82.0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109.6</w:t>
            </w:r>
          </w:p>
        </w:tc>
      </w:tr>
      <w:tr w:rsidR="002C0023" w:rsidRPr="00AE4E24" w:rsidTr="00D02FC9">
        <w:trPr>
          <w:trHeight w:val="285"/>
        </w:trPr>
        <w:tc>
          <w:tcPr>
            <w:tcW w:w="4775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այդ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sz w:val="22"/>
                <w:szCs w:val="22"/>
              </w:rPr>
              <w:t>թվում</w:t>
            </w:r>
            <w:proofErr w:type="spellEnd"/>
            <w:r w:rsidRPr="00AE4E24">
              <w:rPr>
                <w:rFonts w:ascii="GHEA Grapalat" w:hAnsi="GHEA Grapalat" w:cs="Arial"/>
                <w:sz w:val="22"/>
                <w:szCs w:val="22"/>
              </w:rPr>
              <w:t>՝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C0023" w:rsidRPr="00AE4E24" w:rsidTr="00D02FC9">
        <w:trPr>
          <w:trHeight w:val="570"/>
        </w:trPr>
        <w:tc>
          <w:tcPr>
            <w:tcW w:w="4775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2.1.Վարկերի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փոխատվությունների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(51,428,169.3)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(51,428,169.3)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(38,571,127.0)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(38,571,127.0)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(38,571,126.9)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75.0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9403BF" w:rsidRPr="00AE4E24" w:rsidTr="00D02FC9">
        <w:trPr>
          <w:trHeight w:val="270"/>
        </w:trPr>
        <w:tc>
          <w:tcPr>
            <w:tcW w:w="4775" w:type="dxa"/>
            <w:shd w:val="clear" w:color="auto" w:fill="auto"/>
            <w:vAlign w:val="center"/>
            <w:hideMark/>
          </w:tcPr>
          <w:p w:rsidR="009403BF" w:rsidRPr="00AE4E24" w:rsidRDefault="009403BF" w:rsidP="009403BF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</w:t>
            </w:r>
            <w:proofErr w:type="spellEnd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`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9403BF" w:rsidRPr="00AE4E24" w:rsidRDefault="009403BF" w:rsidP="0016654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9403BF" w:rsidRPr="00AE4E24" w:rsidRDefault="009403BF" w:rsidP="0016654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9403BF" w:rsidRPr="00AE4E24" w:rsidRDefault="009403BF" w:rsidP="0016654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9403BF" w:rsidRPr="00AE4E24" w:rsidRDefault="009403BF" w:rsidP="0016654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9403BF" w:rsidRPr="00AE4E24" w:rsidRDefault="009403BF" w:rsidP="0016654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403BF" w:rsidRPr="00D02FC9" w:rsidRDefault="009403BF" w:rsidP="0016654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</w:p>
        </w:tc>
      </w:tr>
      <w:tr w:rsidR="002C0023" w:rsidRPr="00AE4E24" w:rsidTr="00D02FC9">
        <w:trPr>
          <w:trHeight w:val="660"/>
        </w:trPr>
        <w:tc>
          <w:tcPr>
            <w:tcW w:w="4775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Միջպետական</w:t>
            </w:r>
            <w:proofErr w:type="spellEnd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վարկ</w:t>
            </w:r>
            <w:proofErr w:type="spellEnd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Արցախի</w:t>
            </w:r>
            <w:proofErr w:type="spellEnd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Հանրապետությանը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(51,428,169.3)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(51,428,169.3)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(38,571,127.0)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(38,571,127.0)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(38,571,126.9)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75.0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100.0</w:t>
            </w:r>
          </w:p>
        </w:tc>
      </w:tr>
      <w:tr w:rsidR="002C0023" w:rsidRPr="00AE4E24" w:rsidTr="00D02FC9">
        <w:trPr>
          <w:trHeight w:val="855"/>
        </w:trPr>
        <w:tc>
          <w:tcPr>
            <w:tcW w:w="4775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ind w:left="26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2.2.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Տրամադրված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վարկերի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փոխատվությունների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վերադարձից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մուտքեր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668,609.6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668,609.6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484,996.5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484,996.5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484,996.5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72.5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2C0023" w:rsidRPr="00AE4E24" w:rsidTr="00D02FC9">
        <w:trPr>
          <w:trHeight w:val="270"/>
        </w:trPr>
        <w:tc>
          <w:tcPr>
            <w:tcW w:w="4775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որից</w:t>
            </w:r>
            <w:proofErr w:type="spellEnd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`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Default="002C0023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2C0023" w:rsidRPr="00AE4E24" w:rsidTr="00D02FC9">
        <w:trPr>
          <w:trHeight w:val="270"/>
        </w:trPr>
        <w:tc>
          <w:tcPr>
            <w:tcW w:w="4775" w:type="dxa"/>
            <w:shd w:val="clear" w:color="auto" w:fill="auto"/>
            <w:vAlign w:val="center"/>
            <w:hideMark/>
          </w:tcPr>
          <w:p w:rsidR="002C0023" w:rsidRPr="00AE4E24" w:rsidRDefault="002C0023" w:rsidP="002C0023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proofErr w:type="spellStart"/>
            <w:r w:rsidRPr="00AE4E24">
              <w:rPr>
                <w:rFonts w:ascii="GHEA Grapalat" w:hAnsi="GHEA Grapalat" w:cs="Arial"/>
                <w:i/>
                <w:sz w:val="22"/>
                <w:szCs w:val="22"/>
              </w:rPr>
              <w:t>Վրաստանից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668,609.6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668,609.6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484,996.5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484,996.5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sz w:val="20"/>
                <w:szCs w:val="20"/>
              </w:rPr>
              <w:t>484,996.5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72.5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023" w:rsidRPr="00D02FC9" w:rsidRDefault="002C0023" w:rsidP="00166549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100.0</w:t>
            </w:r>
          </w:p>
        </w:tc>
      </w:tr>
      <w:tr w:rsidR="00D02FC9" w:rsidRPr="00AE4E24" w:rsidTr="00D02FC9">
        <w:trPr>
          <w:trHeight w:val="570"/>
        </w:trPr>
        <w:tc>
          <w:tcPr>
            <w:tcW w:w="4775" w:type="dxa"/>
            <w:shd w:val="clear" w:color="auto" w:fill="auto"/>
            <w:vAlign w:val="center"/>
            <w:hideMark/>
          </w:tcPr>
          <w:p w:rsidR="00D02FC9" w:rsidRPr="00AE4E24" w:rsidRDefault="00D02FC9" w:rsidP="00D02FC9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2.3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Բաժնետոմսերի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կապիտալում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այլ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մասնակցության</w:t>
            </w:r>
            <w:proofErr w:type="spellEnd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sz w:val="20"/>
                <w:szCs w:val="20"/>
              </w:rPr>
              <w:t>(844,096.5)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sz w:val="20"/>
                <w:szCs w:val="20"/>
              </w:rPr>
              <w:t>(844,096.5)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sz w:val="20"/>
                <w:szCs w:val="20"/>
              </w:rPr>
              <w:t>(844,096.5)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sz w:val="20"/>
                <w:szCs w:val="20"/>
              </w:rPr>
              <w:t>(844,096.5)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sz w:val="20"/>
                <w:szCs w:val="20"/>
              </w:rPr>
              <w:t>(844,096.5)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D02FC9" w:rsidRPr="00AE4E24" w:rsidTr="00D02FC9">
        <w:trPr>
          <w:trHeight w:val="422"/>
        </w:trPr>
        <w:tc>
          <w:tcPr>
            <w:tcW w:w="4775" w:type="dxa"/>
            <w:shd w:val="clear" w:color="auto" w:fill="auto"/>
            <w:vAlign w:val="center"/>
            <w:hideMark/>
          </w:tcPr>
          <w:p w:rsidR="00D02FC9" w:rsidRPr="00AE4E24" w:rsidRDefault="00D02FC9" w:rsidP="00D02FC9">
            <w:pPr>
              <w:ind w:left="35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 xml:space="preserve">2.4. </w:t>
            </w:r>
            <w:proofErr w:type="spellStart"/>
            <w:r w:rsidRPr="00AE4E24">
              <w:rPr>
                <w:rFonts w:ascii="GHEA Grapalat" w:hAnsi="GHEA Grapalat" w:cs="Arial"/>
                <w:bCs/>
                <w:sz w:val="22"/>
                <w:szCs w:val="22"/>
              </w:rPr>
              <w:t>Այլ</w:t>
            </w:r>
            <w:proofErr w:type="spellEnd"/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1,208,717.5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1,202,205.6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sz w:val="20"/>
                <w:szCs w:val="20"/>
              </w:rPr>
              <w:t>(2,411,613.1)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-199.5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FC9" w:rsidRPr="00D02FC9" w:rsidRDefault="00D02FC9" w:rsidP="00166549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02FC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-200.6</w:t>
            </w:r>
          </w:p>
        </w:tc>
      </w:tr>
    </w:tbl>
    <w:p w:rsidR="004955A7" w:rsidRDefault="004955A7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4955A7" w:rsidSect="006B02B9">
      <w:footerReference w:type="even" r:id="rId8"/>
      <w:footerReference w:type="default" r:id="rId9"/>
      <w:pgSz w:w="16838" w:h="11906" w:orient="landscape" w:code="9"/>
      <w:pgMar w:top="1080" w:right="678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02" w:rsidRDefault="008F1A02">
      <w:r>
        <w:separator/>
      </w:r>
    </w:p>
  </w:endnote>
  <w:endnote w:type="continuationSeparator" w:id="0">
    <w:p w:rsidR="008F1A02" w:rsidRDefault="008F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4D" w:rsidRDefault="00F7254D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254D" w:rsidRDefault="00F7254D" w:rsidP="001964B4">
    <w:pPr>
      <w:pStyle w:val="Footer"/>
      <w:ind w:right="360" w:firstLine="360"/>
      <w:rPr>
        <w:rStyle w:val="PageNumber"/>
      </w:rPr>
    </w:pPr>
  </w:p>
  <w:p w:rsidR="00F7254D" w:rsidRDefault="00F72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4D" w:rsidRDefault="00F7254D" w:rsidP="001964B4">
    <w:pPr>
      <w:pStyle w:val="Footer"/>
      <w:ind w:right="360" w:firstLine="360"/>
      <w:rPr>
        <w:rStyle w:val="PageNumber"/>
      </w:rPr>
    </w:pPr>
  </w:p>
  <w:p w:rsidR="00F7254D" w:rsidRDefault="00F7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02" w:rsidRDefault="008F1A02">
      <w:r>
        <w:separator/>
      </w:r>
    </w:p>
  </w:footnote>
  <w:footnote w:type="continuationSeparator" w:id="0">
    <w:p w:rsidR="008F1A02" w:rsidRDefault="008F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76F6"/>
    <w:rsid w:val="000105AC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38BB"/>
    <w:rsid w:val="000F3ED1"/>
    <w:rsid w:val="000F5C65"/>
    <w:rsid w:val="00102064"/>
    <w:rsid w:val="00105290"/>
    <w:rsid w:val="00106E4A"/>
    <w:rsid w:val="00106E93"/>
    <w:rsid w:val="00112F18"/>
    <w:rsid w:val="00123E2C"/>
    <w:rsid w:val="00123EC0"/>
    <w:rsid w:val="00126F65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6FD"/>
    <w:rsid w:val="001629D9"/>
    <w:rsid w:val="00166549"/>
    <w:rsid w:val="001718B3"/>
    <w:rsid w:val="00171DC0"/>
    <w:rsid w:val="001723CA"/>
    <w:rsid w:val="00176143"/>
    <w:rsid w:val="00180FC7"/>
    <w:rsid w:val="001812CE"/>
    <w:rsid w:val="001830BE"/>
    <w:rsid w:val="00186CCD"/>
    <w:rsid w:val="0019450A"/>
    <w:rsid w:val="001964B4"/>
    <w:rsid w:val="001A4357"/>
    <w:rsid w:val="001A4D5D"/>
    <w:rsid w:val="001A6A5C"/>
    <w:rsid w:val="001B0B5F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F2B"/>
    <w:rsid w:val="00225F51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47899"/>
    <w:rsid w:val="00256312"/>
    <w:rsid w:val="00257B22"/>
    <w:rsid w:val="00262B28"/>
    <w:rsid w:val="00263D25"/>
    <w:rsid w:val="00272E31"/>
    <w:rsid w:val="0027756A"/>
    <w:rsid w:val="002777FB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BF3"/>
    <w:rsid w:val="002A636E"/>
    <w:rsid w:val="002A7327"/>
    <w:rsid w:val="002B045A"/>
    <w:rsid w:val="002B39EF"/>
    <w:rsid w:val="002C0023"/>
    <w:rsid w:val="002C108F"/>
    <w:rsid w:val="002C2422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6A80"/>
    <w:rsid w:val="003012E6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36AB"/>
    <w:rsid w:val="003239C9"/>
    <w:rsid w:val="00324B87"/>
    <w:rsid w:val="00324DB0"/>
    <w:rsid w:val="003266B9"/>
    <w:rsid w:val="00330DB1"/>
    <w:rsid w:val="003315E1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D2D91"/>
    <w:rsid w:val="003E4535"/>
    <w:rsid w:val="003E7BB1"/>
    <w:rsid w:val="003F6F50"/>
    <w:rsid w:val="003F7D04"/>
    <w:rsid w:val="00401FEA"/>
    <w:rsid w:val="00403E45"/>
    <w:rsid w:val="00406145"/>
    <w:rsid w:val="0040731E"/>
    <w:rsid w:val="00416CB6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BCC"/>
    <w:rsid w:val="00465D2B"/>
    <w:rsid w:val="00467B72"/>
    <w:rsid w:val="00472089"/>
    <w:rsid w:val="0048312B"/>
    <w:rsid w:val="00483657"/>
    <w:rsid w:val="00483C0C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CD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4E4A"/>
    <w:rsid w:val="005251AE"/>
    <w:rsid w:val="00526B03"/>
    <w:rsid w:val="0053398B"/>
    <w:rsid w:val="00536739"/>
    <w:rsid w:val="0053676D"/>
    <w:rsid w:val="0053703B"/>
    <w:rsid w:val="00540003"/>
    <w:rsid w:val="00540A2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5809"/>
    <w:rsid w:val="0059725D"/>
    <w:rsid w:val="005A02B5"/>
    <w:rsid w:val="005A09C6"/>
    <w:rsid w:val="005A3683"/>
    <w:rsid w:val="005A44F8"/>
    <w:rsid w:val="005A4FC8"/>
    <w:rsid w:val="005A65B0"/>
    <w:rsid w:val="005B636E"/>
    <w:rsid w:val="005C317E"/>
    <w:rsid w:val="005C3DC0"/>
    <w:rsid w:val="005C787D"/>
    <w:rsid w:val="005D0126"/>
    <w:rsid w:val="005D0A84"/>
    <w:rsid w:val="005D182C"/>
    <w:rsid w:val="005D454A"/>
    <w:rsid w:val="005D745F"/>
    <w:rsid w:val="005E24F6"/>
    <w:rsid w:val="005E4922"/>
    <w:rsid w:val="005F05B5"/>
    <w:rsid w:val="005F7DC2"/>
    <w:rsid w:val="00601732"/>
    <w:rsid w:val="00604A9D"/>
    <w:rsid w:val="00604BA7"/>
    <w:rsid w:val="00610259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7A15"/>
    <w:rsid w:val="00637BFF"/>
    <w:rsid w:val="00641C9C"/>
    <w:rsid w:val="006426CC"/>
    <w:rsid w:val="006443BF"/>
    <w:rsid w:val="006467E0"/>
    <w:rsid w:val="00647080"/>
    <w:rsid w:val="00650261"/>
    <w:rsid w:val="006517F9"/>
    <w:rsid w:val="00653244"/>
    <w:rsid w:val="0065366F"/>
    <w:rsid w:val="006635F3"/>
    <w:rsid w:val="006636E0"/>
    <w:rsid w:val="00667B64"/>
    <w:rsid w:val="0067362F"/>
    <w:rsid w:val="0067785E"/>
    <w:rsid w:val="00681446"/>
    <w:rsid w:val="00685632"/>
    <w:rsid w:val="006950B5"/>
    <w:rsid w:val="006951D4"/>
    <w:rsid w:val="0069606F"/>
    <w:rsid w:val="006974CF"/>
    <w:rsid w:val="006A2079"/>
    <w:rsid w:val="006A2614"/>
    <w:rsid w:val="006A47B8"/>
    <w:rsid w:val="006A5526"/>
    <w:rsid w:val="006B02B9"/>
    <w:rsid w:val="006B3DCA"/>
    <w:rsid w:val="006B3F41"/>
    <w:rsid w:val="006B586B"/>
    <w:rsid w:val="006B6E9C"/>
    <w:rsid w:val="006B7215"/>
    <w:rsid w:val="006C2E57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260E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C73"/>
    <w:rsid w:val="00777ED2"/>
    <w:rsid w:val="00784121"/>
    <w:rsid w:val="00784749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553F"/>
    <w:rsid w:val="007F6528"/>
    <w:rsid w:val="007F6B09"/>
    <w:rsid w:val="007F7B91"/>
    <w:rsid w:val="00800566"/>
    <w:rsid w:val="008044FD"/>
    <w:rsid w:val="00805CBB"/>
    <w:rsid w:val="00806851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7AAB"/>
    <w:rsid w:val="00837B21"/>
    <w:rsid w:val="00841AC0"/>
    <w:rsid w:val="00841BB3"/>
    <w:rsid w:val="008434A9"/>
    <w:rsid w:val="00845C0F"/>
    <w:rsid w:val="00846D78"/>
    <w:rsid w:val="008473B9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C2724"/>
    <w:rsid w:val="008C377A"/>
    <w:rsid w:val="008C4312"/>
    <w:rsid w:val="008C5B9C"/>
    <w:rsid w:val="008C7FAB"/>
    <w:rsid w:val="008D3255"/>
    <w:rsid w:val="008D64CD"/>
    <w:rsid w:val="008E244D"/>
    <w:rsid w:val="008E2578"/>
    <w:rsid w:val="008E30C3"/>
    <w:rsid w:val="008E3E69"/>
    <w:rsid w:val="008E51F0"/>
    <w:rsid w:val="008F1A02"/>
    <w:rsid w:val="008F1FD5"/>
    <w:rsid w:val="008F6E5D"/>
    <w:rsid w:val="009016C4"/>
    <w:rsid w:val="009116E9"/>
    <w:rsid w:val="00913E6D"/>
    <w:rsid w:val="0092244B"/>
    <w:rsid w:val="00925052"/>
    <w:rsid w:val="00931381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7051F"/>
    <w:rsid w:val="00970FC6"/>
    <w:rsid w:val="0097145C"/>
    <w:rsid w:val="0097185B"/>
    <w:rsid w:val="009734B2"/>
    <w:rsid w:val="0097613E"/>
    <w:rsid w:val="00976FAA"/>
    <w:rsid w:val="009807E3"/>
    <w:rsid w:val="009855A0"/>
    <w:rsid w:val="00995D3E"/>
    <w:rsid w:val="009A2332"/>
    <w:rsid w:val="009A323D"/>
    <w:rsid w:val="009A3FDE"/>
    <w:rsid w:val="009A4E49"/>
    <w:rsid w:val="009B18EC"/>
    <w:rsid w:val="009B38B4"/>
    <w:rsid w:val="009B786E"/>
    <w:rsid w:val="009B7E23"/>
    <w:rsid w:val="009C051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40EA"/>
    <w:rsid w:val="00A40D4E"/>
    <w:rsid w:val="00A437DA"/>
    <w:rsid w:val="00A47592"/>
    <w:rsid w:val="00A53261"/>
    <w:rsid w:val="00A561EA"/>
    <w:rsid w:val="00A5641A"/>
    <w:rsid w:val="00A600BF"/>
    <w:rsid w:val="00A7000B"/>
    <w:rsid w:val="00A70F05"/>
    <w:rsid w:val="00A73A6C"/>
    <w:rsid w:val="00A751BB"/>
    <w:rsid w:val="00A753F6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66D1"/>
    <w:rsid w:val="00AB6F84"/>
    <w:rsid w:val="00AB7963"/>
    <w:rsid w:val="00AC1AF6"/>
    <w:rsid w:val="00AC2FEC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31C"/>
    <w:rsid w:val="00BC539D"/>
    <w:rsid w:val="00BC5BA6"/>
    <w:rsid w:val="00BC681E"/>
    <w:rsid w:val="00BC6E6C"/>
    <w:rsid w:val="00BD09DA"/>
    <w:rsid w:val="00BD5299"/>
    <w:rsid w:val="00BD5C62"/>
    <w:rsid w:val="00BD63BF"/>
    <w:rsid w:val="00BE01B1"/>
    <w:rsid w:val="00BE1E21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C3A"/>
    <w:rsid w:val="00C12F08"/>
    <w:rsid w:val="00C13055"/>
    <w:rsid w:val="00C1466C"/>
    <w:rsid w:val="00C14E14"/>
    <w:rsid w:val="00C21382"/>
    <w:rsid w:val="00C21EE7"/>
    <w:rsid w:val="00C252A2"/>
    <w:rsid w:val="00C27DEE"/>
    <w:rsid w:val="00C32BEF"/>
    <w:rsid w:val="00C350DA"/>
    <w:rsid w:val="00C44493"/>
    <w:rsid w:val="00C4571D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3A31"/>
    <w:rsid w:val="00C76228"/>
    <w:rsid w:val="00C77ABA"/>
    <w:rsid w:val="00C8227D"/>
    <w:rsid w:val="00C82D5F"/>
    <w:rsid w:val="00C85F9F"/>
    <w:rsid w:val="00C860AC"/>
    <w:rsid w:val="00C8715D"/>
    <w:rsid w:val="00C904A0"/>
    <w:rsid w:val="00C92216"/>
    <w:rsid w:val="00C9329A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41904"/>
    <w:rsid w:val="00D42C97"/>
    <w:rsid w:val="00D47982"/>
    <w:rsid w:val="00D52AF4"/>
    <w:rsid w:val="00D53DA7"/>
    <w:rsid w:val="00D55577"/>
    <w:rsid w:val="00D5586A"/>
    <w:rsid w:val="00D56C6A"/>
    <w:rsid w:val="00D60FC5"/>
    <w:rsid w:val="00D63C9C"/>
    <w:rsid w:val="00D645CE"/>
    <w:rsid w:val="00D64EA4"/>
    <w:rsid w:val="00D6593B"/>
    <w:rsid w:val="00D6676D"/>
    <w:rsid w:val="00D66CAA"/>
    <w:rsid w:val="00D67D8A"/>
    <w:rsid w:val="00D80125"/>
    <w:rsid w:val="00D82505"/>
    <w:rsid w:val="00D84750"/>
    <w:rsid w:val="00D861CA"/>
    <w:rsid w:val="00D93232"/>
    <w:rsid w:val="00D95868"/>
    <w:rsid w:val="00DA1DD0"/>
    <w:rsid w:val="00DA66BF"/>
    <w:rsid w:val="00DA79A8"/>
    <w:rsid w:val="00DA7E28"/>
    <w:rsid w:val="00DB3098"/>
    <w:rsid w:val="00DB3272"/>
    <w:rsid w:val="00DB3691"/>
    <w:rsid w:val="00DB633D"/>
    <w:rsid w:val="00DB73AA"/>
    <w:rsid w:val="00DB7522"/>
    <w:rsid w:val="00DC37D2"/>
    <w:rsid w:val="00DC390F"/>
    <w:rsid w:val="00DC6333"/>
    <w:rsid w:val="00DD67D2"/>
    <w:rsid w:val="00DE03FB"/>
    <w:rsid w:val="00DE2A20"/>
    <w:rsid w:val="00DF045C"/>
    <w:rsid w:val="00DF1969"/>
    <w:rsid w:val="00DF3495"/>
    <w:rsid w:val="00DF7802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F22"/>
    <w:rsid w:val="00E6295B"/>
    <w:rsid w:val="00E63887"/>
    <w:rsid w:val="00E659CC"/>
    <w:rsid w:val="00E668DE"/>
    <w:rsid w:val="00E66A14"/>
    <w:rsid w:val="00E67575"/>
    <w:rsid w:val="00E72E79"/>
    <w:rsid w:val="00E7487B"/>
    <w:rsid w:val="00E80211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F52"/>
    <w:rsid w:val="00F2581F"/>
    <w:rsid w:val="00F328FA"/>
    <w:rsid w:val="00F37159"/>
    <w:rsid w:val="00F448BE"/>
    <w:rsid w:val="00F448EF"/>
    <w:rsid w:val="00F47755"/>
    <w:rsid w:val="00F47EF8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D1"/>
    <w:rsid w:val="00F722B6"/>
    <w:rsid w:val="00F7254D"/>
    <w:rsid w:val="00F72E11"/>
    <w:rsid w:val="00F77A37"/>
    <w:rsid w:val="00F83C96"/>
    <w:rsid w:val="00F83DC3"/>
    <w:rsid w:val="00F83DEE"/>
    <w:rsid w:val="00F90FFF"/>
    <w:rsid w:val="00F92567"/>
    <w:rsid w:val="00F9402B"/>
    <w:rsid w:val="00F94168"/>
    <w:rsid w:val="00F95FE9"/>
    <w:rsid w:val="00FA1008"/>
    <w:rsid w:val="00FA1C6A"/>
    <w:rsid w:val="00FA206D"/>
    <w:rsid w:val="00FA3146"/>
    <w:rsid w:val="00FA367F"/>
    <w:rsid w:val="00FB1E15"/>
    <w:rsid w:val="00FB662C"/>
    <w:rsid w:val="00FB68AE"/>
    <w:rsid w:val="00FC01E2"/>
    <w:rsid w:val="00FD689B"/>
    <w:rsid w:val="00FE1129"/>
    <w:rsid w:val="00FE25CE"/>
    <w:rsid w:val="00FE2B6B"/>
    <w:rsid w:val="00FE2EEC"/>
    <w:rsid w:val="00FE3258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06253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9B57-B88C-4922-A9D2-CE512624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Budget.office</cp:lastModifiedBy>
  <cp:revision>42</cp:revision>
  <cp:lastPrinted>2011-05-03T11:01:00Z</cp:lastPrinted>
  <dcterms:created xsi:type="dcterms:W3CDTF">2017-08-11T06:02:00Z</dcterms:created>
  <dcterms:modified xsi:type="dcterms:W3CDTF">2018-11-14T06:05:00Z</dcterms:modified>
</cp:coreProperties>
</file>