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  <w:r w:rsidR="00090678"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2F2A59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D500DF">
        <w:rPr>
          <w:rFonts w:ascii="GHEA Grapalat" w:hAnsi="GHEA Grapalat" w:cs="Sylfaen"/>
          <w:sz w:val="24"/>
          <w:szCs w:val="24"/>
        </w:rPr>
        <w:t>6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D500DF">
        <w:rPr>
          <w:rFonts w:ascii="GHEA Grapalat" w:hAnsi="GHEA Grapalat" w:cs="Sylfaen"/>
          <w:sz w:val="24"/>
          <w:szCs w:val="24"/>
        </w:rPr>
        <w:t>8</w:t>
      </w:r>
      <w:r w:rsidRPr="005403D8">
        <w:rPr>
          <w:rFonts w:ascii="GHEA Grapalat" w:hAnsi="GHEA Grapalat" w:cs="Sylfaen"/>
          <w:sz w:val="24"/>
          <w:szCs w:val="24"/>
        </w:rPr>
        <w:t>թթ. Հայաստանի Հանրապետության պետական պարտքի վերաբերյալ (</w:t>
      </w:r>
      <w:r w:rsidR="00114CFF">
        <w:rPr>
          <w:rFonts w:ascii="GHEA Grapalat" w:hAnsi="GHEA Grapalat" w:cs="Sylfaen"/>
          <w:sz w:val="24"/>
          <w:szCs w:val="24"/>
        </w:rPr>
        <w:t>փետրվար</w:t>
      </w:r>
      <w:r w:rsidRPr="005403D8">
        <w:rPr>
          <w:rFonts w:ascii="GHEA Grapalat" w:hAnsi="GHEA Grapalat" w:cs="Sylfaen"/>
          <w:sz w:val="24"/>
          <w:szCs w:val="24"/>
        </w:rPr>
        <w:t xml:space="preserve"> ամսվա վերջի դրությամբ)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8C2FD5" w:rsidRDefault="00114CFF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114CF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24871" cy="2743200"/>
            <wp:effectExtent l="19050" t="0" r="23329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3D31C1" w:rsidRPr="003D31C1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24512" cy="2743200"/>
            <wp:effectExtent l="19050" t="0" r="23688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6F88" w:rsidRDefault="00591DAD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591DAD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25506" cy="2743200"/>
            <wp:effectExtent l="19050" t="0" r="22694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D027C" w:rsidRPr="001D027C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24871" cy="2743200"/>
            <wp:effectExtent l="19050" t="0" r="23329" b="0"/>
            <wp:docPr id="1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CF7" w:rsidRDefault="00ED0CD1" w:rsidP="00B41CF7">
      <w:pPr>
        <w:ind w:left="-360"/>
        <w:rPr>
          <w:rFonts w:ascii="GHEA Grapalat" w:hAnsi="GHEA Grapalat"/>
          <w:sz w:val="24"/>
          <w:szCs w:val="24"/>
        </w:rPr>
      </w:pPr>
      <w:r w:rsidRPr="00ED0CD1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733621" cy="2019631"/>
            <wp:effectExtent l="19050" t="0" r="9829" b="0"/>
            <wp:docPr id="2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ED0CD1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09324" cy="2019631"/>
            <wp:effectExtent l="19050" t="0" r="10326" b="0"/>
            <wp:docPr id="2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1CF7" w:rsidRDefault="008847E2" w:rsidP="00B41CF7">
      <w:pPr>
        <w:ind w:left="-360"/>
        <w:rPr>
          <w:rFonts w:ascii="GHEA Grapalat" w:hAnsi="GHEA Grapalat"/>
          <w:sz w:val="24"/>
          <w:szCs w:val="24"/>
        </w:rPr>
      </w:pPr>
      <w:r w:rsidRPr="008847E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31744" cy="2204748"/>
            <wp:effectExtent l="19050" t="0" r="11706" b="5052"/>
            <wp:docPr id="23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8847E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09324" cy="2203478"/>
            <wp:effectExtent l="19050" t="0" r="10326" b="6322"/>
            <wp:docPr id="25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764E" w:rsidRDefault="00636417" w:rsidP="003A764E">
      <w:pPr>
        <w:ind w:left="-360"/>
        <w:rPr>
          <w:rFonts w:ascii="GHEA Grapalat" w:hAnsi="GHEA Grapalat"/>
          <w:sz w:val="24"/>
          <w:szCs w:val="24"/>
        </w:rPr>
      </w:pPr>
      <w:r w:rsidRPr="00636417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32986" cy="1979874"/>
            <wp:effectExtent l="19050" t="0" r="10464" b="1326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636417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07419" cy="1978604"/>
            <wp:effectExtent l="19050" t="0" r="12231" b="2596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59FA" w:rsidRDefault="00751E1A" w:rsidP="000359FA">
      <w:pPr>
        <w:ind w:left="-360"/>
        <w:rPr>
          <w:rFonts w:ascii="GHEA Grapalat" w:hAnsi="GHEA Grapalat"/>
          <w:sz w:val="24"/>
          <w:szCs w:val="24"/>
        </w:rPr>
      </w:pPr>
      <w:r w:rsidRPr="00751E1A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824592" cy="3299791"/>
            <wp:effectExtent l="19050" t="0" r="14108" b="0"/>
            <wp:docPr id="1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AD2974">
        <w:rPr>
          <w:rFonts w:ascii="GHEA Grapalat" w:hAnsi="GHEA Grapalat"/>
          <w:sz w:val="24"/>
          <w:szCs w:val="24"/>
        </w:rPr>
        <w:t xml:space="preserve"> </w:t>
      </w:r>
      <w:r w:rsidRPr="00751E1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76057" cy="3299791"/>
            <wp:effectExtent l="19050" t="0" r="10243" b="0"/>
            <wp:docPr id="1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74039" w:rsidRDefault="00751E1A" w:rsidP="000359FA">
      <w:pPr>
        <w:ind w:left="-360"/>
        <w:rPr>
          <w:rFonts w:ascii="GHEA Grapalat" w:hAnsi="GHEA Grapalat"/>
          <w:sz w:val="24"/>
          <w:szCs w:val="24"/>
        </w:rPr>
      </w:pPr>
      <w:r w:rsidRPr="00751E1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25227" cy="3042810"/>
            <wp:effectExtent l="19050" t="0" r="13473" b="5190"/>
            <wp:docPr id="1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AD2974">
        <w:rPr>
          <w:rFonts w:ascii="GHEA Grapalat" w:hAnsi="GHEA Grapalat"/>
          <w:sz w:val="24"/>
          <w:szCs w:val="24"/>
        </w:rPr>
        <w:t xml:space="preserve"> </w:t>
      </w:r>
      <w:r w:rsidRPr="00751E1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77962" cy="3042810"/>
            <wp:effectExtent l="19050" t="0" r="27388" b="5190"/>
            <wp:docPr id="14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278D1" w:rsidRPr="002F2A59" w:rsidRDefault="000278D1" w:rsidP="000278D1">
      <w:pPr>
        <w:spacing w:line="240" w:lineRule="auto"/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bookmarkStart w:id="0" w:name="_Toc456102860"/>
      <w:r w:rsidRPr="002F2A59">
        <w:rPr>
          <w:rFonts w:ascii="GHEA Grapalat" w:hAnsi="GHEA Grapalat" w:cs="Sylfaen"/>
          <w:b/>
          <w:sz w:val="28"/>
          <w:szCs w:val="28"/>
        </w:rPr>
        <w:lastRenderedPageBreak/>
        <w:t>ՏԵՂԵԿԱՆՔ</w:t>
      </w:r>
      <w:r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7E7077" w:rsidRPr="007E7077" w:rsidRDefault="000278D1" w:rsidP="004A3BA1">
      <w:pPr>
        <w:ind w:left="-360" w:firstLine="360"/>
        <w:jc w:val="center"/>
        <w:rPr>
          <w:rFonts w:ascii="GHEA Grapalat" w:hAnsi="GHEA Grapalat"/>
          <w:sz w:val="2"/>
          <w:szCs w:val="2"/>
        </w:rPr>
      </w:pPr>
      <w:r w:rsidRPr="004A3BA1">
        <w:rPr>
          <w:rFonts w:ascii="GHEA Grapalat" w:hAnsi="GHEA Grapalat"/>
          <w:sz w:val="24"/>
          <w:szCs w:val="24"/>
        </w:rPr>
        <w:t>ՀՀ ԿԱՌԱՎԱՐՈՒԹՅԱՆ ՊԱՐՏՔԻ ԿԱՌԱՎԱՐՄԱՆ 201</w:t>
      </w:r>
      <w:r w:rsidR="00366BCC">
        <w:rPr>
          <w:rFonts w:ascii="GHEA Grapalat" w:hAnsi="GHEA Grapalat"/>
          <w:sz w:val="24"/>
          <w:szCs w:val="24"/>
        </w:rPr>
        <w:t>8</w:t>
      </w:r>
      <w:r w:rsidRPr="004A3BA1">
        <w:rPr>
          <w:rFonts w:ascii="GHEA Grapalat" w:hAnsi="GHEA Grapalat"/>
          <w:sz w:val="24"/>
          <w:szCs w:val="24"/>
        </w:rPr>
        <w:t xml:space="preserve"> -20</w:t>
      </w:r>
      <w:r w:rsidR="00366BCC">
        <w:rPr>
          <w:rFonts w:ascii="GHEA Grapalat" w:hAnsi="GHEA Grapalat"/>
          <w:sz w:val="24"/>
          <w:szCs w:val="24"/>
        </w:rPr>
        <w:t>20</w:t>
      </w:r>
      <w:r w:rsidRPr="004A3BA1">
        <w:rPr>
          <w:rFonts w:ascii="GHEA Grapalat" w:hAnsi="GHEA Grapalat"/>
          <w:sz w:val="24"/>
          <w:szCs w:val="24"/>
        </w:rPr>
        <w:t>ԹԹ. ՌԱԶՄԱՎԱՐԱԿԱՆ ԾՐԱԳՐԻ</w:t>
      </w:r>
      <w:bookmarkEnd w:id="0"/>
      <w:r w:rsidRPr="004A3BA1">
        <w:rPr>
          <w:rFonts w:ascii="GHEA Grapalat" w:hAnsi="GHEA Grapalat"/>
          <w:sz w:val="24"/>
          <w:szCs w:val="24"/>
        </w:rPr>
        <w:t xml:space="preserve"> ՈՒՂԵՆՇԱՅԻՆ ՑՈՒՑԱՆԻՇՆԵՐԻ ՎԵՐԱԲԵՐՅԱԼ</w:t>
      </w:r>
    </w:p>
    <w:p w:rsidR="00D96B6A" w:rsidRDefault="00543153" w:rsidP="00EC6568">
      <w:pPr>
        <w:ind w:left="-360"/>
        <w:rPr>
          <w:rFonts w:ascii="GHEA Grapalat" w:hAnsi="GHEA Grapalat"/>
          <w:b/>
          <w:sz w:val="16"/>
          <w:szCs w:val="16"/>
        </w:rPr>
      </w:pPr>
      <w:r>
        <w:rPr>
          <w:rFonts w:ascii="GHEA Grapalat" w:hAnsi="GHEA Grapalat"/>
          <w:b/>
          <w:sz w:val="16"/>
          <w:szCs w:val="16"/>
        </w:rPr>
        <w:t xml:space="preserve">  </w:t>
      </w:r>
      <w:r w:rsidR="00A25E2D" w:rsidRPr="00A25E2D">
        <w:rPr>
          <w:rFonts w:ascii="GHEA Grapalat" w:hAnsi="GHEA Grapalat"/>
          <w:b/>
          <w:sz w:val="16"/>
          <w:szCs w:val="16"/>
        </w:rPr>
        <w:drawing>
          <wp:inline distT="0" distB="0" distL="0" distR="0">
            <wp:extent cx="4540250" cy="2918129"/>
            <wp:effectExtent l="19050" t="0" r="12700" b="0"/>
            <wp:docPr id="1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3C5A62">
        <w:rPr>
          <w:rFonts w:ascii="GHEA Grapalat" w:hAnsi="GHEA Grapalat"/>
          <w:b/>
          <w:sz w:val="16"/>
          <w:szCs w:val="16"/>
        </w:rPr>
        <w:t xml:space="preserve"> </w:t>
      </w:r>
      <w:r w:rsidR="00A25E2D" w:rsidRPr="00A25E2D">
        <w:rPr>
          <w:rFonts w:ascii="GHEA Grapalat" w:hAnsi="GHEA Grapalat"/>
          <w:b/>
          <w:sz w:val="16"/>
          <w:szCs w:val="16"/>
        </w:rPr>
        <w:drawing>
          <wp:inline distT="0" distB="0" distL="0" distR="0">
            <wp:extent cx="4811892" cy="2918129"/>
            <wp:effectExtent l="19050" t="0" r="26808" b="0"/>
            <wp:docPr id="1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4A3BA1">
        <w:rPr>
          <w:rFonts w:ascii="GHEA Grapalat" w:hAnsi="GHEA Grapalat"/>
          <w:b/>
          <w:sz w:val="16"/>
          <w:szCs w:val="16"/>
        </w:rPr>
        <w:t xml:space="preserve"> </w:t>
      </w:r>
      <w:r w:rsidR="00EC6568">
        <w:rPr>
          <w:rFonts w:ascii="GHEA Grapalat" w:hAnsi="GHEA Grapalat"/>
          <w:b/>
          <w:sz w:val="16"/>
          <w:szCs w:val="16"/>
        </w:rPr>
        <w:t xml:space="preserve"> </w:t>
      </w:r>
    </w:p>
    <w:p w:rsidR="001E1A21" w:rsidRDefault="00543153" w:rsidP="00EC6568">
      <w:pPr>
        <w:ind w:left="-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16"/>
          <w:szCs w:val="16"/>
        </w:rPr>
        <w:t xml:space="preserve">  </w:t>
      </w:r>
      <w:r w:rsidR="00A25E2D" w:rsidRPr="00A25E2D">
        <w:rPr>
          <w:rFonts w:ascii="GHEA Grapalat" w:hAnsi="GHEA Grapalat"/>
          <w:b/>
          <w:sz w:val="16"/>
          <w:szCs w:val="16"/>
        </w:rPr>
        <w:drawing>
          <wp:inline distT="0" distB="0" distL="0" distR="0">
            <wp:extent cx="4540250" cy="2820808"/>
            <wp:effectExtent l="19050" t="0" r="12700" b="0"/>
            <wp:docPr id="1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FD4267" w:rsidRPr="00FD4267">
        <w:rPr>
          <w:rFonts w:ascii="GHEA Grapalat" w:hAnsi="GHEA Grapalat"/>
          <w:b/>
          <w:sz w:val="16"/>
          <w:szCs w:val="16"/>
        </w:rPr>
        <w:drawing>
          <wp:inline distT="0" distB="0" distL="0" distR="0">
            <wp:extent cx="4844332" cy="2822713"/>
            <wp:effectExtent l="19050" t="0" r="13418" b="0"/>
            <wp:docPr id="1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8873A9">
        <w:rPr>
          <w:rFonts w:ascii="GHEA Grapalat" w:hAnsi="GHEA Grapalat"/>
          <w:b/>
          <w:sz w:val="16"/>
          <w:szCs w:val="16"/>
        </w:rPr>
        <w:t xml:space="preserve"> </w:t>
      </w:r>
    </w:p>
    <w:sectPr w:rsidR="001E1A21" w:rsidSect="004A3BA1">
      <w:pgSz w:w="15840" w:h="12240" w:orient="landscape"/>
      <w:pgMar w:top="810" w:right="27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0D8" w:rsidRDefault="008410D8" w:rsidP="00AC2D9E">
      <w:pPr>
        <w:spacing w:after="0" w:line="240" w:lineRule="auto"/>
      </w:pPr>
      <w:r>
        <w:separator/>
      </w:r>
    </w:p>
  </w:endnote>
  <w:endnote w:type="continuationSeparator" w:id="1">
    <w:p w:rsidR="008410D8" w:rsidRDefault="008410D8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0D8" w:rsidRDefault="008410D8" w:rsidP="00AC2D9E">
      <w:pPr>
        <w:spacing w:after="0" w:line="240" w:lineRule="auto"/>
      </w:pPr>
      <w:r>
        <w:separator/>
      </w:r>
    </w:p>
  </w:footnote>
  <w:footnote w:type="continuationSeparator" w:id="1">
    <w:p w:rsidR="008410D8" w:rsidRDefault="008410D8" w:rsidP="00AC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20728"/>
    <w:rsid w:val="00020F73"/>
    <w:rsid w:val="000278D1"/>
    <w:rsid w:val="000359FA"/>
    <w:rsid w:val="00051169"/>
    <w:rsid w:val="00056F88"/>
    <w:rsid w:val="0006240F"/>
    <w:rsid w:val="000675D6"/>
    <w:rsid w:val="00071D1B"/>
    <w:rsid w:val="00074039"/>
    <w:rsid w:val="00077EDB"/>
    <w:rsid w:val="00082A3C"/>
    <w:rsid w:val="0008485C"/>
    <w:rsid w:val="00090678"/>
    <w:rsid w:val="000B0744"/>
    <w:rsid w:val="000B78A5"/>
    <w:rsid w:val="000C06C9"/>
    <w:rsid w:val="000C120D"/>
    <w:rsid w:val="000C1A28"/>
    <w:rsid w:val="000E596E"/>
    <w:rsid w:val="00107438"/>
    <w:rsid w:val="00114CFF"/>
    <w:rsid w:val="00123208"/>
    <w:rsid w:val="00136864"/>
    <w:rsid w:val="001708FC"/>
    <w:rsid w:val="00185A1A"/>
    <w:rsid w:val="00187C15"/>
    <w:rsid w:val="001963B2"/>
    <w:rsid w:val="0019787B"/>
    <w:rsid w:val="001B01D5"/>
    <w:rsid w:val="001C214B"/>
    <w:rsid w:val="001C2936"/>
    <w:rsid w:val="001D027C"/>
    <w:rsid w:val="001E1A21"/>
    <w:rsid w:val="001E20E6"/>
    <w:rsid w:val="001E28A6"/>
    <w:rsid w:val="00202DDC"/>
    <w:rsid w:val="00213743"/>
    <w:rsid w:val="00220B3B"/>
    <w:rsid w:val="002305F9"/>
    <w:rsid w:val="002437B4"/>
    <w:rsid w:val="002446EE"/>
    <w:rsid w:val="00257F6A"/>
    <w:rsid w:val="00262AB4"/>
    <w:rsid w:val="00270CA5"/>
    <w:rsid w:val="00270D3C"/>
    <w:rsid w:val="00274F9A"/>
    <w:rsid w:val="00277BB0"/>
    <w:rsid w:val="002811CE"/>
    <w:rsid w:val="002A07FA"/>
    <w:rsid w:val="002A0970"/>
    <w:rsid w:val="002A3D43"/>
    <w:rsid w:val="002D0C0B"/>
    <w:rsid w:val="002D0C8F"/>
    <w:rsid w:val="002E1BC5"/>
    <w:rsid w:val="002E1C74"/>
    <w:rsid w:val="002E2575"/>
    <w:rsid w:val="002F2A59"/>
    <w:rsid w:val="002F56E9"/>
    <w:rsid w:val="0030485A"/>
    <w:rsid w:val="00304E24"/>
    <w:rsid w:val="003139F5"/>
    <w:rsid w:val="00314083"/>
    <w:rsid w:val="00316E05"/>
    <w:rsid w:val="00331E34"/>
    <w:rsid w:val="003428D7"/>
    <w:rsid w:val="00345B70"/>
    <w:rsid w:val="00356A9D"/>
    <w:rsid w:val="00366BCC"/>
    <w:rsid w:val="003670A8"/>
    <w:rsid w:val="0038186E"/>
    <w:rsid w:val="003910B9"/>
    <w:rsid w:val="00392748"/>
    <w:rsid w:val="00395631"/>
    <w:rsid w:val="003965AE"/>
    <w:rsid w:val="00397FE1"/>
    <w:rsid w:val="003A764E"/>
    <w:rsid w:val="003B1B4F"/>
    <w:rsid w:val="003B212F"/>
    <w:rsid w:val="003C1D54"/>
    <w:rsid w:val="003C2F9B"/>
    <w:rsid w:val="003C33CD"/>
    <w:rsid w:val="003C5A62"/>
    <w:rsid w:val="003D31C1"/>
    <w:rsid w:val="003D3812"/>
    <w:rsid w:val="003D4E57"/>
    <w:rsid w:val="003D5370"/>
    <w:rsid w:val="003F22F7"/>
    <w:rsid w:val="003F564E"/>
    <w:rsid w:val="003F7610"/>
    <w:rsid w:val="0040580C"/>
    <w:rsid w:val="00410EDE"/>
    <w:rsid w:val="00421A4E"/>
    <w:rsid w:val="00426B06"/>
    <w:rsid w:val="00427116"/>
    <w:rsid w:val="004335CB"/>
    <w:rsid w:val="00434F7E"/>
    <w:rsid w:val="00440FAF"/>
    <w:rsid w:val="00447E6B"/>
    <w:rsid w:val="00455B1D"/>
    <w:rsid w:val="00460ADB"/>
    <w:rsid w:val="00461DE6"/>
    <w:rsid w:val="00462748"/>
    <w:rsid w:val="00472BF5"/>
    <w:rsid w:val="00474688"/>
    <w:rsid w:val="0048515E"/>
    <w:rsid w:val="00495AFC"/>
    <w:rsid w:val="004A3BA1"/>
    <w:rsid w:val="004B1BFA"/>
    <w:rsid w:val="004B3A6B"/>
    <w:rsid w:val="004C0931"/>
    <w:rsid w:val="004C147B"/>
    <w:rsid w:val="004E7F0D"/>
    <w:rsid w:val="004F17DA"/>
    <w:rsid w:val="00513FFD"/>
    <w:rsid w:val="0052482E"/>
    <w:rsid w:val="005403D8"/>
    <w:rsid w:val="00543153"/>
    <w:rsid w:val="00546C4B"/>
    <w:rsid w:val="005646F8"/>
    <w:rsid w:val="0056730A"/>
    <w:rsid w:val="005748EC"/>
    <w:rsid w:val="00591DAD"/>
    <w:rsid w:val="00593DFD"/>
    <w:rsid w:val="005A4CB8"/>
    <w:rsid w:val="005A6095"/>
    <w:rsid w:val="005B1A4E"/>
    <w:rsid w:val="005C63AF"/>
    <w:rsid w:val="005E45FD"/>
    <w:rsid w:val="005E72C4"/>
    <w:rsid w:val="00600125"/>
    <w:rsid w:val="00605A49"/>
    <w:rsid w:val="006204FF"/>
    <w:rsid w:val="00621716"/>
    <w:rsid w:val="00636417"/>
    <w:rsid w:val="00642339"/>
    <w:rsid w:val="00662084"/>
    <w:rsid w:val="006700B1"/>
    <w:rsid w:val="00672C70"/>
    <w:rsid w:val="00675A12"/>
    <w:rsid w:val="0068775B"/>
    <w:rsid w:val="00697E19"/>
    <w:rsid w:val="006A61EA"/>
    <w:rsid w:val="006B14A0"/>
    <w:rsid w:val="006E29A5"/>
    <w:rsid w:val="006F124B"/>
    <w:rsid w:val="006F322F"/>
    <w:rsid w:val="006F3AB0"/>
    <w:rsid w:val="00711ECB"/>
    <w:rsid w:val="00726F2E"/>
    <w:rsid w:val="00746DA0"/>
    <w:rsid w:val="00751E1A"/>
    <w:rsid w:val="00753EBA"/>
    <w:rsid w:val="0076117B"/>
    <w:rsid w:val="00776CC8"/>
    <w:rsid w:val="00793EEC"/>
    <w:rsid w:val="00795E20"/>
    <w:rsid w:val="007A1637"/>
    <w:rsid w:val="007A7000"/>
    <w:rsid w:val="007B0C3C"/>
    <w:rsid w:val="007B5262"/>
    <w:rsid w:val="007C52CA"/>
    <w:rsid w:val="007D095A"/>
    <w:rsid w:val="007D6D40"/>
    <w:rsid w:val="007E288D"/>
    <w:rsid w:val="007E457E"/>
    <w:rsid w:val="007E7077"/>
    <w:rsid w:val="00807683"/>
    <w:rsid w:val="0081180D"/>
    <w:rsid w:val="00811EF3"/>
    <w:rsid w:val="0082555E"/>
    <w:rsid w:val="00831BD9"/>
    <w:rsid w:val="008410D8"/>
    <w:rsid w:val="00841547"/>
    <w:rsid w:val="008456FD"/>
    <w:rsid w:val="008505ED"/>
    <w:rsid w:val="00867138"/>
    <w:rsid w:val="008729DA"/>
    <w:rsid w:val="00875E4C"/>
    <w:rsid w:val="008814D2"/>
    <w:rsid w:val="008847E2"/>
    <w:rsid w:val="008873A9"/>
    <w:rsid w:val="00896F85"/>
    <w:rsid w:val="008A0310"/>
    <w:rsid w:val="008A5AC2"/>
    <w:rsid w:val="008C1E33"/>
    <w:rsid w:val="008C2FD5"/>
    <w:rsid w:val="008C5278"/>
    <w:rsid w:val="008D75B0"/>
    <w:rsid w:val="008D7BF1"/>
    <w:rsid w:val="008F18E7"/>
    <w:rsid w:val="008F5FCD"/>
    <w:rsid w:val="00905766"/>
    <w:rsid w:val="009063C3"/>
    <w:rsid w:val="00921FAF"/>
    <w:rsid w:val="00922CEA"/>
    <w:rsid w:val="00923985"/>
    <w:rsid w:val="00932266"/>
    <w:rsid w:val="00933D79"/>
    <w:rsid w:val="009341DC"/>
    <w:rsid w:val="00934D90"/>
    <w:rsid w:val="00936BB3"/>
    <w:rsid w:val="00941169"/>
    <w:rsid w:val="00943996"/>
    <w:rsid w:val="00977EDB"/>
    <w:rsid w:val="009948D6"/>
    <w:rsid w:val="009B57D4"/>
    <w:rsid w:val="009C77A7"/>
    <w:rsid w:val="009F2BAD"/>
    <w:rsid w:val="00A124D7"/>
    <w:rsid w:val="00A15EBC"/>
    <w:rsid w:val="00A23569"/>
    <w:rsid w:val="00A25E2D"/>
    <w:rsid w:val="00A266B6"/>
    <w:rsid w:val="00A36CD4"/>
    <w:rsid w:val="00A5217B"/>
    <w:rsid w:val="00A52C30"/>
    <w:rsid w:val="00A53481"/>
    <w:rsid w:val="00A71643"/>
    <w:rsid w:val="00A80F60"/>
    <w:rsid w:val="00A868C8"/>
    <w:rsid w:val="00A95527"/>
    <w:rsid w:val="00AA353B"/>
    <w:rsid w:val="00AB08C3"/>
    <w:rsid w:val="00AC2D9E"/>
    <w:rsid w:val="00AD16F7"/>
    <w:rsid w:val="00AD2974"/>
    <w:rsid w:val="00AE182C"/>
    <w:rsid w:val="00AE60FE"/>
    <w:rsid w:val="00B00B2A"/>
    <w:rsid w:val="00B0479E"/>
    <w:rsid w:val="00B06216"/>
    <w:rsid w:val="00B279AB"/>
    <w:rsid w:val="00B3731F"/>
    <w:rsid w:val="00B41CF7"/>
    <w:rsid w:val="00B55DF2"/>
    <w:rsid w:val="00B65BE2"/>
    <w:rsid w:val="00B71849"/>
    <w:rsid w:val="00B77C2D"/>
    <w:rsid w:val="00B9168A"/>
    <w:rsid w:val="00BB18EB"/>
    <w:rsid w:val="00BC3A20"/>
    <w:rsid w:val="00BC74FB"/>
    <w:rsid w:val="00BD5001"/>
    <w:rsid w:val="00BD6CE1"/>
    <w:rsid w:val="00BF08B3"/>
    <w:rsid w:val="00BF7D18"/>
    <w:rsid w:val="00C017E6"/>
    <w:rsid w:val="00C03503"/>
    <w:rsid w:val="00C133F0"/>
    <w:rsid w:val="00C17202"/>
    <w:rsid w:val="00C4717D"/>
    <w:rsid w:val="00C53C1D"/>
    <w:rsid w:val="00C931D2"/>
    <w:rsid w:val="00CA2359"/>
    <w:rsid w:val="00CA5AE7"/>
    <w:rsid w:val="00CB2A9B"/>
    <w:rsid w:val="00CF0FEB"/>
    <w:rsid w:val="00D20D4C"/>
    <w:rsid w:val="00D47547"/>
    <w:rsid w:val="00D500DF"/>
    <w:rsid w:val="00D50656"/>
    <w:rsid w:val="00D52BB4"/>
    <w:rsid w:val="00D6663E"/>
    <w:rsid w:val="00D86D80"/>
    <w:rsid w:val="00D93C43"/>
    <w:rsid w:val="00D9524C"/>
    <w:rsid w:val="00D96B6A"/>
    <w:rsid w:val="00D97EE8"/>
    <w:rsid w:val="00DA4F85"/>
    <w:rsid w:val="00DB2063"/>
    <w:rsid w:val="00DB2095"/>
    <w:rsid w:val="00DB46EB"/>
    <w:rsid w:val="00DC348E"/>
    <w:rsid w:val="00DE02DA"/>
    <w:rsid w:val="00DF426F"/>
    <w:rsid w:val="00E0173A"/>
    <w:rsid w:val="00E070E3"/>
    <w:rsid w:val="00E123FE"/>
    <w:rsid w:val="00E179BB"/>
    <w:rsid w:val="00E2636E"/>
    <w:rsid w:val="00E305FB"/>
    <w:rsid w:val="00E311F1"/>
    <w:rsid w:val="00E53F5B"/>
    <w:rsid w:val="00E54FD7"/>
    <w:rsid w:val="00E55DE4"/>
    <w:rsid w:val="00E572E5"/>
    <w:rsid w:val="00E611FC"/>
    <w:rsid w:val="00E6253C"/>
    <w:rsid w:val="00E66C3C"/>
    <w:rsid w:val="00E7138C"/>
    <w:rsid w:val="00E7141B"/>
    <w:rsid w:val="00E86834"/>
    <w:rsid w:val="00EA3EF3"/>
    <w:rsid w:val="00EB3E83"/>
    <w:rsid w:val="00EB4522"/>
    <w:rsid w:val="00EB69F5"/>
    <w:rsid w:val="00EC11CC"/>
    <w:rsid w:val="00EC6568"/>
    <w:rsid w:val="00ED0CD1"/>
    <w:rsid w:val="00ED1A35"/>
    <w:rsid w:val="00EF4C8F"/>
    <w:rsid w:val="00F037BA"/>
    <w:rsid w:val="00F13A2F"/>
    <w:rsid w:val="00F178DE"/>
    <w:rsid w:val="00F22FDD"/>
    <w:rsid w:val="00F26FD3"/>
    <w:rsid w:val="00F40D2C"/>
    <w:rsid w:val="00F40ED7"/>
    <w:rsid w:val="00F46971"/>
    <w:rsid w:val="00F55AB5"/>
    <w:rsid w:val="00F620C8"/>
    <w:rsid w:val="00F64F30"/>
    <w:rsid w:val="00F65B3C"/>
    <w:rsid w:val="00F87A3E"/>
    <w:rsid w:val="00F943CF"/>
    <w:rsid w:val="00FB6552"/>
    <w:rsid w:val="00FD1C34"/>
    <w:rsid w:val="00FD4267"/>
    <w:rsid w:val="00FD5573"/>
    <w:rsid w:val="00FD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February2018\bookoctober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February2018\Bookoctober2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February2018\bookoctober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February2018\bookoctober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February2018\Bookoctober2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February2018\Bookoctober2.xls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User\Desktop\&#1402;&#1381;&#1407;&#1377;&#1391;&#1377;&#1398;%20&#1402;&#1377;&#1408;&#1407;&#1412;\Petakan%20February2018\Bookoctober2.xls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User\Desktop\&#1402;&#1381;&#1407;&#1377;&#1391;&#1377;&#1398;%20&#1402;&#1377;&#1408;&#1407;&#1412;\Petakan%20February2018\Bookoctober2.xls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User\Desktop\&#1402;&#1381;&#1407;&#1377;&#1391;&#1377;&#1398;%20&#1402;&#1377;&#1408;&#1407;&#1412;\Petakan%20February2018\Bookoctober2.xls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User\Desktop\&#1402;&#1381;&#1407;&#1377;&#1391;&#1377;&#1398;%20&#1402;&#1377;&#1408;&#1407;&#1412;\Petakan%20February2018\Bookoctober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February2018\bookoctober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February2018\bookoctober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February2018\bookoctober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February2018\Bookoctober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February2018\Bookoctober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February2018\Bookoctober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February2018\Bookoctober2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February2018\Bookoctober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 պետական  պարտքը, ՀՀ  կառավարության  պարտքը  և  ՀՀ կենտրոնական  բանկի  արտաքին  պարտքը  2016-201</a:t>
            </a:r>
            <a:r>
              <a:rPr lang="en-US"/>
              <a:t>8</a:t>
            </a:r>
            <a:r>
              <a:rPr lang="hy-AM"/>
              <a:t>թթ. /փետրվար ամսվա  վերջի  դրությամբ, մլրդ 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3926680333354163"/>
          <c:y val="0.25903944298629311"/>
          <c:w val="0.551956584302567"/>
          <c:h val="0.62309018664333704"/>
        </c:manualLayout>
      </c:layout>
      <c:lineChart>
        <c:grouping val="standard"/>
        <c:ser>
          <c:idx val="0"/>
          <c:order val="0"/>
          <c:tx>
            <c:strRef>
              <c:f>Sheet1!$B$4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8.5126698669000828E-2"/>
                  <c:y val="-4.6296296296296328E-2"/>
                </c:manualLayout>
              </c:layout>
              <c:showVal val="1"/>
            </c:dLbl>
            <c:dLbl>
              <c:idx val="1"/>
              <c:layout>
                <c:manualLayout>
                  <c:x val="-9.0618743744420249E-2"/>
                  <c:y val="-4.6296296296296356E-2"/>
                </c:manualLayout>
              </c:layout>
              <c:showVal val="1"/>
            </c:dLbl>
            <c:dLbl>
              <c:idx val="2"/>
              <c:layout>
                <c:manualLayout>
                  <c:x val="-0.12357101419693652"/>
                  <c:y val="-2.3148148148148147E-2"/>
                </c:manualLayout>
              </c:layout>
              <c:showVal val="1"/>
            </c:dLbl>
            <c:dLbl>
              <c:idx val="3"/>
              <c:layout>
                <c:manualLayout>
                  <c:x val="-9.3364766282129988E-2"/>
                  <c:y val="-5.555555555555549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29.02.2016</c:v>
                </c:pt>
                <c:pt idx="1">
                  <c:v>28.02.2017</c:v>
                </c:pt>
                <c:pt idx="2">
                  <c:v>31.12.2017</c:v>
                </c:pt>
                <c:pt idx="3">
                  <c:v>28.02.2018</c:v>
                </c:pt>
              </c:strCache>
            </c:strRef>
          </c:cat>
          <c:val>
            <c:numRef>
              <c:f>Sheet1!$C$4:$F$4</c:f>
              <c:numCache>
                <c:formatCode>#,##0.00</c:formatCode>
                <c:ptCount val="4"/>
                <c:pt idx="0">
                  <c:v>2522.4083760762624</c:v>
                </c:pt>
                <c:pt idx="1">
                  <c:v>2901.3258798301322</c:v>
                </c:pt>
                <c:pt idx="2">
                  <c:v>3279.5859263171801</c:v>
                </c:pt>
                <c:pt idx="3">
                  <c:v>3295.3648138649401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1.6476135226258227E-2"/>
                  <c:y val="2.7777777777777842E-2"/>
                </c:manualLayout>
              </c:layout>
              <c:showVal val="1"/>
            </c:dLbl>
            <c:dLbl>
              <c:idx val="1"/>
              <c:layout>
                <c:manualLayout>
                  <c:x val="-5.0343164956140608E-17"/>
                  <c:y val="4.6296296296296372E-3"/>
                </c:manualLayout>
              </c:layout>
              <c:showVal val="1"/>
            </c:dLbl>
            <c:dLbl>
              <c:idx val="2"/>
              <c:layout>
                <c:manualLayout>
                  <c:x val="-2.7460225377097011E-2"/>
                  <c:y val="3.7037037037037111E-2"/>
                </c:manualLayout>
              </c:layout>
              <c:showVal val="1"/>
            </c:dLbl>
            <c:dLbl>
              <c:idx val="3"/>
              <c:layout>
                <c:manualLayout>
                  <c:x val="-4.119033806564551E-2"/>
                  <c:y val="4.629629629629632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29.02.2016</c:v>
                </c:pt>
                <c:pt idx="1">
                  <c:v>28.02.2017</c:v>
                </c:pt>
                <c:pt idx="2">
                  <c:v>31.12.2017</c:v>
                </c:pt>
                <c:pt idx="3">
                  <c:v>28.02.2018</c:v>
                </c:pt>
              </c:strCache>
            </c:strRef>
          </c:cat>
          <c:val>
            <c:numRef>
              <c:f>Sheet1!$C$5:$F$5</c:f>
              <c:numCache>
                <c:formatCode>#,##0.00</c:formatCode>
                <c:ptCount val="4"/>
                <c:pt idx="0">
                  <c:v>2286.3136387757922</c:v>
                </c:pt>
                <c:pt idx="1">
                  <c:v>2652.5180496560697</c:v>
                </c:pt>
                <c:pt idx="2">
                  <c:v>2988.3796274422402</c:v>
                </c:pt>
                <c:pt idx="3">
                  <c:v>3002.3266818109887</c:v>
                </c:pt>
              </c:numCache>
            </c:numRef>
          </c:val>
        </c:ser>
        <c:ser>
          <c:idx val="2"/>
          <c:order val="2"/>
          <c:tx>
            <c:strRef>
              <c:f>Sheet1!$B$6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2.7460225377097011E-2"/>
                  <c:y val="-2.7777777777777842E-2"/>
                </c:manualLayout>
              </c:layout>
              <c:showVal val="1"/>
            </c:dLbl>
            <c:dLbl>
              <c:idx val="1"/>
              <c:layout>
                <c:manualLayout>
                  <c:x val="-3.0206247914806805E-2"/>
                  <c:y val="-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-2.4714202839387304E-2"/>
                  <c:y val="-2.7777777777777842E-2"/>
                </c:manualLayout>
              </c:layout>
              <c:showVal val="1"/>
            </c:dLbl>
            <c:dLbl>
              <c:idx val="3"/>
              <c:layout>
                <c:manualLayout>
                  <c:x val="-1.6476135226258227E-2"/>
                  <c:y val="9.2592592592592796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29.02.2016</c:v>
                </c:pt>
                <c:pt idx="1">
                  <c:v>28.02.2017</c:v>
                </c:pt>
                <c:pt idx="2">
                  <c:v>31.12.2017</c:v>
                </c:pt>
                <c:pt idx="3">
                  <c:v>28.02.2018</c:v>
                </c:pt>
              </c:strCache>
            </c:strRef>
          </c:cat>
          <c:val>
            <c:numRef>
              <c:f>Sheet1!$C$6:$F$6</c:f>
              <c:numCache>
                <c:formatCode>0.00</c:formatCode>
                <c:ptCount val="4"/>
                <c:pt idx="0">
                  <c:v>236.09473730046918</c:v>
                </c:pt>
                <c:pt idx="1">
                  <c:v>248.80783017406</c:v>
                </c:pt>
                <c:pt idx="2">
                  <c:v>291.206298874943</c:v>
                </c:pt>
                <c:pt idx="3">
                  <c:v>293.03813205395073</c:v>
                </c:pt>
              </c:numCache>
            </c:numRef>
          </c:val>
        </c:ser>
        <c:dLbls>
          <c:showVal val="1"/>
        </c:dLbls>
        <c:marker val="1"/>
        <c:axId val="63419520"/>
        <c:axId val="63421056"/>
      </c:lineChart>
      <c:catAx>
        <c:axId val="634195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63421056"/>
        <c:crosses val="autoZero"/>
        <c:auto val="1"/>
        <c:lblAlgn val="ctr"/>
        <c:lblOffset val="100"/>
      </c:catAx>
      <c:valAx>
        <c:axId val="63421056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63419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318690186169485"/>
          <c:y val="0.26350575969670453"/>
          <c:w val="0.30406707560059532"/>
          <c:h val="0.61118256051326869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hy-AM" sz="900" b="1" i="0" baseline="0">
                <a:latin typeface="GHEA Grapalat" pitchFamily="50" charset="0"/>
              </a:rPr>
              <a:t>Պետական բյուջեի պակասուրդի ֆինանսավորումը ներքին և արտաքին փոխառու զուտ միջոցների հաշվին, մլրդ դրամ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2.9059251960355439E-2"/>
          <c:y val="0.27380516768388241"/>
          <c:w val="0.94188149607928973"/>
          <c:h val="0.71335749851915831"/>
        </c:manualLayout>
      </c:layout>
      <c:barChart>
        <c:barDir val="col"/>
        <c:grouping val="stacked"/>
        <c:ser>
          <c:idx val="0"/>
          <c:order val="0"/>
          <c:tx>
            <c:strRef>
              <c:f>Sheet1!$B$116</c:f>
              <c:strCache>
                <c:ptCount val="1"/>
                <c:pt idx="0">
                  <c:v>ներքին աղբյուրներից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Sheet1!$C$115:$E$115</c:f>
              <c:strCache>
                <c:ptCount val="3"/>
                <c:pt idx="0">
                  <c:v>01.01.2016-29.02.2016</c:v>
                </c:pt>
                <c:pt idx="1">
                  <c:v>01.01.2017-28.02.2017</c:v>
                </c:pt>
                <c:pt idx="2">
                  <c:v>01.01.2018-28.02.2018</c:v>
                </c:pt>
              </c:strCache>
            </c:strRef>
          </c:cat>
          <c:val>
            <c:numRef>
              <c:f>Sheet1!$C$116:$E$116</c:f>
              <c:numCache>
                <c:formatCode>0.00</c:formatCode>
                <c:ptCount val="3"/>
                <c:pt idx="0">
                  <c:v>12</c:v>
                </c:pt>
                <c:pt idx="1">
                  <c:v>-2.75</c:v>
                </c:pt>
                <c:pt idx="2">
                  <c:v>6.0706845747999969</c:v>
                </c:pt>
              </c:numCache>
            </c:numRef>
          </c:val>
        </c:ser>
        <c:ser>
          <c:idx val="1"/>
          <c:order val="1"/>
          <c:tx>
            <c:strRef>
              <c:f>Sheet1!$B$117</c:f>
              <c:strCache>
                <c:ptCount val="1"/>
                <c:pt idx="0">
                  <c:v>արտաքին աղբյուրներից</c:v>
                </c:pt>
              </c:strCache>
            </c:strRef>
          </c:tx>
          <c:dLbls>
            <c:dLbl>
              <c:idx val="2"/>
              <c:layout>
                <c:manualLayout>
                  <c:x val="-2.6417501782141323E-3"/>
                  <c:y val="-4.493066828935962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Sheet1!$C$115:$E$115</c:f>
              <c:strCache>
                <c:ptCount val="3"/>
                <c:pt idx="0">
                  <c:v>01.01.2016-29.02.2016</c:v>
                </c:pt>
                <c:pt idx="1">
                  <c:v>01.01.2017-28.02.2017</c:v>
                </c:pt>
                <c:pt idx="2">
                  <c:v>01.01.2018-28.02.2018</c:v>
                </c:pt>
              </c:strCache>
            </c:strRef>
          </c:cat>
          <c:val>
            <c:numRef>
              <c:f>Sheet1!$C$117:$E$117</c:f>
              <c:numCache>
                <c:formatCode>#,##0.00</c:formatCode>
                <c:ptCount val="3"/>
                <c:pt idx="0" formatCode="0.00">
                  <c:v>4.2</c:v>
                </c:pt>
                <c:pt idx="1">
                  <c:v>2.27</c:v>
                </c:pt>
                <c:pt idx="2" formatCode="0.00">
                  <c:v>0.45193583715941998</c:v>
                </c:pt>
              </c:numCache>
            </c:numRef>
          </c:val>
        </c:ser>
        <c:dLbls>
          <c:showVal val="1"/>
        </c:dLbls>
        <c:gapWidth val="95"/>
        <c:overlap val="100"/>
        <c:axId val="123652736"/>
        <c:axId val="123716736"/>
      </c:barChart>
      <c:catAx>
        <c:axId val="1236527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3716736"/>
        <c:crosses val="autoZero"/>
        <c:auto val="1"/>
        <c:lblAlgn val="ctr"/>
        <c:lblOffset val="100"/>
      </c:catAx>
      <c:valAx>
        <c:axId val="123716736"/>
        <c:scaling>
          <c:orientation val="minMax"/>
        </c:scaling>
        <c:delete val="1"/>
        <c:axPos val="l"/>
        <c:numFmt formatCode="0.00" sourceLinked="1"/>
        <c:tickLblPos val="nextTo"/>
        <c:crossAx val="1236527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817785801487237"/>
          <c:y val="0.21200856765679241"/>
          <c:w val="0.60364407595843073"/>
          <c:h val="9.3889934519489557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կառավարության կողմից արտաքին վարկերի ստացումը և սպասարկումը, մլն ԱՄՆ դոլար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Sheet1!$B$105</c:f>
              <c:strCache>
                <c:ptCount val="1"/>
                <c:pt idx="0">
                  <c:v>Տոկոսավճար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01.01.2016 - 29.02.2016</c:v>
                </c:pt>
                <c:pt idx="1">
                  <c:v>01.01.2017 - 28.02.2017</c:v>
                </c:pt>
                <c:pt idx="2">
                  <c:v>01.01.2018-28.02.2018</c:v>
                </c:pt>
              </c:strCache>
            </c:strRef>
          </c:cat>
          <c:val>
            <c:numRef>
              <c:f>Sheet1!$C$105:$E$105</c:f>
              <c:numCache>
                <c:formatCode>0.0</c:formatCode>
                <c:ptCount val="3"/>
                <c:pt idx="0">
                  <c:v>4.7008999999999999</c:v>
                </c:pt>
                <c:pt idx="1">
                  <c:v>5.8</c:v>
                </c:pt>
                <c:pt idx="2">
                  <c:v>10.14138721</c:v>
                </c:pt>
              </c:numCache>
            </c:numRef>
          </c:val>
        </c:ser>
        <c:ser>
          <c:idx val="1"/>
          <c:order val="1"/>
          <c:tx>
            <c:strRef>
              <c:f>Sheet1!$B$106</c:f>
              <c:strCache>
                <c:ptCount val="1"/>
                <c:pt idx="0">
                  <c:v>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01.01.2016 - 29.02.2016</c:v>
                </c:pt>
                <c:pt idx="1">
                  <c:v>01.01.2017 - 28.02.2017</c:v>
                </c:pt>
                <c:pt idx="2">
                  <c:v>01.01.2018-28.02.2018</c:v>
                </c:pt>
              </c:strCache>
            </c:strRef>
          </c:cat>
          <c:val>
            <c:numRef>
              <c:f>Sheet1!$C$106:$E$106</c:f>
              <c:numCache>
                <c:formatCode>0.0</c:formatCode>
                <c:ptCount val="3"/>
                <c:pt idx="0" formatCode="#,##0.0;[Red]#,##0.0">
                  <c:v>9.7228000000000012</c:v>
                </c:pt>
                <c:pt idx="1">
                  <c:v>12.4</c:v>
                </c:pt>
                <c:pt idx="2">
                  <c:v>24.455631233214785</c:v>
                </c:pt>
              </c:numCache>
            </c:numRef>
          </c:val>
        </c:ser>
        <c:ser>
          <c:idx val="2"/>
          <c:order val="2"/>
          <c:tx>
            <c:strRef>
              <c:f>Sheet1!$B$107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01.01.2016 - 29.02.2016</c:v>
                </c:pt>
                <c:pt idx="1">
                  <c:v>01.01.2017 - 28.02.2017</c:v>
                </c:pt>
                <c:pt idx="2">
                  <c:v>01.01.2018-28.02.2018</c:v>
                </c:pt>
              </c:strCache>
            </c:strRef>
          </c:cat>
          <c:val>
            <c:numRef>
              <c:f>Sheet1!$C$107:$E$107</c:f>
              <c:numCache>
                <c:formatCode>0.0</c:formatCode>
                <c:ptCount val="3"/>
                <c:pt idx="0">
                  <c:v>18.019600000000001</c:v>
                </c:pt>
                <c:pt idx="1">
                  <c:v>16.899999999999999</c:v>
                </c:pt>
                <c:pt idx="2">
                  <c:v>25.505599266999983</c:v>
                </c:pt>
              </c:numCache>
            </c:numRef>
          </c:val>
        </c:ser>
        <c:dLbls>
          <c:showVal val="1"/>
        </c:dLbls>
        <c:overlap val="-25"/>
        <c:axId val="123851904"/>
        <c:axId val="123853440"/>
      </c:barChart>
      <c:catAx>
        <c:axId val="1238519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3853440"/>
        <c:crosses val="autoZero"/>
        <c:auto val="1"/>
        <c:lblAlgn val="ctr"/>
        <c:lblOffset val="100"/>
      </c:catAx>
      <c:valAx>
        <c:axId val="123853440"/>
        <c:scaling>
          <c:orientation val="minMax"/>
        </c:scaling>
        <c:delete val="1"/>
        <c:axPos val="l"/>
        <c:numFmt formatCode="0.0" sourceLinked="1"/>
        <c:tickLblPos val="nextTo"/>
        <c:crossAx val="123851904"/>
        <c:crosses val="autoZero"/>
        <c:crossBetween val="between"/>
      </c:valAx>
    </c:plotArea>
    <c:legend>
      <c:legendPos val="t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hy-AM" sz="900" b="1" i="0" baseline="0">
                <a:latin typeface="GHEA Grapalat" pitchFamily="50" charset="0"/>
              </a:rPr>
              <a:t>ՀՀ կառավարության կողմից արտաքին վարկերի ստացումը և սպասարկումը, մլն ԱՄՆ դոլար</a:t>
            </a:r>
            <a:endParaRPr lang="en-US" sz="900">
              <a:latin typeface="GHEA Grapalat" pitchFamily="50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Sheet1!$B$126</c:f>
              <c:strCache>
                <c:ptCount val="1"/>
                <c:pt idx="0">
                  <c:v>Տոկոսավճար և 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01.01.2016 - 29.02.2016</c:v>
                </c:pt>
                <c:pt idx="1">
                  <c:v>01.01.2017 - 28.02.2017</c:v>
                </c:pt>
                <c:pt idx="2">
                  <c:v>01.01.2018-28.02.2018</c:v>
                </c:pt>
              </c:strCache>
            </c:strRef>
          </c:cat>
          <c:val>
            <c:numRef>
              <c:f>Sheet1!$C$126:$E$126</c:f>
              <c:numCache>
                <c:formatCode>0.0</c:formatCode>
                <c:ptCount val="3"/>
                <c:pt idx="0">
                  <c:v>14.4237</c:v>
                </c:pt>
                <c:pt idx="1">
                  <c:v>18.2</c:v>
                </c:pt>
                <c:pt idx="2">
                  <c:v>34.5970184432148</c:v>
                </c:pt>
              </c:numCache>
            </c:numRef>
          </c:val>
        </c:ser>
        <c:ser>
          <c:idx val="1"/>
          <c:order val="1"/>
          <c:tx>
            <c:strRef>
              <c:f>Sheet1!$B$127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showVal val="1"/>
          </c:dLbls>
          <c:cat>
            <c:strRef>
              <c:f>Sheet1!$C$125:$E$125</c:f>
              <c:strCache>
                <c:ptCount val="3"/>
                <c:pt idx="0">
                  <c:v>01.01.2016 - 29.02.2016</c:v>
                </c:pt>
                <c:pt idx="1">
                  <c:v>01.01.2017 - 28.02.2017</c:v>
                </c:pt>
                <c:pt idx="2">
                  <c:v>01.01.2018-28.02.2018</c:v>
                </c:pt>
              </c:strCache>
            </c:strRef>
          </c:cat>
          <c:val>
            <c:numRef>
              <c:f>Sheet1!$C$127:$E$127</c:f>
              <c:numCache>
                <c:formatCode>0.0</c:formatCode>
                <c:ptCount val="3"/>
                <c:pt idx="0">
                  <c:v>18.019600000000001</c:v>
                </c:pt>
                <c:pt idx="1">
                  <c:v>16.899999999999999</c:v>
                </c:pt>
                <c:pt idx="2">
                  <c:v>25.505599266999983</c:v>
                </c:pt>
              </c:numCache>
            </c:numRef>
          </c:val>
        </c:ser>
        <c:dLbls>
          <c:showVal val="1"/>
        </c:dLbls>
        <c:overlap val="-25"/>
        <c:axId val="124872960"/>
        <c:axId val="124893056"/>
      </c:barChart>
      <c:catAx>
        <c:axId val="1248729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24893056"/>
        <c:crosses val="autoZero"/>
        <c:auto val="1"/>
        <c:lblAlgn val="ctr"/>
        <c:lblOffset val="100"/>
      </c:catAx>
      <c:valAx>
        <c:axId val="124893056"/>
        <c:scaling>
          <c:orientation val="minMax"/>
        </c:scaling>
        <c:delete val="1"/>
        <c:axPos val="l"/>
        <c:numFmt formatCode="0.0" sourceLinked="1"/>
        <c:tickLblPos val="nextTo"/>
        <c:crossAx val="1248729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0078543307086615"/>
          <c:y val="0.1291333299593822"/>
          <c:w val="0.79842913385826753"/>
          <c:h val="7.5817832099063287E-2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Sheet1!$B$196</c:f>
              <c:strCache>
                <c:ptCount val="1"/>
                <c:pt idx="0">
                  <c:v>Պետական պարտատոմսերի ծավալը, մլրդ դրամ</c:v>
                </c:pt>
              </c:strCache>
            </c:strRef>
          </c:tx>
          <c:dLbls>
            <c:dLbl>
              <c:idx val="1"/>
              <c:layout>
                <c:manualLayout>
                  <c:x val="-3.6848007357995802E-2"/>
                  <c:y val="-4.5911509427141388E-2"/>
                </c:manualLayout>
              </c:layout>
              <c:showVal val="1"/>
            </c:dLbl>
            <c:dLbl>
              <c:idx val="2"/>
              <c:layout>
                <c:manualLayout>
                  <c:x val="-7.8960015767133903E-3"/>
                  <c:y val="-3.756396225857024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Sheet1!$C$195:$F$195</c:f>
              <c:strCache>
                <c:ptCount val="4"/>
                <c:pt idx="0">
                  <c:v>29.02.2016</c:v>
                </c:pt>
                <c:pt idx="1">
                  <c:v>28.02.2017</c:v>
                </c:pt>
                <c:pt idx="2">
                  <c:v>31.12.2017</c:v>
                </c:pt>
                <c:pt idx="3">
                  <c:v>28.02.2018</c:v>
                </c:pt>
              </c:strCache>
            </c:strRef>
          </c:cat>
          <c:val>
            <c:numRef>
              <c:f>Sheet1!$C$196:$F$196</c:f>
              <c:numCache>
                <c:formatCode>#,##0.0_);\(#,##0.0\)</c:formatCode>
                <c:ptCount val="4"/>
                <c:pt idx="0" formatCode="#,##0.00_);\(#,##0.00\)">
                  <c:v>334.79379799999964</c:v>
                </c:pt>
                <c:pt idx="1">
                  <c:v>504.74387400000001</c:v>
                </c:pt>
                <c:pt idx="2" formatCode="#,##0.00_);\(#,##0.00\)">
                  <c:v>549.73017000000004</c:v>
                </c:pt>
                <c:pt idx="3" formatCode="0.00;[Red]0.00">
                  <c:v>552.98916399999996</c:v>
                </c:pt>
              </c:numCache>
            </c:numRef>
          </c:val>
        </c:ser>
        <c:dLbls>
          <c:showVal val="1"/>
        </c:dLbls>
        <c:marker val="1"/>
        <c:axId val="125106816"/>
        <c:axId val="125354752"/>
      </c:lineChart>
      <c:catAx>
        <c:axId val="1251068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5354752"/>
        <c:crosses val="autoZero"/>
        <c:auto val="1"/>
        <c:lblAlgn val="ctr"/>
        <c:lblOffset val="100"/>
      </c:catAx>
      <c:valAx>
        <c:axId val="125354752"/>
        <c:scaling>
          <c:orientation val="minMax"/>
        </c:scaling>
        <c:axPos val="l"/>
        <c:majorGridlines/>
        <c:numFmt formatCode="#,##0.00_);\(#,##0.00\)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510681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Sheet1!$B$215</c:f>
              <c:strCache>
                <c:ptCount val="1"/>
                <c:pt idx="0">
                  <c:v>Պետական պարտատոմսերի միջին ժամկետայնությունը, օր</c:v>
                </c:pt>
              </c:strCache>
            </c:strRef>
          </c:tx>
          <c:dLbls>
            <c:dLbl>
              <c:idx val="0"/>
              <c:layout>
                <c:manualLayout>
                  <c:x val="-7.0586293774938802E-2"/>
                  <c:y val="3.3390188674284622E-2"/>
                </c:manualLayout>
              </c:layout>
              <c:showVal val="1"/>
            </c:dLbl>
            <c:dLbl>
              <c:idx val="2"/>
              <c:layout>
                <c:manualLayout>
                  <c:x val="-1.3574287264411301E-2"/>
                  <c:y val="2.086886792142786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Sheet1!$C$214:$F$214</c:f>
              <c:strCache>
                <c:ptCount val="4"/>
                <c:pt idx="0">
                  <c:v>29.02.2016</c:v>
                </c:pt>
                <c:pt idx="1">
                  <c:v>28.02.2017</c:v>
                </c:pt>
                <c:pt idx="2">
                  <c:v>31.12.2017</c:v>
                </c:pt>
                <c:pt idx="3">
                  <c:v>28.02.2018</c:v>
                </c:pt>
              </c:strCache>
            </c:strRef>
          </c:cat>
          <c:val>
            <c:numRef>
              <c:f>Sheet1!$C$215:$F$215</c:f>
              <c:numCache>
                <c:formatCode>0</c:formatCode>
                <c:ptCount val="4"/>
                <c:pt idx="0">
                  <c:v>1995.70959485038</c:v>
                </c:pt>
                <c:pt idx="1">
                  <c:v>2212.8701538099326</c:v>
                </c:pt>
                <c:pt idx="2">
                  <c:v>2787.4616453650397</c:v>
                </c:pt>
                <c:pt idx="3" formatCode="0;[Red]0">
                  <c:v>3155.0063457681085</c:v>
                </c:pt>
              </c:numCache>
            </c:numRef>
          </c:val>
        </c:ser>
        <c:dLbls>
          <c:showVal val="1"/>
        </c:dLbls>
        <c:marker val="1"/>
        <c:axId val="82780544"/>
        <c:axId val="82782080"/>
      </c:lineChart>
      <c:catAx>
        <c:axId val="827805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2782080"/>
        <c:crosses val="autoZero"/>
        <c:auto val="1"/>
        <c:lblAlgn val="ctr"/>
        <c:lblOffset val="100"/>
      </c:catAx>
      <c:valAx>
        <c:axId val="82782080"/>
        <c:scaling>
          <c:orientation val="minMax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278054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կառավարության պարտքի կառուցվածքն ըստ տոկոսադրույքի, %</a:t>
            </a:r>
          </a:p>
        </c:rich>
      </c:tx>
    </c:title>
    <c:plotArea>
      <c:layout>
        <c:manualLayout>
          <c:layoutTarget val="inner"/>
          <c:xMode val="edge"/>
          <c:yMode val="edge"/>
          <c:x val="0.12433127677222176"/>
          <c:y val="0.38461832895888054"/>
          <c:w val="0.51996586091074271"/>
          <c:h val="0.46500729075532216"/>
        </c:manualLayout>
      </c:layout>
      <c:barChart>
        <c:barDir val="col"/>
        <c:grouping val="stacked"/>
        <c:ser>
          <c:idx val="0"/>
          <c:order val="0"/>
          <c:tx>
            <c:strRef>
              <c:f>Sheet1!$B$47</c:f>
              <c:strCache>
                <c:ptCount val="1"/>
                <c:pt idx="0">
                  <c:v>     լողացող տոկոսադրույքով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Sheet1!$C$46:$E$46</c:f>
              <c:strCache>
                <c:ptCount val="3"/>
                <c:pt idx="0">
                  <c:v>29.01.2016</c:v>
                </c:pt>
                <c:pt idx="1">
                  <c:v>28.02.2017</c:v>
                </c:pt>
                <c:pt idx="2">
                  <c:v>28.02.2018</c:v>
                </c:pt>
              </c:strCache>
            </c:strRef>
          </c:cat>
          <c:val>
            <c:numRef>
              <c:f>Sheet1!$C$47:$E$47</c:f>
              <c:numCache>
                <c:formatCode>0.00</c:formatCode>
                <c:ptCount val="3"/>
                <c:pt idx="0">
                  <c:v>10.561573482334099</c:v>
                </c:pt>
                <c:pt idx="1">
                  <c:v>12.553852853196101</c:v>
                </c:pt>
                <c:pt idx="2">
                  <c:v>13.4325889412401</c:v>
                </c:pt>
              </c:numCache>
            </c:numRef>
          </c:val>
        </c:ser>
        <c:ser>
          <c:idx val="1"/>
          <c:order val="1"/>
          <c:tx>
            <c:strRef>
              <c:f>Sheet1!$B$48</c:f>
              <c:strCache>
                <c:ptCount val="1"/>
                <c:pt idx="0">
                  <c:v>     ֆիքսված տոկոսադրույքով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elete val="1"/>
          </c:dLbls>
          <c:cat>
            <c:strRef>
              <c:f>Sheet1!$C$46:$E$46</c:f>
              <c:strCache>
                <c:ptCount val="3"/>
                <c:pt idx="0">
                  <c:v>29.01.2016</c:v>
                </c:pt>
                <c:pt idx="1">
                  <c:v>28.02.2017</c:v>
                </c:pt>
                <c:pt idx="2">
                  <c:v>28.02.2018</c:v>
                </c:pt>
              </c:strCache>
            </c:strRef>
          </c:cat>
          <c:val>
            <c:numRef>
              <c:f>Sheet1!$C$48:$E$48</c:f>
              <c:numCache>
                <c:formatCode>0.00</c:formatCode>
                <c:ptCount val="3"/>
                <c:pt idx="0">
                  <c:v>89.438426517665889</c:v>
                </c:pt>
                <c:pt idx="1">
                  <c:v>87.446147146803881</c:v>
                </c:pt>
                <c:pt idx="2">
                  <c:v>86.57</c:v>
                </c:pt>
              </c:numCache>
            </c:numRef>
          </c:val>
        </c:ser>
        <c:gapWidth val="55"/>
        <c:overlap val="100"/>
        <c:axId val="82821120"/>
        <c:axId val="82822656"/>
      </c:barChart>
      <c:catAx>
        <c:axId val="828211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2822656"/>
        <c:crosses val="autoZero"/>
        <c:auto val="1"/>
        <c:lblAlgn val="ctr"/>
        <c:lblOffset val="100"/>
      </c:catAx>
      <c:valAx>
        <c:axId val="82822656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2821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15889654418197743"/>
          <c:w val="0.95119632773176033"/>
          <c:h val="8.0239136774569841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կառավարության պարտքի մինչև  մարում  միջին ժամկետը, տարի</a:t>
            </a:r>
          </a:p>
        </c:rich>
      </c:tx>
    </c:title>
    <c:plotArea>
      <c:layout>
        <c:manualLayout>
          <c:layoutTarget val="inner"/>
          <c:xMode val="edge"/>
          <c:yMode val="edge"/>
          <c:x val="0.10003018372703416"/>
          <c:y val="0.19082203266258385"/>
          <c:w val="0.54642808466422421"/>
          <c:h val="0.70650845727617451"/>
        </c:manualLayout>
      </c:layout>
      <c:barChart>
        <c:barDir val="col"/>
        <c:grouping val="clustered"/>
        <c:ser>
          <c:idx val="0"/>
          <c:order val="0"/>
          <c:tx>
            <c:strRef>
              <c:f>Sheet1!$B$4</c:f>
              <c:strCache>
                <c:ptCount val="1"/>
                <c:pt idx="0">
                  <c:v>ՀՀ կառավարության պարտքի մինչև մարում միջին ժամկետը, տարի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Sheet1!$C$3:$E$3</c:f>
              <c:strCache>
                <c:ptCount val="3"/>
                <c:pt idx="0">
                  <c:v>29.01.2016</c:v>
                </c:pt>
                <c:pt idx="1">
                  <c:v>28.02.2017</c:v>
                </c:pt>
                <c:pt idx="2">
                  <c:v>28.02.2018</c:v>
                </c:pt>
              </c:strCache>
            </c:strRef>
          </c:cat>
          <c:val>
            <c:numRef>
              <c:f>Sheet1!$C$4:$E$4</c:f>
              <c:numCache>
                <c:formatCode>0.00</c:formatCode>
                <c:ptCount val="3"/>
                <c:pt idx="0">
                  <c:v>9.5955210584074226</c:v>
                </c:pt>
                <c:pt idx="1">
                  <c:v>9.17617241527239</c:v>
                </c:pt>
                <c:pt idx="2">
                  <c:v>9.1</c:v>
                </c:pt>
              </c:numCache>
            </c:numRef>
          </c:val>
        </c:ser>
        <c:gapWidth val="75"/>
        <c:overlap val="40"/>
        <c:axId val="82859520"/>
        <c:axId val="82861056"/>
      </c:barChart>
      <c:catAx>
        <c:axId val="828595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2861056"/>
        <c:crosses val="autoZero"/>
        <c:auto val="1"/>
        <c:lblAlgn val="ctr"/>
        <c:lblOffset val="100"/>
      </c:catAx>
      <c:valAx>
        <c:axId val="82861056"/>
        <c:scaling>
          <c:orientation val="minMax"/>
          <c:max val="11"/>
          <c:min val="1"/>
        </c:scaling>
        <c:axPos val="l"/>
        <c:majorGridlines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285952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>
              <a:latin typeface="GHEA Grapalat" pitchFamily="50" charset="0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1966885389326334"/>
          <c:y val="0.24390422885924884"/>
          <c:w val="0.58301172842905113"/>
          <c:h val="0.60572148122098368"/>
        </c:manualLayout>
      </c:layout>
      <c:barChart>
        <c:barDir val="col"/>
        <c:grouping val="clustered"/>
        <c:ser>
          <c:idx val="0"/>
          <c:order val="0"/>
          <c:tx>
            <c:strRef>
              <c:f>Sheet1!$B$25</c:f>
              <c:strCache>
                <c:ptCount val="1"/>
                <c:pt idx="0">
                  <c:v>Առաջիկա 365 օրվա ընթացքում մարման ենթակա ՀՀ կառավարության պարտքի տեսակարար կշիռը (պետական գանձապետական պարատոմսերի գծով), %  </c:v>
                </c:pt>
              </c:strCache>
            </c:strRef>
          </c:tx>
          <c:dLbls>
            <c:dLbl>
              <c:idx val="1"/>
              <c:layout>
                <c:manualLayout>
                  <c:x val="-2.7972027972027981E-3"/>
                  <c:y val="4.5022560911625337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Sheet1!$C$24:$D$24</c:f>
              <c:strCache>
                <c:ptCount val="2"/>
                <c:pt idx="0">
                  <c:v>28.02.2017</c:v>
                </c:pt>
                <c:pt idx="1">
                  <c:v>28.02.2018</c:v>
                </c:pt>
              </c:strCache>
            </c:strRef>
          </c:cat>
          <c:val>
            <c:numRef>
              <c:f>Sheet1!$C$25:$D$25</c:f>
              <c:numCache>
                <c:formatCode>0.00</c:formatCode>
                <c:ptCount val="2"/>
                <c:pt idx="0">
                  <c:v>24.500517068187296</c:v>
                </c:pt>
                <c:pt idx="1">
                  <c:v>11.83</c:v>
                </c:pt>
              </c:numCache>
            </c:numRef>
          </c:val>
        </c:ser>
        <c:axId val="82913920"/>
        <c:axId val="82948480"/>
      </c:barChart>
      <c:catAx>
        <c:axId val="8291392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82948480"/>
        <c:crosses val="autoZero"/>
        <c:auto val="1"/>
        <c:lblAlgn val="ctr"/>
        <c:lblOffset val="100"/>
      </c:catAx>
      <c:valAx>
        <c:axId val="82948480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82913920"/>
        <c:crosses val="autoZero"/>
        <c:crossBetween val="between"/>
      </c:valAx>
    </c:plotArea>
    <c:plotVisOnly val="1"/>
  </c:chart>
  <c:externalData r:id="rId1"/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Կառավարության ներքին  և արտաքին պարտքի կշիռները, %</a:t>
            </a:r>
          </a:p>
        </c:rich>
      </c:tx>
    </c:title>
    <c:plotArea>
      <c:layout>
        <c:manualLayout>
          <c:layoutTarget val="inner"/>
          <c:xMode val="edge"/>
          <c:yMode val="edge"/>
          <c:x val="0.11966885389326334"/>
          <c:y val="0.21603018372703436"/>
          <c:w val="0.55255336832895818"/>
          <c:h val="0.52210046660834064"/>
        </c:manualLayout>
      </c:layout>
      <c:barChart>
        <c:barDir val="col"/>
        <c:grouping val="stacked"/>
        <c:ser>
          <c:idx val="0"/>
          <c:order val="0"/>
          <c:tx>
            <c:strRef>
              <c:f>Sheet1!$B$72</c:f>
              <c:strCache>
                <c:ptCount val="1"/>
                <c:pt idx="0">
                  <c:v>ներքին պարտքի կշիռը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Sheet1!$C$71:$E$71</c:f>
              <c:strCache>
                <c:ptCount val="3"/>
                <c:pt idx="0">
                  <c:v>29.01.2016</c:v>
                </c:pt>
                <c:pt idx="1">
                  <c:v>28.02.2017</c:v>
                </c:pt>
                <c:pt idx="2">
                  <c:v>28.02.2018</c:v>
                </c:pt>
              </c:strCache>
            </c:strRef>
          </c:cat>
          <c:val>
            <c:numRef>
              <c:f>Sheet1!$C$72:$E$72</c:f>
              <c:numCache>
                <c:formatCode>0.00</c:formatCode>
                <c:ptCount val="3"/>
                <c:pt idx="0">
                  <c:v>16.891102191724897</c:v>
                </c:pt>
                <c:pt idx="1">
                  <c:v>21.069138872493795</c:v>
                </c:pt>
                <c:pt idx="2">
                  <c:v>20.689641487491699</c:v>
                </c:pt>
              </c:numCache>
            </c:numRef>
          </c:val>
        </c:ser>
        <c:ser>
          <c:idx val="1"/>
          <c:order val="1"/>
          <c:tx>
            <c:strRef>
              <c:f>Sheet1!$B$73</c:f>
              <c:strCache>
                <c:ptCount val="1"/>
                <c:pt idx="0">
                  <c:v>  արտաքին պարտքի կշիռը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Sheet1!$C$71:$E$71</c:f>
              <c:strCache>
                <c:ptCount val="3"/>
                <c:pt idx="0">
                  <c:v>29.01.2016</c:v>
                </c:pt>
                <c:pt idx="1">
                  <c:v>28.02.2017</c:v>
                </c:pt>
                <c:pt idx="2">
                  <c:v>28.02.2018</c:v>
                </c:pt>
              </c:strCache>
            </c:strRef>
          </c:cat>
          <c:val>
            <c:numRef>
              <c:f>Sheet1!$C$73:$E$73</c:f>
              <c:numCache>
                <c:formatCode>0.00</c:formatCode>
                <c:ptCount val="3"/>
                <c:pt idx="0">
                  <c:v>83.108897808275088</c:v>
                </c:pt>
                <c:pt idx="1">
                  <c:v>78.930861127506191</c:v>
                </c:pt>
                <c:pt idx="2">
                  <c:v>79.310358512508273</c:v>
                </c:pt>
              </c:numCache>
            </c:numRef>
          </c:val>
        </c:ser>
        <c:gapWidth val="75"/>
        <c:overlap val="100"/>
        <c:axId val="82973824"/>
        <c:axId val="82975360"/>
      </c:barChart>
      <c:catAx>
        <c:axId val="829738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2975360"/>
        <c:crosses val="autoZero"/>
        <c:auto val="1"/>
        <c:lblAlgn val="ctr"/>
        <c:lblOffset val="100"/>
      </c:catAx>
      <c:valAx>
        <c:axId val="82975360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2973824"/>
        <c:crosses val="autoZero"/>
        <c:crossBetween val="between"/>
      </c:valAx>
    </c:plotArea>
    <c:legend>
      <c:legendPos val="b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900"/>
              <a:t>ՀՀ  պետական  պարտքը, ՀՀ  կառավարության  պարտքը  և  ՀՀ կենտրոնական  բանկի  արտաքին  պարտքը  2016-2018 թթ. /փետրվար ամսվա  վերջի  դրությամբ, մլն  ԱՄՆ 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0.13535265991308898"/>
          <c:y val="0.21527777777777779"/>
          <c:w val="0.55422820829527564"/>
          <c:h val="0.69097222222222221"/>
        </c:manualLayout>
      </c:layout>
      <c:lineChart>
        <c:grouping val="standard"/>
        <c:ser>
          <c:idx val="0"/>
          <c:order val="0"/>
          <c:tx>
            <c:strRef>
              <c:f>Sheet1!$B$27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7.6894599905892813E-2"/>
                  <c:y val="-4.6296296296296349E-2"/>
                </c:manualLayout>
              </c:layout>
              <c:showVal val="1"/>
            </c:dLbl>
            <c:dLbl>
              <c:idx val="1"/>
              <c:layout>
                <c:manualLayout>
                  <c:x val="-0.1098494284369898"/>
                  <c:y val="-3.7037037037037056E-2"/>
                </c:manualLayout>
              </c:layout>
              <c:showVal val="1"/>
            </c:dLbl>
            <c:dLbl>
              <c:idx val="2"/>
              <c:layout>
                <c:manualLayout>
                  <c:x val="-0.11534189985883915"/>
                  <c:y val="-4.1666666666666664E-2"/>
                </c:manualLayout>
              </c:layout>
              <c:showVal val="1"/>
            </c:dLbl>
            <c:dLbl>
              <c:idx val="3"/>
              <c:layout>
                <c:manualLayout>
                  <c:x val="-7.1402128484043301E-2"/>
                  <c:y val="-4.629629629629634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29.02.2016</c:v>
                </c:pt>
                <c:pt idx="1">
                  <c:v>28.02.2017</c:v>
                </c:pt>
                <c:pt idx="2">
                  <c:v>31.12.2017</c:v>
                </c:pt>
                <c:pt idx="3">
                  <c:v>28.02.2018</c:v>
                </c:pt>
              </c:strCache>
            </c:strRef>
          </c:cat>
          <c:val>
            <c:numRef>
              <c:f>Sheet1!$C$27:$F$27</c:f>
              <c:numCache>
                <c:formatCode>#,##0.00</c:formatCode>
                <c:ptCount val="4"/>
                <c:pt idx="0">
                  <c:v>5126.4295099509445</c:v>
                </c:pt>
                <c:pt idx="1">
                  <c:v>5961.22021744427</c:v>
                </c:pt>
                <c:pt idx="2">
                  <c:v>6774.6042683684846</c:v>
                </c:pt>
                <c:pt idx="3">
                  <c:v>6851.2127359507203</c:v>
                </c:pt>
              </c:numCache>
            </c:numRef>
          </c:val>
        </c:ser>
        <c:ser>
          <c:idx val="1"/>
          <c:order val="1"/>
          <c:tx>
            <c:strRef>
              <c:f>Sheet1!$B$28</c:f>
              <c:strCache>
                <c:ptCount val="1"/>
                <c:pt idx="0">
                  <c:v>   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1.6477414265548461E-2"/>
                  <c:y val="1.8518518518518535E-2"/>
                </c:manualLayout>
              </c:layout>
              <c:showVal val="1"/>
            </c:dLbl>
            <c:dLbl>
              <c:idx val="1"/>
              <c:layout>
                <c:manualLayout>
                  <c:x val="-2.7462357109247445E-3"/>
                  <c:y val="9.2592592592592778E-3"/>
                </c:manualLayout>
              </c:layout>
              <c:showVal val="1"/>
            </c:dLbl>
            <c:dLbl>
              <c:idx val="2"/>
              <c:layout>
                <c:manualLayout>
                  <c:x val="-3.020859282017219E-2"/>
                  <c:y val="4.6296296296296349E-2"/>
                </c:manualLayout>
              </c:layout>
              <c:showVal val="1"/>
            </c:dLbl>
            <c:dLbl>
              <c:idx val="3"/>
              <c:layout>
                <c:manualLayout>
                  <c:x val="-1.098494284369896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29.02.2016</c:v>
                </c:pt>
                <c:pt idx="1">
                  <c:v>28.02.2017</c:v>
                </c:pt>
                <c:pt idx="2">
                  <c:v>31.12.2017</c:v>
                </c:pt>
                <c:pt idx="3">
                  <c:v>28.02.2018</c:v>
                </c:pt>
              </c:strCache>
            </c:strRef>
          </c:cat>
          <c:val>
            <c:numRef>
              <c:f>Sheet1!$C$28:$F$28</c:f>
              <c:numCache>
                <c:formatCode>#,##0.00</c:formatCode>
                <c:ptCount val="4"/>
                <c:pt idx="0">
                  <c:v>4646.6011681485024</c:v>
                </c:pt>
                <c:pt idx="1">
                  <c:v>5450.0062659874047</c:v>
                </c:pt>
                <c:pt idx="2">
                  <c:v>6173.062647061025</c:v>
                </c:pt>
                <c:pt idx="3">
                  <c:v>6241.9731840807199</c:v>
                </c:pt>
              </c:numCache>
            </c:numRef>
          </c:val>
        </c:ser>
        <c:ser>
          <c:idx val="2"/>
          <c:order val="2"/>
          <c:tx>
            <c:strRef>
              <c:f>Sheet1!$B$29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2.1969885687397942E-2"/>
                  <c:y val="-2.7777777777777832E-2"/>
                </c:manualLayout>
              </c:layout>
              <c:showVal val="1"/>
            </c:dLbl>
            <c:dLbl>
              <c:idx val="1"/>
              <c:layout>
                <c:manualLayout>
                  <c:x val="-1.3731178554623722E-2"/>
                  <c:y val="-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-5.4924714218494874E-2"/>
                  <c:y val="-5.555555555555549E-2"/>
                </c:manualLayout>
              </c:layout>
              <c:showVal val="1"/>
            </c:dLbl>
            <c:dLbl>
              <c:idx val="3"/>
              <c:layout>
                <c:manualLayout>
                  <c:x val="-4.9432242796645418E-2"/>
                  <c:y val="-5.55555555555554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29.02.2016</c:v>
                </c:pt>
                <c:pt idx="1">
                  <c:v>28.02.2017</c:v>
                </c:pt>
                <c:pt idx="2">
                  <c:v>31.12.2017</c:v>
                </c:pt>
                <c:pt idx="3">
                  <c:v>28.02.2018</c:v>
                </c:pt>
              </c:strCache>
            </c:strRef>
          </c:cat>
          <c:val>
            <c:numRef>
              <c:f>Sheet1!$C$29:$F$29</c:f>
              <c:numCache>
                <c:formatCode>0.00</c:formatCode>
                <c:ptCount val="4"/>
                <c:pt idx="0">
                  <c:v>479.82834180243299</c:v>
                </c:pt>
                <c:pt idx="1">
                  <c:v>511.21395145687154</c:v>
                </c:pt>
                <c:pt idx="2">
                  <c:v>601.54162130746317</c:v>
                </c:pt>
                <c:pt idx="3">
                  <c:v>609.23955187000001</c:v>
                </c:pt>
              </c:numCache>
            </c:numRef>
          </c:val>
        </c:ser>
        <c:dLbls>
          <c:showVal val="1"/>
        </c:dLbls>
        <c:marker val="1"/>
        <c:axId val="63850368"/>
        <c:axId val="63904000"/>
      </c:lineChart>
      <c:catAx>
        <c:axId val="638503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63904000"/>
        <c:crosses val="autoZero"/>
        <c:auto val="1"/>
        <c:lblAlgn val="ctr"/>
        <c:lblOffset val="100"/>
      </c:catAx>
      <c:valAx>
        <c:axId val="63904000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63850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245230631902355"/>
          <c:y val="0.21698490813648319"/>
          <c:w val="0.30601153159511751"/>
          <c:h val="0.68107611548556435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600" b="1" i="0" u="none" strike="noStrike" baseline="0">
          <a:solidFill>
            <a:srgbClr val="000000"/>
          </a:solidFill>
          <a:latin typeface="GHEA Grapalat"/>
          <a:ea typeface="GHEA Grapalat"/>
          <a:cs typeface="GHEA Grapalat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կառավարության արտաքին, ներքին և ՀՀ ԿԲ արտաքին  պարտքերը 2016-2018թթ. /փետրվար ամսվա վերջի դրությամբ, մլրդ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3470569490127141"/>
          <c:y val="0.22152777777777777"/>
          <c:w val="0.59594820545038762"/>
          <c:h val="0.67580271216098098"/>
        </c:manualLayout>
      </c:layout>
      <c:lineChart>
        <c:grouping val="standard"/>
        <c:ser>
          <c:idx val="0"/>
          <c:order val="0"/>
          <c:tx>
            <c:strRef>
              <c:f>Sheet1!$B$49</c:f>
              <c:strCache>
                <c:ptCount val="1"/>
                <c:pt idx="0">
                  <c:v>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7.6878075609457627E-2"/>
                  <c:y val="-4.6296296296296349E-2"/>
                </c:manualLayout>
              </c:layout>
              <c:showVal val="1"/>
            </c:dLbl>
            <c:dLbl>
              <c:idx val="1"/>
              <c:layout>
                <c:manualLayout>
                  <c:x val="-9.0606303396860988E-2"/>
                  <c:y val="-4.1666666666666713E-2"/>
                </c:manualLayout>
              </c:layout>
              <c:showVal val="1"/>
            </c:dLbl>
            <c:dLbl>
              <c:idx val="2"/>
              <c:layout>
                <c:manualLayout>
                  <c:x val="-8.511501228189966E-2"/>
                  <c:y val="-6.0185185185185217E-2"/>
                </c:manualLayout>
              </c:layout>
              <c:showVal val="1"/>
            </c:dLbl>
            <c:dLbl>
              <c:idx val="3"/>
              <c:layout>
                <c:manualLayout>
                  <c:x val="-6.0404202264573867E-2"/>
                  <c:y val="-6.01851851851851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29.02.2016</c:v>
                </c:pt>
                <c:pt idx="1">
                  <c:v>28.02.2017</c:v>
                </c:pt>
                <c:pt idx="2">
                  <c:v>31.12.2017</c:v>
                </c:pt>
                <c:pt idx="3">
                  <c:v>28.02.2018</c:v>
                </c:pt>
              </c:strCache>
            </c:strRef>
          </c:cat>
          <c:val>
            <c:numRef>
              <c:f>Sheet1!$C$49:$F$49</c:f>
              <c:numCache>
                <c:formatCode>#,##0.00;[Red]#,##0.00</c:formatCode>
                <c:ptCount val="4"/>
                <c:pt idx="0">
                  <c:v>1900.1300656268299</c:v>
                </c:pt>
                <c:pt idx="1">
                  <c:v>2093.6553381560702</c:v>
                </c:pt>
                <c:pt idx="2">
                  <c:v>2368.8772739422429</c:v>
                </c:pt>
                <c:pt idx="3">
                  <c:v>2381.1560550609897</c:v>
                </c:pt>
              </c:numCache>
            </c:numRef>
          </c:val>
        </c:ser>
        <c:ser>
          <c:idx val="1"/>
          <c:order val="1"/>
          <c:tx>
            <c:strRef>
              <c:f>Sheet1!$B$50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7.1386784494496439E-2"/>
                  <c:y val="-5.0925925925925923E-2"/>
                </c:manualLayout>
              </c:layout>
              <c:showVal val="1"/>
            </c:dLbl>
            <c:dLbl>
              <c:idx val="1"/>
              <c:layout>
                <c:manualLayout>
                  <c:x val="-7.6878075609457641E-2"/>
                  <c:y val="-4.6296296296296349E-2"/>
                </c:manualLayout>
              </c:layout>
              <c:showVal val="1"/>
            </c:dLbl>
            <c:dLbl>
              <c:idx val="2"/>
              <c:layout>
                <c:manualLayout>
                  <c:x val="-6.5895493379535194E-2"/>
                  <c:y val="-5.5555555555555455E-2"/>
                </c:manualLayout>
              </c:layout>
              <c:showVal val="1"/>
            </c:dLbl>
            <c:dLbl>
              <c:idx val="3"/>
              <c:layout>
                <c:manualLayout>
                  <c:x val="-4.942162003465142E-2"/>
                  <c:y val="-4.629629629629634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29.02.2016</c:v>
                </c:pt>
                <c:pt idx="1">
                  <c:v>28.02.2017</c:v>
                </c:pt>
                <c:pt idx="2">
                  <c:v>31.12.2017</c:v>
                </c:pt>
                <c:pt idx="3">
                  <c:v>28.02.2018</c:v>
                </c:pt>
              </c:strCache>
            </c:strRef>
          </c:cat>
          <c:val>
            <c:numRef>
              <c:f>Sheet1!$C$50:$F$50</c:f>
              <c:numCache>
                <c:formatCode>0.00</c:formatCode>
                <c:ptCount val="4"/>
                <c:pt idx="0">
                  <c:v>386.18357314896195</c:v>
                </c:pt>
                <c:pt idx="1">
                  <c:v>558.86271149999925</c:v>
                </c:pt>
                <c:pt idx="2">
                  <c:v>619.50235350000003</c:v>
                </c:pt>
                <c:pt idx="3">
                  <c:v>621.17062675</c:v>
                </c:pt>
              </c:numCache>
            </c:numRef>
          </c:val>
        </c:ser>
        <c:ser>
          <c:idx val="2"/>
          <c:order val="2"/>
          <c:tx>
            <c:strRef>
              <c:f>Sheet1!$B$51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2.1965164459845015E-2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1.0982582229922534E-2"/>
                  <c:y val="2.7777777777777832E-2"/>
                </c:manualLayout>
              </c:layout>
              <c:showVal val="1"/>
            </c:dLbl>
            <c:dLbl>
              <c:idx val="2"/>
              <c:layout>
                <c:manualLayout>
                  <c:x val="-2.1965164459845046E-2"/>
                  <c:y val="3.7037037037037056E-2"/>
                </c:manualLayout>
              </c:layout>
              <c:showVal val="1"/>
            </c:dLbl>
            <c:dLbl>
              <c:idx val="3"/>
              <c:layout>
                <c:manualLayout>
                  <c:x val="-1.3728227787403161E-2"/>
                  <c:y val="1.851851851851853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29.02.2016</c:v>
                </c:pt>
                <c:pt idx="1">
                  <c:v>28.02.2017</c:v>
                </c:pt>
                <c:pt idx="2">
                  <c:v>31.12.2017</c:v>
                </c:pt>
                <c:pt idx="3">
                  <c:v>28.02.2018</c:v>
                </c:pt>
              </c:strCache>
            </c:strRef>
          </c:cat>
          <c:val>
            <c:numRef>
              <c:f>Sheet1!$C$51:$F$51</c:f>
              <c:numCache>
                <c:formatCode>0.00</c:formatCode>
                <c:ptCount val="4"/>
                <c:pt idx="0">
                  <c:v>236.09473730046918</c:v>
                </c:pt>
                <c:pt idx="1">
                  <c:v>248.80783017406</c:v>
                </c:pt>
                <c:pt idx="2">
                  <c:v>291.206298874943</c:v>
                </c:pt>
                <c:pt idx="3">
                  <c:v>293.03813205395073</c:v>
                </c:pt>
              </c:numCache>
            </c:numRef>
          </c:val>
        </c:ser>
        <c:dLbls>
          <c:showVal val="1"/>
        </c:dLbls>
        <c:marker val="1"/>
        <c:axId val="82442880"/>
        <c:axId val="82457728"/>
      </c:lineChart>
      <c:catAx>
        <c:axId val="824428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2457728"/>
        <c:crosses val="autoZero"/>
        <c:auto val="1"/>
        <c:lblAlgn val="ctr"/>
        <c:lblOffset val="100"/>
      </c:catAx>
      <c:valAx>
        <c:axId val="82457728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2442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52721669802289"/>
          <c:y val="0.22000874890638669"/>
          <c:w val="0.2706480112662269"/>
          <c:h val="0.7120654709827938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 կառավարության արտաքին, ներքին և ՀՀ ԿԲ արտաքին պարտքերը 201</a:t>
            </a:r>
            <a:r>
              <a:rPr lang="en-US"/>
              <a:t>6</a:t>
            </a:r>
            <a:r>
              <a:rPr lang="hy-AM"/>
              <a:t>-201</a:t>
            </a:r>
            <a:r>
              <a:rPr lang="en-US"/>
              <a:t>8</a:t>
            </a:r>
            <a:r>
              <a:rPr lang="hy-AM"/>
              <a:t>թթ. /</a:t>
            </a:r>
            <a:r>
              <a:rPr lang="en-US"/>
              <a:t>փետրվար </a:t>
            </a:r>
            <a:r>
              <a:rPr lang="hy-AM"/>
              <a:t>ամսվա վերջի դրությամբ, մլն  ԱՄՆ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0.12658232886765933"/>
          <c:y val="0.18959499854184936"/>
          <c:w val="0.60269482902315086"/>
          <c:h val="0.70773549139690872"/>
        </c:manualLayout>
      </c:layout>
      <c:lineChart>
        <c:grouping val="standard"/>
        <c:ser>
          <c:idx val="0"/>
          <c:order val="0"/>
          <c:tx>
            <c:strRef>
              <c:f>Sheet1!$B$71</c:f>
              <c:strCache>
                <c:ptCount val="1"/>
                <c:pt idx="0">
                  <c:v> 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8.2380676131290992E-2"/>
                  <c:y val="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0.12082499165922682"/>
                  <c:y val="-2.7777777777777801E-2"/>
                </c:manualLayout>
              </c:layout>
              <c:showVal val="1"/>
            </c:dLbl>
            <c:dLbl>
              <c:idx val="2"/>
              <c:layout>
                <c:manualLayout>
                  <c:x val="-0.1070948789706785"/>
                  <c:y val="-5.0925925925925923E-2"/>
                </c:manualLayout>
              </c:layout>
              <c:showVal val="1"/>
            </c:dLbl>
            <c:dLbl>
              <c:idx val="3"/>
              <c:layout>
                <c:manualLayout>
                  <c:x val="-7.4142608518161929E-2"/>
                  <c:y val="-4.629629629629634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29.02.2016</c:v>
                </c:pt>
                <c:pt idx="1">
                  <c:v>28.02.2017</c:v>
                </c:pt>
                <c:pt idx="2">
                  <c:v>31.12.2017</c:v>
                </c:pt>
                <c:pt idx="3">
                  <c:v>28.02.2018</c:v>
                </c:pt>
              </c:strCache>
            </c:strRef>
          </c:cat>
          <c:val>
            <c:numRef>
              <c:f>Sheet1!$C$71:$F$71</c:f>
              <c:numCache>
                <c:formatCode>#,##0.00</c:formatCode>
                <c:ptCount val="4"/>
                <c:pt idx="0">
                  <c:v>3861.7390163946602</c:v>
                </c:pt>
                <c:pt idx="1">
                  <c:v>4301.7368772468953</c:v>
                </c:pt>
                <c:pt idx="2">
                  <c:v>4893.3635074204503</c:v>
                </c:pt>
                <c:pt idx="3">
                  <c:v>4950.5313105490495</c:v>
                </c:pt>
              </c:numCache>
            </c:numRef>
          </c:val>
        </c:ser>
        <c:ser>
          <c:idx val="1"/>
          <c:order val="1"/>
          <c:tx>
            <c:strRef>
              <c:f>Sheet1!$B$72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6.8650563442742479E-2"/>
                  <c:y val="-5.555555555555549E-2"/>
                </c:manualLayout>
              </c:layout>
              <c:showVal val="1"/>
            </c:dLbl>
            <c:dLbl>
              <c:idx val="1"/>
              <c:layout>
                <c:manualLayout>
                  <c:x val="-7.6888631055871737E-2"/>
                  <c:y val="-4.6296296296296349E-2"/>
                </c:manualLayout>
              </c:layout>
              <c:showVal val="1"/>
            </c:dLbl>
            <c:dLbl>
              <c:idx val="2"/>
              <c:layout>
                <c:manualLayout>
                  <c:x val="-5.2174428216484312E-2"/>
                  <c:y val="-5.0925925925925923E-2"/>
                </c:manualLayout>
              </c:layout>
              <c:showVal val="1"/>
            </c:dLbl>
            <c:dLbl>
              <c:idx val="3"/>
              <c:layout>
                <c:manualLayout>
                  <c:x val="-5.7666473291903796E-2"/>
                  <c:y val="-4.629629629629634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29.02.2016</c:v>
                </c:pt>
                <c:pt idx="1">
                  <c:v>28.02.2017</c:v>
                </c:pt>
                <c:pt idx="2">
                  <c:v>31.12.2017</c:v>
                </c:pt>
                <c:pt idx="3">
                  <c:v>28.02.2018</c:v>
                </c:pt>
              </c:strCache>
            </c:strRef>
          </c:cat>
          <c:val>
            <c:numRef>
              <c:f>Sheet1!$C$72:$F$72</c:f>
              <c:numCache>
                <c:formatCode>#,##0.00;[Red]#,##0.00</c:formatCode>
                <c:ptCount val="4"/>
                <c:pt idx="0">
                  <c:v>784.86215175384518</c:v>
                </c:pt>
                <c:pt idx="1">
                  <c:v>1148.2693887405001</c:v>
                </c:pt>
                <c:pt idx="2">
                  <c:v>1279.6991396405699</c:v>
                </c:pt>
                <c:pt idx="3">
                  <c:v>1291.4418735316701</c:v>
                </c:pt>
              </c:numCache>
            </c:numRef>
          </c:val>
        </c:ser>
        <c:ser>
          <c:idx val="2"/>
          <c:order val="2"/>
          <c:tx>
            <c:strRef>
              <c:f>Sheet1!$B$73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1.0984090150838777E-2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8.2380676131291013E-3"/>
                  <c:y val="2.7777777777777832E-2"/>
                </c:manualLayout>
              </c:layout>
              <c:showVal val="1"/>
            </c:dLbl>
            <c:dLbl>
              <c:idx val="2"/>
              <c:layout>
                <c:manualLayout>
                  <c:x val="-3.295227045251644E-2"/>
                  <c:y val="3.7037037037037056E-2"/>
                </c:manualLayout>
              </c:layout>
              <c:showVal val="1"/>
            </c:dLbl>
            <c:dLbl>
              <c:idx val="3"/>
              <c:layout>
                <c:manualLayout>
                  <c:x val="-2.7460225377097004E-2"/>
                  <c:y val="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29.02.2016</c:v>
                </c:pt>
                <c:pt idx="1">
                  <c:v>28.02.2017</c:v>
                </c:pt>
                <c:pt idx="2">
                  <c:v>31.12.2017</c:v>
                </c:pt>
                <c:pt idx="3">
                  <c:v>28.02.2018</c:v>
                </c:pt>
              </c:strCache>
            </c:strRef>
          </c:cat>
          <c:val>
            <c:numRef>
              <c:f>Sheet1!$C$73:$F$73</c:f>
              <c:numCache>
                <c:formatCode>0.00</c:formatCode>
                <c:ptCount val="4"/>
                <c:pt idx="0">
                  <c:v>479.82834180243299</c:v>
                </c:pt>
                <c:pt idx="1">
                  <c:v>511.21395145687154</c:v>
                </c:pt>
                <c:pt idx="2">
                  <c:v>601.54162130746317</c:v>
                </c:pt>
                <c:pt idx="3">
                  <c:v>609.23955187000001</c:v>
                </c:pt>
              </c:numCache>
            </c:numRef>
          </c:val>
        </c:ser>
        <c:dLbls>
          <c:showVal val="1"/>
        </c:dLbls>
        <c:marker val="1"/>
        <c:axId val="82678144"/>
        <c:axId val="82680064"/>
      </c:lineChart>
      <c:catAx>
        <c:axId val="826781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2680064"/>
        <c:crosses val="autoZero"/>
        <c:auto val="1"/>
        <c:lblAlgn val="ctr"/>
        <c:lblOffset val="100"/>
      </c:catAx>
      <c:valAx>
        <c:axId val="82680064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2678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390105583485465"/>
          <c:y val="0.18060367454068238"/>
          <c:w val="0.27329843362117534"/>
          <c:h val="0.7260608048993876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1505335978524686"/>
          <c:y val="0.27111932823372176"/>
          <c:w val="0.87421489806640662"/>
          <c:h val="0.52463197485085145"/>
        </c:manualLayout>
      </c:layout>
      <c:lineChart>
        <c:grouping val="standard"/>
        <c:ser>
          <c:idx val="0"/>
          <c:order val="0"/>
          <c:tx>
            <c:strRef>
              <c:f>Sheet1!$B$236</c:f>
              <c:strCache>
                <c:ptCount val="1"/>
                <c:pt idx="0">
                  <c:v>ՀՀ կառավարության արտաքին վարկերի գծով պարտք, մլն ԱՄՆ դոլար</c:v>
                </c:pt>
              </c:strCache>
            </c:strRef>
          </c:tx>
          <c:dLbls>
            <c:dLbl>
              <c:idx val="0"/>
              <c:layout>
                <c:manualLayout>
                  <c:x val="-0.10195155040929554"/>
                  <c:y val="-6.2882774130521998E-2"/>
                </c:manualLayout>
              </c:layout>
              <c:showVal val="1"/>
            </c:dLbl>
            <c:dLbl>
              <c:idx val="1"/>
              <c:layout>
                <c:manualLayout>
                  <c:x val="-0.12341503470598948"/>
                  <c:y val="-5.6594496717469737E-2"/>
                </c:manualLayout>
              </c:layout>
              <c:showVal val="1"/>
            </c:dLbl>
            <c:dLbl>
              <c:idx val="2"/>
              <c:layout>
                <c:manualLayout>
                  <c:x val="-9.1219808260948651E-2"/>
                  <c:y val="-5.0306219304417532E-2"/>
                </c:manualLayout>
              </c:layout>
              <c:showVal val="1"/>
            </c:dLbl>
            <c:dLbl>
              <c:idx val="3"/>
              <c:layout>
                <c:manualLayout>
                  <c:x val="-5.3658710741734596E-2"/>
                  <c:y val="-6.917105154357404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Sheet1!$C$235:$F$235</c:f>
              <c:strCache>
                <c:ptCount val="4"/>
                <c:pt idx="0">
                  <c:v>29.02.2016</c:v>
                </c:pt>
                <c:pt idx="1">
                  <c:v>28.02.2017</c:v>
                </c:pt>
                <c:pt idx="2">
                  <c:v>31.12.2017</c:v>
                </c:pt>
                <c:pt idx="3">
                  <c:v>28.02.2018</c:v>
                </c:pt>
              </c:strCache>
            </c:strRef>
          </c:cat>
          <c:val>
            <c:numRef>
              <c:f>Sheet1!$C$236:$F$236</c:f>
              <c:numCache>
                <c:formatCode>#,##0.00;[Red]#,##0.00</c:formatCode>
                <c:ptCount val="4"/>
                <c:pt idx="0">
                  <c:v>2957.5920914292087</c:v>
                </c:pt>
                <c:pt idx="1">
                  <c:v>3405.8603518719324</c:v>
                </c:pt>
                <c:pt idx="2">
                  <c:v>4021.0232631182698</c:v>
                </c:pt>
                <c:pt idx="3" formatCode="_(* #,##0.00_);_(* \(#,##0.00\);_(* &quot;-&quot;??_);_(@_)">
                  <c:v>4075.5998744099998</c:v>
                </c:pt>
              </c:numCache>
            </c:numRef>
          </c:val>
        </c:ser>
        <c:dLbls>
          <c:showVal val="1"/>
        </c:dLbls>
        <c:marker val="1"/>
        <c:axId val="83192064"/>
        <c:axId val="83312640"/>
      </c:lineChart>
      <c:catAx>
        <c:axId val="831920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3312640"/>
        <c:crosses val="autoZero"/>
        <c:auto val="1"/>
        <c:lblAlgn val="ctr"/>
        <c:lblOffset val="100"/>
      </c:catAx>
      <c:valAx>
        <c:axId val="83312640"/>
        <c:scaling>
          <c:orientation val="minMax"/>
          <c:min val="2000"/>
        </c:scaling>
        <c:axPos val="l"/>
        <c:majorGridlines/>
        <c:numFmt formatCode="#,##0.00;[Red]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3192064"/>
        <c:crosses val="autoZero"/>
        <c:crossBetween val="between"/>
        <c:majorUnit val="1000"/>
        <c:minorUnit val="1000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hy-AM" sz="900" b="1" i="0" baseline="0">
                <a:latin typeface="GHEA Grapalat" pitchFamily="50" charset="0"/>
              </a:rPr>
              <a:t>ՀՀ կառավարության արտաքին պարտքի կառուցվածքն ըստ վարկատուների, %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"/>
          <c:y val="0.30048706917253742"/>
          <c:w val="1"/>
          <c:h val="0.49539544599978941"/>
        </c:manualLayout>
      </c:layout>
      <c:barChart>
        <c:barDir val="col"/>
        <c:grouping val="stacked"/>
        <c:ser>
          <c:idx val="0"/>
          <c:order val="0"/>
          <c:tx>
            <c:strRef>
              <c:f>Sheet1!$B$175</c:f>
              <c:strCache>
                <c:ptCount val="1"/>
                <c:pt idx="0">
                  <c:v>Միջազգային կազմակերպություններ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Sheet1!$C$174:$F$174</c:f>
              <c:strCache>
                <c:ptCount val="4"/>
                <c:pt idx="0">
                  <c:v>29.02.2016</c:v>
                </c:pt>
                <c:pt idx="1">
                  <c:v>28.02.2017</c:v>
                </c:pt>
                <c:pt idx="2">
                  <c:v>31.12.2017</c:v>
                </c:pt>
                <c:pt idx="3">
                  <c:v>28.02.2018</c:v>
                </c:pt>
              </c:strCache>
            </c:strRef>
          </c:cat>
          <c:val>
            <c:numRef>
              <c:f>Sheet1!$C$175:$F$175</c:f>
              <c:numCache>
                <c:formatCode>0.00</c:formatCode>
                <c:ptCount val="4"/>
                <c:pt idx="0">
                  <c:v>84.321554398463689</c:v>
                </c:pt>
                <c:pt idx="1">
                  <c:v>83.428649319633749</c:v>
                </c:pt>
                <c:pt idx="2">
                  <c:v>78.766588519272602</c:v>
                </c:pt>
                <c:pt idx="3" formatCode="0.00;[Red]0.00">
                  <c:v>78.411025020522388</c:v>
                </c:pt>
              </c:numCache>
            </c:numRef>
          </c:val>
        </c:ser>
        <c:ser>
          <c:idx val="1"/>
          <c:order val="1"/>
          <c:tx>
            <c:strRef>
              <c:f>Sheet1!$B$176</c:f>
              <c:strCache>
                <c:ptCount val="1"/>
                <c:pt idx="0">
                  <c:v>Օտարերկրյա պետություններ 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Sheet1!$C$174:$F$174</c:f>
              <c:strCache>
                <c:ptCount val="4"/>
                <c:pt idx="0">
                  <c:v>29.02.2016</c:v>
                </c:pt>
                <c:pt idx="1">
                  <c:v>28.02.2017</c:v>
                </c:pt>
                <c:pt idx="2">
                  <c:v>31.12.2017</c:v>
                </c:pt>
                <c:pt idx="3">
                  <c:v>28.02.2018</c:v>
                </c:pt>
              </c:strCache>
            </c:strRef>
          </c:cat>
          <c:val>
            <c:numRef>
              <c:f>Sheet1!$C$176:$F$176</c:f>
              <c:numCache>
                <c:formatCode>0.00</c:formatCode>
                <c:ptCount val="4"/>
                <c:pt idx="0">
                  <c:v>14.893064326458402</c:v>
                </c:pt>
                <c:pt idx="1">
                  <c:v>15.915732939624817</c:v>
                </c:pt>
                <c:pt idx="2">
                  <c:v>20.622226256782977</c:v>
                </c:pt>
                <c:pt idx="3" formatCode="0.00;[Red]0.00">
                  <c:v>20.971396105799787</c:v>
                </c:pt>
              </c:numCache>
            </c:numRef>
          </c:val>
        </c:ser>
        <c:ser>
          <c:idx val="2"/>
          <c:order val="2"/>
          <c:tx>
            <c:strRef>
              <c:f>Sheet1!$B$177</c:f>
              <c:strCache>
                <c:ptCount val="1"/>
                <c:pt idx="0">
                  <c:v>Առևտրային բանկեր</c:v>
                </c:pt>
              </c:strCache>
            </c:strRef>
          </c:tx>
          <c:dLbls>
            <c:dLbl>
              <c:idx val="0"/>
              <c:layout>
                <c:manualLayout>
                  <c:x val="-2.6407037662673663E-3"/>
                  <c:y val="-2.5153109652208745E-2"/>
                </c:manualLayout>
              </c:layout>
              <c:showVal val="1"/>
            </c:dLbl>
            <c:dLbl>
              <c:idx val="1"/>
              <c:layout>
                <c:manualLayout>
                  <c:x val="4.8412343118049597E-17"/>
                  <c:y val="-2.5153109652208745E-2"/>
                </c:manualLayout>
              </c:layout>
              <c:showVal val="1"/>
            </c:dLbl>
            <c:dLbl>
              <c:idx val="2"/>
              <c:layout>
                <c:manualLayout>
                  <c:x val="-2.6407037662673663E-3"/>
                  <c:y val="-2.5153109652208683E-2"/>
                </c:manualLayout>
              </c:layout>
              <c:showVal val="1"/>
            </c:dLbl>
            <c:dLbl>
              <c:idx val="3"/>
              <c:layout>
                <c:manualLayout>
                  <c:x val="-2.6407037662673663E-3"/>
                  <c:y val="-3.77296644783131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Sheet1!$C$174:$F$174</c:f>
              <c:strCache>
                <c:ptCount val="4"/>
                <c:pt idx="0">
                  <c:v>29.02.2016</c:v>
                </c:pt>
                <c:pt idx="1">
                  <c:v>28.02.2017</c:v>
                </c:pt>
                <c:pt idx="2">
                  <c:v>31.12.2017</c:v>
                </c:pt>
                <c:pt idx="3">
                  <c:v>28.02.2018</c:v>
                </c:pt>
              </c:strCache>
            </c:strRef>
          </c:cat>
          <c:val>
            <c:numRef>
              <c:f>Sheet1!$C$177:$F$177</c:f>
              <c:numCache>
                <c:formatCode>0.00</c:formatCode>
                <c:ptCount val="4"/>
                <c:pt idx="0">
                  <c:v>0.78538127507787003</c:v>
                </c:pt>
                <c:pt idx="1">
                  <c:v>0.65561774074138501</c:v>
                </c:pt>
                <c:pt idx="2">
                  <c:v>0.61118522394436203</c:v>
                </c:pt>
                <c:pt idx="3" formatCode="0.00;[Red]0.00">
                  <c:v>0.61757887367792053</c:v>
                </c:pt>
              </c:numCache>
            </c:numRef>
          </c:val>
        </c:ser>
        <c:dLbls>
          <c:showVal val="1"/>
        </c:dLbls>
        <c:gapWidth val="95"/>
        <c:overlap val="100"/>
        <c:axId val="83708544"/>
        <c:axId val="90842624"/>
      </c:barChart>
      <c:catAx>
        <c:axId val="837085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0842624"/>
        <c:crosses val="autoZero"/>
        <c:auto val="1"/>
        <c:lblAlgn val="ctr"/>
        <c:lblOffset val="100"/>
      </c:catAx>
      <c:valAx>
        <c:axId val="90842624"/>
        <c:scaling>
          <c:orientation val="minMax"/>
        </c:scaling>
        <c:delete val="1"/>
        <c:axPos val="l"/>
        <c:numFmt formatCode="0.00" sourceLinked="1"/>
        <c:tickLblPos val="nextTo"/>
        <c:crossAx val="837085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20141352554006173"/>
          <c:w val="0.99035124271103359"/>
          <c:h val="9.2785266219423262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hy-AM" sz="900" b="1" i="0" baseline="0">
                <a:latin typeface="GHEA Grapalat" pitchFamily="50" charset="0"/>
              </a:rPr>
              <a:t>ՀՀ կառավարության պարտքի գծով վճարված տոկոսավճարներ, մլրդ դրամ</a:t>
            </a:r>
            <a:endParaRPr lang="en-US" sz="900">
              <a:latin typeface="GHEA Grapalat" pitchFamily="50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Sheet1!$B$135</c:f>
              <c:strCache>
                <c:ptCount val="1"/>
                <c:pt idx="0">
                  <c:v>Ընդամենը տոկոսավճարներ*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Sheet1!$C$134:$E$134</c:f>
              <c:strCache>
                <c:ptCount val="3"/>
                <c:pt idx="0">
                  <c:v>01.01.2016-29.02.2016</c:v>
                </c:pt>
                <c:pt idx="1">
                  <c:v>01.01.2017-28.02.2017</c:v>
                </c:pt>
                <c:pt idx="2">
                  <c:v>01.01.2018-28.02.2018</c:v>
                </c:pt>
              </c:strCache>
            </c:strRef>
          </c:cat>
          <c:val>
            <c:numRef>
              <c:f>Sheet1!$C$135:$E$135</c:f>
              <c:numCache>
                <c:formatCode>0.00</c:formatCode>
                <c:ptCount val="3"/>
                <c:pt idx="0">
                  <c:v>9.8000000000000007</c:v>
                </c:pt>
                <c:pt idx="1">
                  <c:v>10.6</c:v>
                </c:pt>
                <c:pt idx="2">
                  <c:v>11.894869328373799</c:v>
                </c:pt>
              </c:numCache>
            </c:numRef>
          </c:val>
        </c:ser>
        <c:dLbls>
          <c:showVal val="1"/>
        </c:dLbls>
        <c:overlap val="-25"/>
        <c:axId val="91279360"/>
        <c:axId val="91305472"/>
      </c:barChart>
      <c:catAx>
        <c:axId val="912793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1305472"/>
        <c:crosses val="autoZero"/>
        <c:auto val="1"/>
        <c:lblAlgn val="ctr"/>
        <c:lblOffset val="100"/>
      </c:catAx>
      <c:valAx>
        <c:axId val="91305472"/>
        <c:scaling>
          <c:orientation val="minMax"/>
        </c:scaling>
        <c:delete val="1"/>
        <c:axPos val="l"/>
        <c:numFmt formatCode="0.00" sourceLinked="1"/>
        <c:tickLblPos val="nextTo"/>
        <c:crossAx val="9127936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hy-AM" sz="900" b="1" i="0" baseline="0">
                <a:latin typeface="GHEA Grapalat" pitchFamily="50" charset="0"/>
              </a:rPr>
              <a:t>ՀՀ կառավարության պարտքի գծով վճարված ներքին և արտաքին տոկոսավճարներ, մլրդ դրամ</a:t>
            </a:r>
            <a:endParaRPr lang="en-US" sz="900">
              <a:latin typeface="GHEA Grapalat" pitchFamily="50" charset="0"/>
            </a:endParaRP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Sheet1!$B$155</c:f>
              <c:strCache>
                <c:ptCount val="1"/>
                <c:pt idx="0">
                  <c:v>ներքին տոկոսավճարներ                                                         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Sheet1!$C$154:$E$154</c:f>
              <c:strCache>
                <c:ptCount val="3"/>
                <c:pt idx="0">
                  <c:v>01.01.2016-29.02.2016</c:v>
                </c:pt>
                <c:pt idx="1">
                  <c:v>01.01.2017-28.02.2017</c:v>
                </c:pt>
                <c:pt idx="2">
                  <c:v>01.01.2018-28.02.2018</c:v>
                </c:pt>
              </c:strCache>
            </c:strRef>
          </c:cat>
          <c:val>
            <c:numRef>
              <c:f>Sheet1!$C$155:$E$155</c:f>
              <c:numCache>
                <c:formatCode>0.00</c:formatCode>
                <c:ptCount val="3"/>
                <c:pt idx="0">
                  <c:v>7.5</c:v>
                </c:pt>
                <c:pt idx="1">
                  <c:v>7.8</c:v>
                </c:pt>
                <c:pt idx="2">
                  <c:v>6.9964053492499954</c:v>
                </c:pt>
              </c:numCache>
            </c:numRef>
          </c:val>
        </c:ser>
        <c:ser>
          <c:idx val="1"/>
          <c:order val="1"/>
          <c:tx>
            <c:strRef>
              <c:f>Sheet1!$B$156</c:f>
              <c:strCache>
                <c:ptCount val="1"/>
                <c:pt idx="0">
                  <c:v>արտաքին տոկոսավճարներ     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Sheet1!$C$154:$E$154</c:f>
              <c:strCache>
                <c:ptCount val="3"/>
                <c:pt idx="0">
                  <c:v>01.01.2016-29.02.2016</c:v>
                </c:pt>
                <c:pt idx="1">
                  <c:v>01.01.2017-28.02.2017</c:v>
                </c:pt>
                <c:pt idx="2">
                  <c:v>01.01.2018-28.02.2018</c:v>
                </c:pt>
              </c:strCache>
            </c:strRef>
          </c:cat>
          <c:val>
            <c:numRef>
              <c:f>Sheet1!$C$156:$E$156</c:f>
              <c:numCache>
                <c:formatCode>0.00</c:formatCode>
                <c:ptCount val="3"/>
                <c:pt idx="0">
                  <c:v>2.2000000000000002</c:v>
                </c:pt>
                <c:pt idx="1">
                  <c:v>2.8</c:v>
                </c:pt>
                <c:pt idx="2">
                  <c:v>4.8984639791238198</c:v>
                </c:pt>
              </c:numCache>
            </c:numRef>
          </c:val>
        </c:ser>
        <c:dLbls>
          <c:showVal val="1"/>
        </c:dLbls>
        <c:gapWidth val="95"/>
        <c:overlap val="100"/>
        <c:axId val="105827328"/>
        <c:axId val="105833600"/>
      </c:barChart>
      <c:catAx>
        <c:axId val="1058273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5833600"/>
        <c:crosses val="autoZero"/>
        <c:auto val="1"/>
        <c:lblAlgn val="ctr"/>
        <c:lblOffset val="100"/>
      </c:catAx>
      <c:valAx>
        <c:axId val="105833600"/>
        <c:scaling>
          <c:orientation val="minMax"/>
        </c:scaling>
        <c:delete val="1"/>
        <c:axPos val="l"/>
        <c:numFmt formatCode="0.00" sourceLinked="1"/>
        <c:tickLblPos val="nextTo"/>
        <c:crossAx val="1058273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7173008098435497E-3"/>
          <c:y val="0.19037222064390916"/>
          <c:w val="0.98984659798341723"/>
          <c:h val="0.11374563304013029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 pitchFamily="50" charset="0"/>
                <a:ea typeface="+mn-lt"/>
                <a:cs typeface="+mn-lt"/>
              </a:rPr>
              <a:t>Պետական բյուջեի պակասուրդի ֆինանսավորումը փոխառու զուտ միջոցների հաշվին, մլրդ դրամ</a:t>
            </a:r>
            <a:endParaRPr lang="hy-AM" sz="900" b="1" i="0" strike="noStrike">
              <a:solidFill>
                <a:srgbClr val="000000"/>
              </a:solidFill>
              <a:latin typeface="GHEA Grapalat" pitchFamily="50" charset="0"/>
            </a:endParaRP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 pitchFamily="50" charset="0"/>
                <a:ea typeface="+mn-lt"/>
                <a:cs typeface="+mn-lt"/>
              </a:rPr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2.9516250417812352E-2"/>
          <c:y val="0.35825259587226288"/>
          <c:w val="0.94096749916437561"/>
          <c:h val="0.57837872511078992"/>
        </c:manualLayout>
      </c:layout>
      <c:barChart>
        <c:barDir val="col"/>
        <c:grouping val="clustered"/>
        <c:ser>
          <c:idx val="0"/>
          <c:order val="0"/>
          <c:tx>
            <c:strRef>
              <c:f>Sheet1!$B$96</c:f>
              <c:strCache>
                <c:ptCount val="1"/>
                <c:pt idx="0">
                  <c:v>Պետական բյուջեի պակասուրդի ֆինանսավորումը փոխառու զուտ միջոցների հաշվին 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3.207274806376569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Sheet1!$C$95:$E$95</c:f>
              <c:strCache>
                <c:ptCount val="3"/>
                <c:pt idx="0">
                  <c:v>01.01.2016-29.02.2016</c:v>
                </c:pt>
                <c:pt idx="1">
                  <c:v>01.01.2017-28.02.2017</c:v>
                </c:pt>
                <c:pt idx="2">
                  <c:v>01.01.2018-28.02.2018</c:v>
                </c:pt>
              </c:strCache>
            </c:strRef>
          </c:cat>
          <c:val>
            <c:numRef>
              <c:f>Sheet1!$C$96:$E$96</c:f>
              <c:numCache>
                <c:formatCode>#,##0.00</c:formatCode>
                <c:ptCount val="3"/>
                <c:pt idx="0" formatCode="0.00">
                  <c:v>16.2</c:v>
                </c:pt>
                <c:pt idx="1">
                  <c:v>-0.48000000000000015</c:v>
                </c:pt>
                <c:pt idx="2" formatCode="0.00">
                  <c:v>6.5226204119594202</c:v>
                </c:pt>
              </c:numCache>
            </c:numRef>
          </c:val>
        </c:ser>
        <c:dLbls>
          <c:showVal val="1"/>
        </c:dLbls>
        <c:overlap val="-25"/>
        <c:axId val="123025280"/>
        <c:axId val="123428864"/>
      </c:barChart>
      <c:catAx>
        <c:axId val="1230252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3428864"/>
        <c:crosses val="autoZero"/>
        <c:auto val="1"/>
        <c:lblAlgn val="ctr"/>
        <c:lblOffset val="100"/>
      </c:catAx>
      <c:valAx>
        <c:axId val="123428864"/>
        <c:scaling>
          <c:orientation val="minMax"/>
        </c:scaling>
        <c:delete val="1"/>
        <c:axPos val="l"/>
        <c:numFmt formatCode="0.00" sourceLinked="1"/>
        <c:tickLblPos val="nextTo"/>
        <c:crossAx val="12302528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0.66338</cdr:x>
      <cdr:y>0.46867</cdr:y>
    </cdr:from>
    <cdr:to>
      <cdr:x>0.97127</cdr:x>
      <cdr:y>0.80926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011925" y="1367626"/>
          <a:ext cx="1397901" cy="993912"/>
        </a:xfrm>
        <a:prstGeom xmlns:a="http://schemas.openxmlformats.org/drawingml/2006/main" prst="upArrow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F79646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600">
              <a:latin typeface="GHEA Grapalat" pitchFamily="50" charset="0"/>
            </a:rPr>
            <a:t>ֆիքսված տոկոսադրույքով պարտքի կշռի ուղենշային ցուցանիշը՝ առնվազն 80%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0.67013</cdr:x>
      <cdr:y>0.17361</cdr:y>
    </cdr:from>
    <cdr:to>
      <cdr:x>0.97429</cdr:x>
      <cdr:y>0.40972</cdr:y>
    </cdr:to>
    <cdr:sp macro="" textlink="">
      <cdr:nvSpPr>
        <cdr:cNvPr id="5" name="Up Arrow 4"/>
        <cdr:cNvSpPr/>
      </cdr:nvSpPr>
      <cdr:spPr>
        <a:xfrm xmlns:a="http://schemas.openxmlformats.org/drawingml/2006/main">
          <a:off x="2482969" y="476250"/>
          <a:ext cx="1127006" cy="647700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 8-11 տարի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0.70858</cdr:x>
      <cdr:y>0.43128</cdr:y>
    </cdr:from>
    <cdr:to>
      <cdr:x>0.98003</cdr:x>
      <cdr:y>0.85342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217131" y="1216549"/>
          <a:ext cx="1232452" cy="1190791"/>
        </a:xfrm>
        <a:prstGeom xmlns:a="http://schemas.openxmlformats.org/drawingml/2006/main" prst="upArrow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F79646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800"/>
            <a:t>ուղենշային ցուցանիշը՝</a:t>
          </a:r>
          <a:r>
            <a:rPr lang="en-US" sz="800" baseline="0"/>
            <a:t> առավելագույնքը 20%</a:t>
          </a:r>
          <a:endParaRPr lang="en-US" sz="8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</cdr:x>
      <cdr:y>0.59722</cdr:y>
    </cdr:from>
    <cdr:to>
      <cdr:x>0.97708</cdr:x>
      <cdr:y>0.78472</cdr:y>
    </cdr:to>
    <cdr:sp macro="" textlink="">
      <cdr:nvSpPr>
        <cdr:cNvPr id="3" name="Right Arrow 2"/>
        <cdr:cNvSpPr/>
      </cdr:nvSpPr>
      <cdr:spPr>
        <a:xfrm xmlns:a="http://schemas.openxmlformats.org/drawingml/2006/main">
          <a:off x="3200400" y="1638294"/>
          <a:ext cx="1266810" cy="514350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ցուցանիշը՝ առնվազն 20%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User</cp:lastModifiedBy>
  <cp:revision>19</cp:revision>
  <cp:lastPrinted>2017-03-20T07:56:00Z</cp:lastPrinted>
  <dcterms:created xsi:type="dcterms:W3CDTF">2017-11-16T06:45:00Z</dcterms:created>
  <dcterms:modified xsi:type="dcterms:W3CDTF">2018-03-22T13:31:00Z</dcterms:modified>
</cp:coreProperties>
</file>