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24" w:rsidRPr="00F76F24" w:rsidRDefault="00290DD8" w:rsidP="002676C1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  <w:r w:rsidRPr="00F76F24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              </w:t>
      </w:r>
      <w:r w:rsidR="00F76F24" w:rsidRPr="00F76F24">
        <w:rPr>
          <w:rFonts w:ascii="GHEA Grapalat" w:eastAsia="Times New Roman" w:hAnsi="GHEA Grapalat" w:cs="Sylfaen"/>
          <w:b/>
          <w:bCs/>
          <w:sz w:val="26"/>
          <w:szCs w:val="26"/>
        </w:rPr>
        <w:t>ՀԱՅԱՍՏԱՆԻ ՀԱՆՐԱՊԵՏՈՒԹՅԱՆ ԱԶԳԱՅԻՆ ԺՈՂՈՎԻ ԲՅՈՒՋԵՏԱՅԻՆ</w:t>
      </w:r>
      <w:r w:rsidR="00F76F24" w:rsidRPr="00F76F24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F76F24" w:rsidRPr="00F76F24">
        <w:rPr>
          <w:rFonts w:ascii="GHEA Grapalat" w:eastAsia="Times New Roman" w:hAnsi="GHEA Grapalat" w:cs="Sylfaen"/>
          <w:b/>
          <w:bCs/>
          <w:sz w:val="26"/>
          <w:szCs w:val="26"/>
        </w:rPr>
        <w:t>ԳՐԱՍԵՆՅԱԿ</w:t>
      </w:r>
    </w:p>
    <w:p w:rsidR="00F76F24" w:rsidRPr="00F76F24" w:rsidRDefault="00F76F24" w:rsidP="002676C1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16"/>
          <w:szCs w:val="16"/>
        </w:rPr>
      </w:pPr>
    </w:p>
    <w:p w:rsidR="003654CD" w:rsidRPr="00EE0FCC" w:rsidRDefault="003654CD" w:rsidP="002676C1">
      <w:pPr>
        <w:spacing w:after="0"/>
        <w:ind w:firstLine="720"/>
        <w:jc w:val="both"/>
        <w:rPr>
          <w:rFonts w:ascii="GHEA Grapalat" w:eastAsia="Times New Roman" w:hAnsi="GHEA Grapalat" w:cs="Sylfaen"/>
        </w:rPr>
      </w:pPr>
      <w:r w:rsidRPr="00EE0FCC">
        <w:rPr>
          <w:rFonts w:ascii="GHEA Grapalat" w:eastAsia="Times New Roman" w:hAnsi="GHEA Grapalat" w:cs="Sylfaen"/>
        </w:rPr>
        <w:t>Հայաստանի Հանրապետության Ազգայ</w:t>
      </w:r>
      <w:r w:rsidR="00C1694B" w:rsidRPr="00EE0FCC">
        <w:rPr>
          <w:rFonts w:ascii="GHEA Grapalat" w:eastAsia="Times New Roman" w:hAnsi="GHEA Grapalat" w:cs="Sylfaen"/>
        </w:rPr>
        <w:t>ին ժողովի բյուջետային գրասենյակն</w:t>
      </w:r>
      <w:r w:rsidRPr="00EE0FCC">
        <w:rPr>
          <w:rFonts w:ascii="GHEA Grapalat" w:eastAsia="Times New Roman" w:hAnsi="GHEA Grapalat" w:cs="Sylfaen"/>
        </w:rPr>
        <w:t xml:space="preserve"> անկախ ֆինանսական ինստիտուտ է, որն իր գործունեությունը սկսել է 2016 թվականի հունվարից: </w:t>
      </w:r>
    </w:p>
    <w:p w:rsidR="003654CD" w:rsidRPr="00EE0FCC" w:rsidRDefault="003654CD" w:rsidP="002676C1">
      <w:pPr>
        <w:spacing w:after="0"/>
        <w:ind w:firstLine="720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eastAsia="Times New Roman" w:hAnsi="GHEA Grapalat" w:cs="Sylfaen"/>
        </w:rPr>
        <w:t xml:space="preserve">Բյուջետային գրասենյակի առաքելությունն է նպաստել </w:t>
      </w:r>
      <w:r w:rsidRPr="00EE0FCC">
        <w:rPr>
          <w:rFonts w:ascii="GHEA Grapalat" w:eastAsia="Times New Roman" w:hAnsi="GHEA Grapalat" w:cs="Times New Roman"/>
        </w:rPr>
        <w:t xml:space="preserve">հանրային ֆինանսների կառավարման ոլորտում </w:t>
      </w:r>
      <w:r w:rsidRPr="00EE0FCC">
        <w:rPr>
          <w:rFonts w:ascii="GHEA Grapalat" w:eastAsia="Times New Roman" w:hAnsi="GHEA Grapalat" w:cs="Sylfaen"/>
        </w:rPr>
        <w:t>Ազգային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ժողովին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վերապահված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վերահսկողական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լիազորությունների արդյունավետ իրականացմանը՝ մասնագիտական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աջակցություն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և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տեղեկատվություն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տրամադրելով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պատգամավորներին</w:t>
      </w:r>
      <w:r w:rsidRPr="00EE0FCC">
        <w:rPr>
          <w:rFonts w:ascii="GHEA Grapalat" w:eastAsia="Times New Roman" w:hAnsi="GHEA Grapalat" w:cs="Times New Roman"/>
        </w:rPr>
        <w:t xml:space="preserve">, </w:t>
      </w:r>
      <w:r w:rsidRPr="00EE0FCC">
        <w:rPr>
          <w:rFonts w:ascii="GHEA Grapalat" w:eastAsia="Times New Roman" w:hAnsi="GHEA Grapalat" w:cs="Sylfaen"/>
        </w:rPr>
        <w:t>մշտական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հանձնաժողովներին</w:t>
      </w:r>
      <w:r w:rsidRPr="00EE0FCC">
        <w:rPr>
          <w:rFonts w:ascii="GHEA Grapalat" w:eastAsia="Times New Roman" w:hAnsi="GHEA Grapalat" w:cs="Times New Roman"/>
        </w:rPr>
        <w:t xml:space="preserve"> և </w:t>
      </w:r>
      <w:r w:rsidRPr="00EE0FCC">
        <w:rPr>
          <w:rFonts w:ascii="GHEA Grapalat" w:eastAsia="Times New Roman" w:hAnsi="GHEA Grapalat" w:cs="Sylfaen"/>
        </w:rPr>
        <w:t>խմբակցություններին</w:t>
      </w:r>
      <w:r w:rsidRPr="00EE0FCC">
        <w:rPr>
          <w:rFonts w:ascii="GHEA Grapalat" w:eastAsia="Times New Roman" w:hAnsi="GHEA Grapalat" w:cs="Times New Roman"/>
        </w:rPr>
        <w:t>:</w:t>
      </w:r>
    </w:p>
    <w:p w:rsidR="003654CD" w:rsidRPr="00EE0FCC" w:rsidRDefault="003654CD" w:rsidP="002676C1">
      <w:pPr>
        <w:spacing w:after="0"/>
        <w:ind w:firstLine="720"/>
        <w:jc w:val="both"/>
        <w:rPr>
          <w:rFonts w:ascii="GHEA Grapalat" w:eastAsia="Times New Roman" w:hAnsi="GHEA Grapalat" w:cs="Sylfaen"/>
        </w:rPr>
      </w:pPr>
      <w:r w:rsidRPr="00EE0FCC">
        <w:rPr>
          <w:rFonts w:ascii="GHEA Grapalat" w:eastAsia="Times New Roman" w:hAnsi="GHEA Grapalat" w:cs="Sylfaen"/>
        </w:rPr>
        <w:t>Բյուջետային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գրասենյակը կազմված է համակարգող փորձագետից (գրասենյակի ղեկավար) և այլ փոր</w:t>
      </w:r>
      <w:r w:rsidR="00A35D8C" w:rsidRPr="00EE0FCC">
        <w:rPr>
          <w:rFonts w:ascii="GHEA Grapalat" w:eastAsia="Times New Roman" w:hAnsi="GHEA Grapalat" w:cs="Sylfaen"/>
        </w:rPr>
        <w:t>ձագետներից.</w:t>
      </w:r>
    </w:p>
    <w:p w:rsidR="003B1DDE" w:rsidRPr="003B1DDE" w:rsidRDefault="003B1DDE" w:rsidP="002676C1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16"/>
          <w:szCs w:val="16"/>
        </w:rPr>
      </w:pPr>
    </w:p>
    <w:p w:rsidR="00A35D8C" w:rsidRDefault="00B77197" w:rsidP="002676C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131.25pt;margin-top:4.75pt;width:336pt;height:105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B04CD0" w:rsidRPr="00A35D8C" w:rsidRDefault="00B04CD0" w:rsidP="00B56863">
                  <w:pPr>
                    <w:spacing w:after="0"/>
                    <w:rPr>
                      <w:rFonts w:ascii="GHEA Grapalat" w:eastAsia="Times New Roman" w:hAnsi="GHEA Grapalat" w:cs="Sylfaen"/>
                      <w:b/>
                      <w:bCs/>
                      <w:sz w:val="24"/>
                      <w:szCs w:val="24"/>
                    </w:rPr>
                  </w:pPr>
                  <w:r w:rsidRPr="00A35D8C">
                    <w:rPr>
                      <w:rFonts w:ascii="GHEA Grapalat" w:eastAsia="Times New Roman" w:hAnsi="GHEA Grapalat" w:cs="Sylfaen"/>
                      <w:b/>
                      <w:bCs/>
                      <w:sz w:val="24"/>
                      <w:szCs w:val="24"/>
                    </w:rPr>
                    <w:t>ԳԱԳԻԿ</w:t>
                  </w:r>
                  <w:r w:rsidRPr="00A35D8C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35D8C">
                    <w:rPr>
                      <w:rFonts w:ascii="GHEA Grapalat" w:eastAsia="Times New Roman" w:hAnsi="GHEA Grapalat" w:cs="Sylfaen"/>
                      <w:b/>
                      <w:bCs/>
                      <w:sz w:val="24"/>
                      <w:szCs w:val="24"/>
                    </w:rPr>
                    <w:t>ԳԱՌՆԻԿԻ</w:t>
                  </w:r>
                  <w:r w:rsidRPr="00A35D8C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35D8C">
                    <w:rPr>
                      <w:rFonts w:ascii="GHEA Grapalat" w:eastAsia="Times New Roman" w:hAnsi="GHEA Grapalat" w:cs="Sylfaen"/>
                      <w:b/>
                      <w:bCs/>
                      <w:sz w:val="24"/>
                      <w:szCs w:val="24"/>
                    </w:rPr>
                    <w:t xml:space="preserve">ԲԱՐՍԵՂՅԱՆ                                                                     </w:t>
                  </w:r>
                </w:p>
                <w:p w:rsidR="00B04CD0" w:rsidRPr="00A35D8C" w:rsidRDefault="00B04CD0" w:rsidP="00B56863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A35D8C">
                    <w:rPr>
                      <w:rFonts w:ascii="GHEA Grapalat" w:eastAsia="Times New Roman" w:hAnsi="GHEA Grapalat" w:cs="Sylfaen"/>
                      <w:bCs/>
                      <w:sz w:val="24"/>
                      <w:szCs w:val="24"/>
                    </w:rPr>
                    <w:t>(Համակարգող փորձագետ (գրասենյակի ղեկավար)</w:t>
                  </w:r>
                  <w:r w:rsidR="00C1694B">
                    <w:rPr>
                      <w:rFonts w:ascii="GHEA Grapalat" w:eastAsia="Times New Roman" w:hAnsi="GHEA Grapalat" w:cs="Sylfaen"/>
                      <w:bCs/>
                      <w:sz w:val="24"/>
                      <w:szCs w:val="24"/>
                    </w:rPr>
                    <w:t>)</w:t>
                  </w:r>
                </w:p>
                <w:p w:rsidR="00B04CD0" w:rsidRPr="00A35D8C" w:rsidRDefault="00B04CD0" w:rsidP="00B56863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A35D8C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Տնտեսագիտության</w:t>
                  </w:r>
                  <w:r w:rsidRPr="00A35D8C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A35D8C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թեկնածու</w:t>
                  </w:r>
                </w:p>
                <w:p w:rsidR="00B04CD0" w:rsidRPr="00A35D8C" w:rsidRDefault="00B04CD0" w:rsidP="00B56863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A35D8C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Հեռախոս՝</w:t>
                  </w:r>
                  <w:r w:rsidRPr="00A35D8C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011 513-384</w:t>
                  </w:r>
                </w:p>
                <w:p w:rsidR="00B04CD0" w:rsidRPr="00A35D8C" w:rsidRDefault="00B04CD0" w:rsidP="00B56863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A35D8C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Էլ</w:t>
                  </w:r>
                  <w:r w:rsidRPr="00A35D8C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-</w:t>
                  </w:r>
                  <w:r w:rsidRPr="00A35D8C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հասցե՝</w:t>
                  </w:r>
                  <w:r w:rsidRPr="00A35D8C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pbo@parliament.am</w:t>
                  </w:r>
                </w:p>
              </w:txbxContent>
            </v:textbox>
            <w10:wrap type="square"/>
          </v:shape>
        </w:pict>
      </w:r>
      <w:r w:rsidR="00523D71">
        <w:rPr>
          <w:noProof/>
        </w:rPr>
        <w:drawing>
          <wp:inline distT="0" distB="0" distL="0" distR="0" wp14:anchorId="1F54D55D" wp14:editId="148A09E2">
            <wp:extent cx="1504950" cy="1504950"/>
            <wp:effectExtent l="0" t="0" r="0" b="0"/>
            <wp:docPr id="12" name="Picture 12" descr="G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DE" w:rsidRPr="00F76F24" w:rsidRDefault="003B1DDE" w:rsidP="002676C1">
      <w:pPr>
        <w:tabs>
          <w:tab w:val="left" w:pos="8505"/>
        </w:tabs>
        <w:spacing w:after="0" w:line="240" w:lineRule="auto"/>
        <w:jc w:val="both"/>
        <w:rPr>
          <w:rFonts w:ascii="GHEA Grapalat" w:eastAsia="Times New Roman" w:hAnsi="GHEA Grapalat" w:cs="Sylfaen"/>
          <w:b/>
          <w:bCs/>
          <w:sz w:val="16"/>
          <w:szCs w:val="16"/>
        </w:rPr>
      </w:pPr>
    </w:p>
    <w:p w:rsidR="00A35D8C" w:rsidRPr="00EE0FCC" w:rsidRDefault="003B1DDE" w:rsidP="002676C1">
      <w:pPr>
        <w:tabs>
          <w:tab w:val="left" w:pos="8505"/>
        </w:tabs>
        <w:spacing w:after="0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         </w:t>
      </w:r>
      <w:r w:rsidR="00A35D8C" w:rsidRPr="00EE0FCC">
        <w:rPr>
          <w:rFonts w:ascii="GHEA Grapalat" w:eastAsia="Times New Roman" w:hAnsi="GHEA Grapalat" w:cs="Sylfaen"/>
          <w:b/>
          <w:bCs/>
        </w:rPr>
        <w:t>Բյուջետային</w:t>
      </w:r>
      <w:r w:rsidR="00A35D8C" w:rsidRPr="00EE0FCC">
        <w:rPr>
          <w:rFonts w:ascii="GHEA Grapalat" w:eastAsia="Times New Roman" w:hAnsi="GHEA Grapalat" w:cs="Times New Roman"/>
        </w:rPr>
        <w:t xml:space="preserve"> </w:t>
      </w:r>
      <w:r w:rsidR="00A437E1" w:rsidRPr="00EE0FCC">
        <w:rPr>
          <w:rFonts w:ascii="GHEA Grapalat" w:eastAsia="Times New Roman" w:hAnsi="GHEA Grapalat" w:cs="Sylfaen"/>
          <w:b/>
          <w:bCs/>
        </w:rPr>
        <w:t>գ</w:t>
      </w:r>
      <w:r w:rsidR="00A35D8C" w:rsidRPr="00EE0FCC">
        <w:rPr>
          <w:rFonts w:ascii="GHEA Grapalat" w:eastAsia="Times New Roman" w:hAnsi="GHEA Grapalat" w:cs="Sylfaen"/>
          <w:b/>
          <w:bCs/>
        </w:rPr>
        <w:t>րասենյակի</w:t>
      </w:r>
      <w:r w:rsidR="00A35D8C" w:rsidRPr="00EE0FCC">
        <w:rPr>
          <w:rFonts w:ascii="GHEA Grapalat" w:eastAsia="Times New Roman" w:hAnsi="GHEA Grapalat" w:cs="Times New Roman"/>
          <w:b/>
          <w:bCs/>
        </w:rPr>
        <w:t xml:space="preserve"> </w:t>
      </w:r>
      <w:r w:rsidR="00A35D8C" w:rsidRPr="00EE0FCC">
        <w:rPr>
          <w:rFonts w:ascii="GHEA Grapalat" w:eastAsia="Times New Roman" w:hAnsi="GHEA Grapalat" w:cs="Sylfaen"/>
          <w:b/>
          <w:bCs/>
        </w:rPr>
        <w:t>համակարգող</w:t>
      </w:r>
      <w:r w:rsidR="00A35D8C" w:rsidRPr="00EE0FCC">
        <w:rPr>
          <w:rFonts w:ascii="GHEA Grapalat" w:eastAsia="Times New Roman" w:hAnsi="GHEA Grapalat" w:cs="Times New Roman"/>
          <w:b/>
          <w:bCs/>
        </w:rPr>
        <w:t xml:space="preserve"> </w:t>
      </w:r>
      <w:r w:rsidR="00A35D8C" w:rsidRPr="00EE0FCC">
        <w:rPr>
          <w:rFonts w:ascii="GHEA Grapalat" w:eastAsia="Times New Roman" w:hAnsi="GHEA Grapalat" w:cs="Sylfaen"/>
          <w:b/>
          <w:bCs/>
        </w:rPr>
        <w:t>փորձագետը՝</w:t>
      </w:r>
      <w:r w:rsidR="00A35D8C" w:rsidRPr="00EE0FCC">
        <w:rPr>
          <w:rFonts w:ascii="Calibri" w:eastAsia="Times New Roman" w:hAnsi="Calibri" w:cs="Calibri"/>
          <w:b/>
          <w:bCs/>
        </w:rPr>
        <w:t> </w:t>
      </w:r>
    </w:p>
    <w:p w:rsidR="00A35D8C" w:rsidRPr="00EE0FCC" w:rsidRDefault="00A35D8C" w:rsidP="002676C1">
      <w:pPr>
        <w:numPr>
          <w:ilvl w:val="0"/>
          <w:numId w:val="42"/>
        </w:numPr>
        <w:spacing w:after="0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eastAsia="Times New Roman" w:hAnsi="GHEA Grapalat" w:cs="Sylfaen"/>
        </w:rPr>
        <w:t>իրականացնում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է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Բյուջետային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գրասենյակի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փորձագետների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աշխատանքի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անմիջական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համակարգումը</w:t>
      </w:r>
      <w:r w:rsidRPr="00EE0FCC">
        <w:rPr>
          <w:rFonts w:ascii="GHEA Grapalat" w:eastAsia="Times New Roman" w:hAnsi="GHEA Grapalat" w:cs="Times New Roman"/>
        </w:rPr>
        <w:t xml:space="preserve">, </w:t>
      </w:r>
      <w:r w:rsidRPr="00EE0FCC">
        <w:rPr>
          <w:rFonts w:ascii="GHEA Grapalat" w:eastAsia="Times New Roman" w:hAnsi="GHEA Grapalat" w:cs="Sylfaen"/>
        </w:rPr>
        <w:t>կազմակերպումը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և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վերահսկումը</w:t>
      </w:r>
      <w:r w:rsidR="00523D71" w:rsidRPr="00EE0FCC">
        <w:rPr>
          <w:rFonts w:ascii="GHEA Grapalat" w:eastAsia="Times New Roman" w:hAnsi="GHEA Grapalat" w:cs="Times New Roman"/>
        </w:rPr>
        <w:t>,</w:t>
      </w:r>
    </w:p>
    <w:p w:rsidR="00A35D8C" w:rsidRPr="00EE0FCC" w:rsidRDefault="00A35D8C" w:rsidP="002676C1">
      <w:pPr>
        <w:numPr>
          <w:ilvl w:val="0"/>
          <w:numId w:val="42"/>
        </w:numPr>
        <w:spacing w:after="0"/>
        <w:ind w:hanging="357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eastAsia="Times New Roman" w:hAnsi="GHEA Grapalat" w:cs="Sylfaen"/>
        </w:rPr>
        <w:t>պատրաստում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է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պետական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բյուջեի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նախագծի</w:t>
      </w:r>
      <w:r w:rsidR="00523D71" w:rsidRPr="00EE0FCC">
        <w:rPr>
          <w:rFonts w:ascii="GHEA Grapalat" w:eastAsia="Times New Roman" w:hAnsi="GHEA Grapalat" w:cs="Sylfaen"/>
        </w:rPr>
        <w:t>, պետական</w:t>
      </w:r>
      <w:r w:rsidR="00523D71" w:rsidRPr="00EE0FCC">
        <w:rPr>
          <w:rFonts w:ascii="GHEA Grapalat" w:eastAsia="Times New Roman" w:hAnsi="GHEA Grapalat" w:cs="Times New Roman"/>
        </w:rPr>
        <w:t xml:space="preserve"> </w:t>
      </w:r>
      <w:r w:rsidR="00523D71" w:rsidRPr="00EE0FCC">
        <w:rPr>
          <w:rFonts w:ascii="GHEA Grapalat" w:eastAsia="Times New Roman" w:hAnsi="GHEA Grapalat" w:cs="Sylfaen"/>
        </w:rPr>
        <w:t>բյուջեի</w:t>
      </w:r>
      <w:r w:rsidR="00523D71" w:rsidRPr="00EE0FCC">
        <w:rPr>
          <w:rFonts w:ascii="GHEA Grapalat" w:eastAsia="Times New Roman" w:hAnsi="GHEA Grapalat" w:cs="Times New Roman"/>
        </w:rPr>
        <w:t xml:space="preserve"> </w:t>
      </w:r>
      <w:r w:rsidR="00523D71" w:rsidRPr="00EE0FCC">
        <w:rPr>
          <w:rFonts w:ascii="GHEA Grapalat" w:eastAsia="Times New Roman" w:hAnsi="GHEA Grapalat" w:cs="Sylfaen"/>
        </w:rPr>
        <w:t>կատարման</w:t>
      </w:r>
      <w:r w:rsidR="00523D71" w:rsidRPr="00EE0FCC">
        <w:rPr>
          <w:rFonts w:ascii="GHEA Grapalat" w:eastAsia="Times New Roman" w:hAnsi="GHEA Grapalat" w:cs="Times New Roman"/>
        </w:rPr>
        <w:t xml:space="preserve"> </w:t>
      </w:r>
      <w:r w:rsidR="00523D71" w:rsidRPr="00EE0FCC">
        <w:rPr>
          <w:rFonts w:ascii="GHEA Grapalat" w:eastAsia="Times New Roman" w:hAnsi="GHEA Grapalat" w:cs="Sylfaen"/>
        </w:rPr>
        <w:t>մասին</w:t>
      </w:r>
      <w:r w:rsidR="00523D71" w:rsidRPr="00EE0FCC">
        <w:rPr>
          <w:rFonts w:ascii="GHEA Grapalat" w:eastAsia="Times New Roman" w:hAnsi="GHEA Grapalat" w:cs="Times New Roman"/>
        </w:rPr>
        <w:t xml:space="preserve"> </w:t>
      </w:r>
      <w:r w:rsidR="00523D71" w:rsidRPr="00EE0FCC">
        <w:rPr>
          <w:rFonts w:ascii="GHEA Grapalat" w:eastAsia="Times New Roman" w:hAnsi="GHEA Grapalat" w:cs="Sylfaen"/>
        </w:rPr>
        <w:t>տարեկան</w:t>
      </w:r>
      <w:r w:rsidR="00523D71" w:rsidRPr="00EE0FCC">
        <w:rPr>
          <w:rFonts w:ascii="GHEA Grapalat" w:eastAsia="Times New Roman" w:hAnsi="GHEA Grapalat" w:cs="Times New Roman"/>
        </w:rPr>
        <w:t xml:space="preserve"> </w:t>
      </w:r>
      <w:r w:rsidR="00523D71" w:rsidRPr="00EE0FCC">
        <w:rPr>
          <w:rFonts w:ascii="GHEA Grapalat" w:eastAsia="Times New Roman" w:hAnsi="GHEA Grapalat" w:cs="Sylfaen"/>
        </w:rPr>
        <w:t xml:space="preserve">հաշվետվության </w:t>
      </w:r>
      <w:r w:rsidR="00523D71" w:rsidRPr="00EE0FCC">
        <w:rPr>
          <w:rFonts w:ascii="GHEA Grapalat" w:eastAsia="Times New Roman" w:hAnsi="GHEA Grapalat" w:cs="Times New Roman"/>
        </w:rPr>
        <w:t xml:space="preserve">և </w:t>
      </w:r>
      <w:r w:rsidR="00523D71" w:rsidRPr="00EE0FCC">
        <w:rPr>
          <w:rFonts w:ascii="GHEA Grapalat" w:eastAsia="Times New Roman" w:hAnsi="GHEA Grapalat" w:cs="Sylfaen"/>
        </w:rPr>
        <w:t>պետական</w:t>
      </w:r>
      <w:r w:rsidR="00523D71" w:rsidRPr="00EE0FCC">
        <w:rPr>
          <w:rFonts w:ascii="GHEA Grapalat" w:eastAsia="Times New Roman" w:hAnsi="GHEA Grapalat" w:cs="Times New Roman"/>
        </w:rPr>
        <w:t xml:space="preserve"> </w:t>
      </w:r>
      <w:r w:rsidR="00523D71" w:rsidRPr="00EE0FCC">
        <w:rPr>
          <w:rFonts w:ascii="GHEA Grapalat" w:eastAsia="Times New Roman" w:hAnsi="GHEA Grapalat" w:cs="Sylfaen"/>
        </w:rPr>
        <w:t>բյուջեի</w:t>
      </w:r>
      <w:r w:rsidR="00523D71" w:rsidRPr="00EE0FCC">
        <w:rPr>
          <w:rFonts w:ascii="GHEA Grapalat" w:eastAsia="Times New Roman" w:hAnsi="GHEA Grapalat" w:cs="Times New Roman"/>
        </w:rPr>
        <w:t xml:space="preserve"> </w:t>
      </w:r>
      <w:r w:rsidR="00523D71" w:rsidRPr="00EE0FCC">
        <w:rPr>
          <w:rFonts w:ascii="GHEA Grapalat" w:eastAsia="Times New Roman" w:hAnsi="GHEA Grapalat" w:cs="Sylfaen"/>
        </w:rPr>
        <w:t>կատարման</w:t>
      </w:r>
      <w:r w:rsidR="00523D71" w:rsidRPr="00EE0FCC">
        <w:rPr>
          <w:rFonts w:ascii="GHEA Grapalat" w:eastAsia="Times New Roman" w:hAnsi="GHEA Grapalat" w:cs="Times New Roman"/>
        </w:rPr>
        <w:t xml:space="preserve"> (</w:t>
      </w:r>
      <w:r w:rsidR="00523D71" w:rsidRPr="00EE0FCC">
        <w:rPr>
          <w:rFonts w:ascii="GHEA Grapalat" w:eastAsia="Times New Roman" w:hAnsi="GHEA Grapalat" w:cs="Sylfaen"/>
        </w:rPr>
        <w:t>եռամսյակային</w:t>
      </w:r>
      <w:r w:rsidR="00523D71" w:rsidRPr="00EE0FCC">
        <w:rPr>
          <w:rFonts w:ascii="GHEA Grapalat" w:eastAsia="Times New Roman" w:hAnsi="GHEA Grapalat" w:cs="Times New Roman"/>
        </w:rPr>
        <w:t xml:space="preserve">) </w:t>
      </w:r>
      <w:r w:rsidR="00523D71" w:rsidRPr="00EE0FCC">
        <w:rPr>
          <w:rFonts w:ascii="GHEA Grapalat" w:eastAsia="Times New Roman" w:hAnsi="GHEA Grapalat" w:cs="Sylfaen"/>
        </w:rPr>
        <w:t>ընթացքի</w:t>
      </w:r>
      <w:r w:rsidR="00523D71" w:rsidRPr="00EE0FCC">
        <w:rPr>
          <w:rFonts w:ascii="GHEA Grapalat" w:eastAsia="Times New Roman" w:hAnsi="GHEA Grapalat" w:cs="Times New Roman"/>
        </w:rPr>
        <w:t xml:space="preserve"> </w:t>
      </w:r>
      <w:r w:rsidR="00523D71" w:rsidRPr="00EE0FCC">
        <w:rPr>
          <w:rFonts w:ascii="GHEA Grapalat" w:eastAsia="Times New Roman" w:hAnsi="GHEA Grapalat" w:cs="Sylfaen"/>
        </w:rPr>
        <w:t>վերաբերյալ</w:t>
      </w:r>
      <w:r w:rsidR="00523D71" w:rsidRPr="00EE0FCC">
        <w:rPr>
          <w:rFonts w:ascii="GHEA Grapalat" w:eastAsia="Times New Roman" w:hAnsi="GHEA Grapalat" w:cs="Times New Roman"/>
        </w:rPr>
        <w:t xml:space="preserve"> </w:t>
      </w:r>
      <w:r w:rsidR="00523D71" w:rsidRPr="00EE0FCC">
        <w:rPr>
          <w:rFonts w:ascii="GHEA Grapalat" w:eastAsia="Times New Roman" w:hAnsi="GHEA Grapalat" w:cs="Sylfaen"/>
        </w:rPr>
        <w:t>ՀՀ</w:t>
      </w:r>
      <w:r w:rsidR="00523D71" w:rsidRPr="00EE0FCC">
        <w:rPr>
          <w:rFonts w:ascii="GHEA Grapalat" w:eastAsia="Times New Roman" w:hAnsi="GHEA Grapalat" w:cs="Times New Roman"/>
        </w:rPr>
        <w:t xml:space="preserve"> </w:t>
      </w:r>
      <w:r w:rsidR="00523D71" w:rsidRPr="00EE0FCC">
        <w:rPr>
          <w:rFonts w:ascii="GHEA Grapalat" w:eastAsia="Times New Roman" w:hAnsi="GHEA Grapalat" w:cs="Sylfaen"/>
        </w:rPr>
        <w:t>Կառավարության</w:t>
      </w:r>
      <w:r w:rsidR="00523D71" w:rsidRPr="00EE0FCC">
        <w:rPr>
          <w:rFonts w:ascii="GHEA Grapalat" w:eastAsia="Times New Roman" w:hAnsi="GHEA Grapalat" w:cs="Times New Roman"/>
        </w:rPr>
        <w:t xml:space="preserve"> </w:t>
      </w:r>
      <w:r w:rsidR="00523D71" w:rsidRPr="00EE0FCC">
        <w:rPr>
          <w:rFonts w:ascii="GHEA Grapalat" w:eastAsia="Times New Roman" w:hAnsi="GHEA Grapalat" w:cs="Sylfaen"/>
        </w:rPr>
        <w:t>ներկայացրած</w:t>
      </w:r>
      <w:r w:rsidR="00523D71" w:rsidRPr="00EE0FCC">
        <w:rPr>
          <w:rFonts w:ascii="GHEA Grapalat" w:eastAsia="Times New Roman" w:hAnsi="GHEA Grapalat" w:cs="Times New Roman"/>
        </w:rPr>
        <w:t xml:space="preserve"> </w:t>
      </w:r>
      <w:r w:rsidR="00523D71" w:rsidRPr="00EE0FCC">
        <w:rPr>
          <w:rFonts w:ascii="GHEA Grapalat" w:eastAsia="Times New Roman" w:hAnsi="GHEA Grapalat" w:cs="Sylfaen"/>
        </w:rPr>
        <w:t xml:space="preserve">տեղեկանքի </w:t>
      </w:r>
      <w:r w:rsidRPr="00EE0FCC">
        <w:rPr>
          <w:rFonts w:ascii="GHEA Grapalat" w:eastAsia="Times New Roman" w:hAnsi="GHEA Grapalat" w:cs="Sylfaen"/>
        </w:rPr>
        <w:t>ամփոփ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="00523D71" w:rsidRPr="00EE0FCC">
        <w:rPr>
          <w:rFonts w:ascii="GHEA Grapalat" w:eastAsia="Times New Roman" w:hAnsi="GHEA Grapalat" w:cs="Sylfaen"/>
        </w:rPr>
        <w:t>նկարագրերը</w:t>
      </w:r>
      <w:r w:rsidR="00911DAF" w:rsidRPr="00EE0FCC">
        <w:rPr>
          <w:rFonts w:ascii="GHEA Grapalat" w:eastAsia="Times New Roman" w:hAnsi="GHEA Grapalat" w:cs="Sylfaen"/>
        </w:rPr>
        <w:t>,</w:t>
      </w:r>
    </w:p>
    <w:p w:rsidR="00911DAF" w:rsidRPr="00EE0FCC" w:rsidRDefault="00911DAF" w:rsidP="002676C1">
      <w:pPr>
        <w:numPr>
          <w:ilvl w:val="0"/>
          <w:numId w:val="42"/>
        </w:numPr>
        <w:spacing w:after="0"/>
        <w:ind w:hanging="357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hAnsi="GHEA Grapalat" w:cs="Arial Unicode"/>
          <w:lang w:val="hy-AM"/>
        </w:rPr>
        <w:t>տրամադրում է աջակցություն</w:t>
      </w:r>
      <w:r w:rsidRPr="00EE0FCC">
        <w:rPr>
          <w:rFonts w:ascii="GHEA Grapalat" w:hAnsi="GHEA Grapalat" w:cs="Arial Unicode"/>
        </w:rPr>
        <w:t>՝</w:t>
      </w:r>
    </w:p>
    <w:p w:rsidR="00911DAF" w:rsidRPr="00EE0FCC" w:rsidRDefault="00911DAF" w:rsidP="002676C1">
      <w:pPr>
        <w:pStyle w:val="ListParagraph"/>
        <w:numPr>
          <w:ilvl w:val="0"/>
          <w:numId w:val="43"/>
        </w:numPr>
        <w:spacing w:after="0"/>
        <w:ind w:hanging="357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hAnsi="GHEA Grapalat" w:cs="Arial Unicode"/>
          <w:lang w:val="hy-AM"/>
        </w:rPr>
        <w:t>Ազգային ժողովի մշտական հանձնաժողովներին ծրագրային բյուջետավորման ներդրման և կատարելագործման աշխատանքներում</w:t>
      </w:r>
      <w:r w:rsidRPr="00EE0FCC">
        <w:rPr>
          <w:rFonts w:ascii="GHEA Grapalat" w:hAnsi="GHEA Grapalat" w:cs="Arial Unicode"/>
        </w:rPr>
        <w:t>,</w:t>
      </w:r>
    </w:p>
    <w:p w:rsidR="006775BF" w:rsidRPr="00EE0FCC" w:rsidRDefault="001251DC" w:rsidP="002676C1">
      <w:pPr>
        <w:pStyle w:val="ListParagraph"/>
        <w:numPr>
          <w:ilvl w:val="0"/>
          <w:numId w:val="43"/>
        </w:numPr>
        <w:spacing w:after="0"/>
        <w:ind w:hanging="357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hAnsi="GHEA Grapalat" w:cs="Arial Unicode"/>
        </w:rPr>
        <w:t>պ</w:t>
      </w:r>
      <w:r w:rsidR="006775BF" w:rsidRPr="00EE0FCC">
        <w:rPr>
          <w:rFonts w:ascii="GHEA Grapalat" w:hAnsi="GHEA Grapalat" w:cs="Arial Unicode"/>
        </w:rPr>
        <w:t>ատգամավորներին և խմբակցություններին բյուջետային առաջարկությունների ձևակերպման հարցում,</w:t>
      </w:r>
    </w:p>
    <w:p w:rsidR="00A35D8C" w:rsidRPr="00EE0FCC" w:rsidRDefault="00A35D8C" w:rsidP="002676C1">
      <w:pPr>
        <w:numPr>
          <w:ilvl w:val="0"/>
          <w:numId w:val="42"/>
        </w:numPr>
        <w:spacing w:after="0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eastAsia="Times New Roman" w:hAnsi="GHEA Grapalat" w:cs="Sylfaen"/>
        </w:rPr>
        <w:t>տրամադրում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է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տեղեկատվություն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="00A437E1" w:rsidRPr="00EE0FCC">
        <w:rPr>
          <w:rFonts w:ascii="GHEA Grapalat" w:eastAsia="Times New Roman" w:hAnsi="GHEA Grapalat" w:cs="Times New Roman"/>
        </w:rPr>
        <w:t xml:space="preserve">պետական բյուջեի նախագծի, </w:t>
      </w:r>
      <w:r w:rsidRPr="00EE0FCC">
        <w:rPr>
          <w:rFonts w:ascii="GHEA Grapalat" w:eastAsia="Times New Roman" w:hAnsi="GHEA Grapalat" w:cs="Sylfaen"/>
        </w:rPr>
        <w:t>պետական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բյուջեի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կատարման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ընթացք</w:t>
      </w:r>
      <w:r w:rsidR="00A437E1" w:rsidRPr="00EE0FCC">
        <w:rPr>
          <w:rFonts w:ascii="GHEA Grapalat" w:eastAsia="Times New Roman" w:hAnsi="GHEA Grapalat" w:cs="Sylfaen"/>
        </w:rPr>
        <w:t>ի վերաբ</w:t>
      </w:r>
      <w:r w:rsidRPr="00EE0FCC">
        <w:rPr>
          <w:rFonts w:ascii="GHEA Grapalat" w:eastAsia="Times New Roman" w:hAnsi="GHEA Grapalat" w:cs="Sylfaen"/>
        </w:rPr>
        <w:t>երյալ</w:t>
      </w:r>
      <w:r w:rsidR="001D188D" w:rsidRPr="00EE0FCC">
        <w:rPr>
          <w:rFonts w:ascii="GHEA Grapalat" w:eastAsia="Times New Roman" w:hAnsi="GHEA Grapalat" w:cs="Times New Roman"/>
        </w:rPr>
        <w:t xml:space="preserve">՝ </w:t>
      </w:r>
      <w:r w:rsidR="001D188D" w:rsidRPr="00EE0FCC">
        <w:rPr>
          <w:rFonts w:ascii="GHEA Grapalat" w:hAnsi="GHEA Grapalat" w:cs="GHEA Grapalat"/>
          <w:lang w:val="fr-FR"/>
        </w:rPr>
        <w:t>պետական կառավարման</w:t>
      </w:r>
      <w:r w:rsidR="001D188D" w:rsidRPr="00EE0FCC">
        <w:rPr>
          <w:rFonts w:ascii="GHEA Grapalat" w:hAnsi="GHEA Grapalat" w:cs="GHEA Grapalat"/>
        </w:rPr>
        <w:t>,</w:t>
      </w:r>
      <w:r w:rsidR="001D188D" w:rsidRPr="00EE0FCC">
        <w:rPr>
          <w:rFonts w:ascii="GHEA Grapalat" w:hAnsi="GHEA Grapalat" w:cs="GHEA Grapalat"/>
          <w:lang w:val="fr-FR"/>
        </w:rPr>
        <w:t xml:space="preserve"> պաշտպանության, հասարակական կարգ</w:t>
      </w:r>
      <w:r w:rsidR="001D188D" w:rsidRPr="00EE0FCC">
        <w:rPr>
          <w:rFonts w:ascii="GHEA Grapalat" w:hAnsi="GHEA Grapalat" w:cs="GHEA Grapalat"/>
          <w:lang w:val="ru-RU"/>
        </w:rPr>
        <w:t>ի</w:t>
      </w:r>
      <w:r w:rsidR="001D188D" w:rsidRPr="00EE0FCC">
        <w:rPr>
          <w:rFonts w:ascii="GHEA Grapalat" w:hAnsi="GHEA Grapalat" w:cs="GHEA Grapalat"/>
        </w:rPr>
        <w:t xml:space="preserve"> </w:t>
      </w:r>
      <w:r w:rsidR="001D188D" w:rsidRPr="00EE0FCC">
        <w:rPr>
          <w:rFonts w:ascii="GHEA Grapalat" w:hAnsi="GHEA Grapalat" w:cs="GHEA Grapalat"/>
          <w:lang w:val="ru-RU"/>
        </w:rPr>
        <w:t>և</w:t>
      </w:r>
      <w:r w:rsidR="001D188D" w:rsidRPr="00EE0FCC">
        <w:rPr>
          <w:rFonts w:ascii="GHEA Grapalat" w:hAnsi="GHEA Grapalat" w:cs="GHEA Grapalat"/>
        </w:rPr>
        <w:t xml:space="preserve"> </w:t>
      </w:r>
      <w:r w:rsidR="001D188D" w:rsidRPr="00EE0FCC">
        <w:rPr>
          <w:rFonts w:ascii="GHEA Grapalat" w:hAnsi="GHEA Grapalat" w:cs="GHEA Grapalat"/>
          <w:lang w:val="fr-FR"/>
        </w:rPr>
        <w:t>դատական գործունեության</w:t>
      </w:r>
      <w:r w:rsidR="001D188D" w:rsidRPr="00EE0FCC">
        <w:rPr>
          <w:rFonts w:ascii="GHEA Grapalat" w:hAnsi="GHEA Grapalat" w:cs="GHEA Grapalat"/>
          <w:lang w:val="ru-RU"/>
        </w:rPr>
        <w:t>ը</w:t>
      </w:r>
      <w:r w:rsidR="001251DC" w:rsidRPr="00EE0FCC">
        <w:rPr>
          <w:rFonts w:ascii="GHEA Grapalat" w:hAnsi="GHEA Grapalat" w:cs="GHEA Grapalat"/>
        </w:rPr>
        <w:t xml:space="preserve"> բնագավառ</w:t>
      </w:r>
      <w:r w:rsidR="00523E83" w:rsidRPr="00EE0FCC">
        <w:rPr>
          <w:rFonts w:ascii="GHEA Grapalat" w:hAnsi="GHEA Grapalat" w:cs="GHEA Grapalat"/>
        </w:rPr>
        <w:t>ների վերաբերյալ</w:t>
      </w:r>
      <w:r w:rsidR="001251DC" w:rsidRPr="00EE0FCC">
        <w:rPr>
          <w:rFonts w:ascii="GHEA Grapalat" w:hAnsi="GHEA Grapalat" w:cs="GHEA Grapalat"/>
        </w:rPr>
        <w:t xml:space="preserve"> (</w:t>
      </w:r>
      <w:r w:rsidR="001251DC" w:rsidRPr="00EE0FCC">
        <w:rPr>
          <w:rFonts w:ascii="GHEA Grapalat" w:hAnsi="GHEA Grapalat" w:cs="Arial Unicode"/>
          <w:lang w:val="hy-AM"/>
        </w:rPr>
        <w:t>ֆինանսավարկային և բյուջետային</w:t>
      </w:r>
      <w:r w:rsidR="001251DC" w:rsidRPr="00EE0FCC">
        <w:rPr>
          <w:rFonts w:ascii="GHEA Grapalat" w:hAnsi="GHEA Grapalat" w:cs="Arial Unicode"/>
        </w:rPr>
        <w:t xml:space="preserve">, պետական-իրավական, </w:t>
      </w:r>
      <w:hyperlink r:id="rId8" w:history="1">
        <w:r w:rsidR="001251DC" w:rsidRPr="00EE0FCC">
          <w:rPr>
            <w:rFonts w:ascii="GHEA Grapalat" w:hAnsi="GHEA Grapalat" w:cs="Arial Unicode"/>
          </w:rPr>
          <w:t>պաշտպանության և ազգային անվտանգության    ոլորտների</w:t>
        </w:r>
      </w:hyperlink>
      <w:r w:rsidR="001251DC" w:rsidRPr="00EE0FCC">
        <w:rPr>
          <w:rFonts w:ascii="GHEA Grapalat" w:hAnsi="GHEA Grapalat" w:cs="Arial Unicode"/>
        </w:rPr>
        <w:t xml:space="preserve"> մշտական հանձնաժողովներ</w:t>
      </w:r>
      <w:r w:rsidR="001251DC" w:rsidRPr="00EE0FCC">
        <w:rPr>
          <w:rFonts w:ascii="GHEA Grapalat" w:hAnsi="GHEA Grapalat" w:cs="GHEA Grapalat"/>
        </w:rPr>
        <w:t>),</w:t>
      </w:r>
    </w:p>
    <w:p w:rsidR="001251DC" w:rsidRPr="00EE0FCC" w:rsidRDefault="001251DC" w:rsidP="002676C1">
      <w:pPr>
        <w:numPr>
          <w:ilvl w:val="0"/>
          <w:numId w:val="42"/>
        </w:numPr>
        <w:spacing w:after="0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hAnsi="GHEA Grapalat" w:cs="GHEA Grapalat"/>
        </w:rPr>
        <w:t>կազմակերպում և անցկացնում է սեմինարներ, կլոր սեղաններ, դասընթացներ հանրային ֆինանսեների կառավարման, ներառյալ ծրագրային բյուջետավորման, բյուջետային գործընթացի բնագավառներում,</w:t>
      </w:r>
    </w:p>
    <w:p w:rsidR="00A35D8C" w:rsidRPr="00EE0FCC" w:rsidRDefault="001D188D" w:rsidP="002676C1">
      <w:pPr>
        <w:numPr>
          <w:ilvl w:val="0"/>
          <w:numId w:val="42"/>
        </w:numPr>
        <w:spacing w:after="0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eastAsia="Times New Roman" w:hAnsi="GHEA Grapalat" w:cs="Sylfaen"/>
        </w:rPr>
        <w:t>տրամադրում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է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տեղեկատվություն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Վերահսկիչ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պալատի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տարեկան</w:t>
      </w:r>
      <w:r w:rsidRPr="00EE0FCC">
        <w:rPr>
          <w:rFonts w:ascii="GHEA Grapalat" w:eastAsia="Times New Roman" w:hAnsi="GHEA Grapalat" w:cs="Times New Roman"/>
        </w:rPr>
        <w:t xml:space="preserve">, </w:t>
      </w:r>
      <w:r w:rsidRPr="00EE0FCC">
        <w:rPr>
          <w:rFonts w:ascii="GHEA Grapalat" w:eastAsia="Times New Roman" w:hAnsi="GHEA Grapalat" w:cs="Sylfaen"/>
        </w:rPr>
        <w:t>ընթացիկ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հաշվետվությունների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և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եզրակացությունների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վերաբերյալ</w:t>
      </w:r>
      <w:r w:rsidR="00A35D8C" w:rsidRPr="00EE0FCC">
        <w:rPr>
          <w:rFonts w:ascii="GHEA Grapalat" w:eastAsia="Times New Roman" w:hAnsi="GHEA Grapalat" w:cs="Times New Roman"/>
        </w:rPr>
        <w:t>:</w:t>
      </w:r>
    </w:p>
    <w:p w:rsidR="00A35D8C" w:rsidRDefault="00B77197" w:rsidP="002676C1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>
        <w:rPr>
          <w:rFonts w:ascii="GHEA Grapalat" w:eastAsia="Times New Roman" w:hAnsi="GHEA Grapalat" w:cs="Sylfaen"/>
          <w:b/>
          <w:bCs/>
          <w:noProof/>
        </w:rPr>
        <w:lastRenderedPageBreak/>
        <w:pict>
          <v:shape id="_x0000_s1028" type="#_x0000_t202" style="position:absolute;left:0;text-align:left;margin-left:120pt;margin-top:1.5pt;width:280.5pt;height:103.8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8">
              <w:txbxContent>
                <w:p w:rsidR="00B04CD0" w:rsidRPr="00A35D8C" w:rsidRDefault="00B04CD0" w:rsidP="00C1694B">
                  <w:pPr>
                    <w:spacing w:after="0"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C35849">
                    <w:rPr>
                      <w:rStyle w:val="Strong"/>
                      <w:rFonts w:ascii="GHEA Grapalat" w:hAnsi="GHEA Grapalat" w:cs="Sylfaen"/>
                    </w:rPr>
                    <w:t>ԱՇՈՏ</w:t>
                  </w:r>
                  <w:r w:rsidRPr="00C35849">
                    <w:rPr>
                      <w:rStyle w:val="Strong"/>
                      <w:rFonts w:ascii="Calibri" w:hAnsi="Calibri" w:cs="Calibri"/>
                    </w:rPr>
                    <w:t> </w:t>
                  </w:r>
                  <w:r w:rsidRPr="00C35849">
                    <w:rPr>
                      <w:rStyle w:val="Strong"/>
                      <w:rFonts w:ascii="GHEA Grapalat" w:hAnsi="GHEA Grapalat"/>
                    </w:rPr>
                    <w:t xml:space="preserve"> </w:t>
                  </w:r>
                  <w:r w:rsidRPr="00C35849">
                    <w:rPr>
                      <w:rStyle w:val="Strong"/>
                      <w:rFonts w:ascii="GHEA Grapalat" w:hAnsi="GHEA Grapalat" w:cs="Sylfaen"/>
                    </w:rPr>
                    <w:t>ԱՐԾՐՈՒՆԻ</w:t>
                  </w:r>
                  <w:r w:rsidRPr="00C35849">
                    <w:rPr>
                      <w:rStyle w:val="Strong"/>
                      <w:rFonts w:ascii="Calibri" w:hAnsi="Calibri" w:cs="Calibri"/>
                    </w:rPr>
                    <w:t> </w:t>
                  </w:r>
                  <w:r w:rsidRPr="00C35849">
                    <w:rPr>
                      <w:rStyle w:val="Strong"/>
                      <w:rFonts w:ascii="GHEA Grapalat" w:hAnsi="GHEA Grapalat"/>
                    </w:rPr>
                    <w:t xml:space="preserve"> </w:t>
                  </w:r>
                  <w:r w:rsidRPr="00C35849">
                    <w:rPr>
                      <w:rStyle w:val="Strong"/>
                      <w:rFonts w:ascii="GHEA Grapalat" w:hAnsi="GHEA Grapalat" w:cs="Sylfaen"/>
                    </w:rPr>
                    <w:t>ԵՂԻԱԶԱՐՅԱՆ</w:t>
                  </w:r>
                  <w:r w:rsidRPr="00C35849">
                    <w:rPr>
                      <w:rFonts w:ascii="GHEA Grapalat" w:eastAsia="Times New Roman" w:hAnsi="GHEA Grapalat" w:cs="Sylfaen"/>
                      <w:bCs/>
                      <w:sz w:val="24"/>
                      <w:szCs w:val="24"/>
                    </w:rPr>
                    <w:t xml:space="preserve"> (փորձագետ)</w:t>
                  </w:r>
                </w:p>
                <w:p w:rsidR="00B04CD0" w:rsidRPr="00C35849" w:rsidRDefault="00B04CD0" w:rsidP="00C1694B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rFonts w:ascii="GHEA Grapalat" w:hAnsi="GHEA Grapalat"/>
                    </w:rPr>
                  </w:pPr>
                  <w:r w:rsidRPr="00C35849">
                    <w:rPr>
                      <w:rFonts w:ascii="GHEA Grapalat" w:hAnsi="GHEA Grapalat" w:cs="Sylfaen"/>
                    </w:rPr>
                    <w:t>Տնտեսագիտության</w:t>
                  </w:r>
                  <w:r w:rsidRPr="00C35849">
                    <w:rPr>
                      <w:rFonts w:ascii="Calibri" w:hAnsi="Calibri" w:cs="Calibri"/>
                    </w:rPr>
                    <w:t> </w:t>
                  </w:r>
                  <w:r w:rsidRPr="00C35849">
                    <w:rPr>
                      <w:rFonts w:ascii="GHEA Grapalat" w:hAnsi="GHEA Grapalat"/>
                    </w:rPr>
                    <w:t xml:space="preserve"> </w:t>
                  </w:r>
                  <w:r w:rsidRPr="00C35849">
                    <w:rPr>
                      <w:rFonts w:ascii="GHEA Grapalat" w:hAnsi="GHEA Grapalat" w:cs="Sylfaen"/>
                    </w:rPr>
                    <w:t>դոկտոր</w:t>
                  </w:r>
                  <w:r w:rsidRPr="00C35849">
                    <w:rPr>
                      <w:rFonts w:ascii="GHEA Grapalat" w:hAnsi="GHEA Grapalat"/>
                    </w:rPr>
                    <w:t xml:space="preserve">, </w:t>
                  </w:r>
                  <w:r w:rsidRPr="00C35849">
                    <w:rPr>
                      <w:rFonts w:ascii="GHEA Grapalat" w:hAnsi="GHEA Grapalat" w:cs="Sylfaen"/>
                    </w:rPr>
                    <w:t>դոցենտ</w:t>
                  </w:r>
                </w:p>
                <w:p w:rsidR="00B04CD0" w:rsidRPr="00C35849" w:rsidRDefault="00B04CD0" w:rsidP="00C1694B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rFonts w:ascii="GHEA Grapalat" w:hAnsi="GHEA Grapalat"/>
                    </w:rPr>
                  </w:pPr>
                  <w:r w:rsidRPr="00C35849">
                    <w:rPr>
                      <w:rFonts w:ascii="GHEA Grapalat" w:hAnsi="GHEA Grapalat" w:cs="Sylfaen"/>
                    </w:rPr>
                    <w:t>Հեռախոս՝</w:t>
                  </w:r>
                  <w:r w:rsidRPr="00C35849">
                    <w:rPr>
                      <w:rFonts w:ascii="GHEA Grapalat" w:hAnsi="GHEA Grapalat"/>
                    </w:rPr>
                    <w:t xml:space="preserve"> 011 511-630</w:t>
                  </w:r>
                </w:p>
                <w:p w:rsidR="00B04CD0" w:rsidRPr="00C35849" w:rsidRDefault="00B04CD0" w:rsidP="00C1694B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rFonts w:ascii="GHEA Grapalat" w:hAnsi="GHEA Grapalat"/>
                    </w:rPr>
                  </w:pPr>
                  <w:r w:rsidRPr="00C35849">
                    <w:rPr>
                      <w:rFonts w:ascii="GHEA Grapalat" w:hAnsi="GHEA Grapalat" w:cs="Sylfaen"/>
                    </w:rPr>
                    <w:t>Էլ</w:t>
                  </w:r>
                  <w:r w:rsidRPr="00C35849">
                    <w:rPr>
                      <w:rFonts w:ascii="GHEA Grapalat" w:hAnsi="GHEA Grapalat"/>
                    </w:rPr>
                    <w:t>-</w:t>
                  </w:r>
                  <w:r w:rsidRPr="00C35849">
                    <w:rPr>
                      <w:rFonts w:ascii="GHEA Grapalat" w:hAnsi="GHEA Grapalat" w:cs="Sylfaen"/>
                    </w:rPr>
                    <w:t>հասցե՝</w:t>
                  </w:r>
                  <w:r w:rsidRPr="00C35849">
                    <w:rPr>
                      <w:rFonts w:ascii="GHEA Grapalat" w:hAnsi="GHEA Grapalat"/>
                    </w:rPr>
                    <w:t xml:space="preserve"> pbo@parliament.am</w:t>
                  </w:r>
                </w:p>
                <w:p w:rsidR="00B04CD0" w:rsidRPr="00A35D8C" w:rsidRDefault="00B04CD0" w:rsidP="00C35849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F76F24">
        <w:rPr>
          <w:rFonts w:ascii="GHEA Grapalat" w:eastAsia="Times New Roman" w:hAnsi="GHEA Grapalat" w:cs="Sylfaen"/>
          <w:b/>
          <w:bCs/>
          <w:noProof/>
        </w:rPr>
        <w:drawing>
          <wp:inline distT="0" distB="0" distL="0" distR="0" wp14:anchorId="026FA5A6" wp14:editId="103272CD">
            <wp:extent cx="139065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F24" w:rsidRPr="00993BC9" w:rsidRDefault="00F76F24" w:rsidP="002676C1">
      <w:pPr>
        <w:spacing w:after="0" w:line="240" w:lineRule="auto"/>
        <w:ind w:firstLine="720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6"/>
          <w:szCs w:val="6"/>
        </w:rPr>
      </w:pPr>
    </w:p>
    <w:p w:rsidR="00B04CD0" w:rsidRPr="00EE0FCC" w:rsidRDefault="002676C1" w:rsidP="002676C1">
      <w:pPr>
        <w:spacing w:after="0"/>
        <w:ind w:firstLine="720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Sylfaen"/>
        </w:rPr>
        <w:t>Փ</w:t>
      </w:r>
      <w:r w:rsidR="00B04CD0" w:rsidRPr="00EE0FCC">
        <w:rPr>
          <w:rFonts w:ascii="GHEA Grapalat" w:eastAsia="Times New Roman" w:hAnsi="GHEA Grapalat" w:cs="Sylfaen"/>
        </w:rPr>
        <w:t>որձագետի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գործունեության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ոլորտներն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են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մակրոտնտեսական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շրջանակը</w:t>
      </w:r>
      <w:r w:rsidR="00B04CD0" w:rsidRPr="00EE0FCC">
        <w:rPr>
          <w:rFonts w:ascii="GHEA Grapalat" w:eastAsia="Times New Roman" w:hAnsi="GHEA Grapalat" w:cs="Times New Roman"/>
        </w:rPr>
        <w:t xml:space="preserve">, </w:t>
      </w:r>
      <w:r w:rsidR="00B04CD0" w:rsidRPr="00EE0FCC">
        <w:rPr>
          <w:rFonts w:ascii="GHEA Grapalat" w:eastAsia="Times New Roman" w:hAnsi="GHEA Grapalat" w:cs="Sylfaen"/>
        </w:rPr>
        <w:t>պետական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բյուջեի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եկամուտներն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ու</w:t>
      </w:r>
      <w:r w:rsidR="00B04CD0" w:rsidRPr="00EE0FCC">
        <w:rPr>
          <w:rFonts w:ascii="Calibri" w:eastAsia="Times New Roman" w:hAnsi="Calibri" w:cs="Calibri"/>
        </w:rPr>
        <w:t> 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ծախսերը</w:t>
      </w:r>
      <w:r w:rsidR="00B04CD0" w:rsidRPr="00EE0FCC">
        <w:rPr>
          <w:rFonts w:ascii="GHEA Grapalat" w:eastAsia="Times New Roman" w:hAnsi="GHEA Grapalat" w:cs="Times New Roman"/>
        </w:rPr>
        <w:t xml:space="preserve"> (</w:t>
      </w:r>
      <w:r w:rsidR="00B04CD0" w:rsidRPr="00EE0FCC">
        <w:rPr>
          <w:rFonts w:ascii="GHEA Grapalat" w:eastAsia="Times New Roman" w:hAnsi="GHEA Grapalat" w:cs="Sylfaen"/>
        </w:rPr>
        <w:t>ընդհանուր</w:t>
      </w:r>
      <w:r w:rsidR="00B04CD0" w:rsidRPr="00EE0FCC">
        <w:rPr>
          <w:rFonts w:ascii="GHEA Grapalat" w:eastAsia="Times New Roman" w:hAnsi="GHEA Grapalat" w:cs="Times New Roman"/>
        </w:rPr>
        <w:t xml:space="preserve">), </w:t>
      </w:r>
      <w:r w:rsidR="00B04CD0" w:rsidRPr="00EE0FCC">
        <w:rPr>
          <w:rFonts w:ascii="GHEA Grapalat" w:eastAsia="Times New Roman" w:hAnsi="GHEA Grapalat" w:cs="Sylfaen"/>
        </w:rPr>
        <w:t>ոչ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ֆինանսական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ակտիվների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հետ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գործառնությունները</w:t>
      </w:r>
      <w:r w:rsidR="00B04CD0" w:rsidRPr="00EE0FCC">
        <w:rPr>
          <w:rFonts w:ascii="GHEA Grapalat" w:eastAsia="Times New Roman" w:hAnsi="GHEA Grapalat" w:cs="Times New Roman"/>
        </w:rPr>
        <w:t xml:space="preserve">, </w:t>
      </w:r>
      <w:r w:rsidR="00B04CD0" w:rsidRPr="00EE0FCC">
        <w:rPr>
          <w:rFonts w:ascii="GHEA Grapalat" w:eastAsia="Times New Roman" w:hAnsi="GHEA Grapalat" w:cs="Sylfaen"/>
        </w:rPr>
        <w:t>արտաբյուջետային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միջոցները</w:t>
      </w:r>
      <w:r w:rsidR="00B04CD0" w:rsidRPr="00EE0FCC">
        <w:rPr>
          <w:rFonts w:ascii="GHEA Grapalat" w:eastAsia="Times New Roman" w:hAnsi="GHEA Grapalat" w:cs="Times New Roman"/>
        </w:rPr>
        <w:t xml:space="preserve">, </w:t>
      </w:r>
      <w:r w:rsidR="00B04CD0" w:rsidRPr="00EE0FCC">
        <w:rPr>
          <w:rFonts w:ascii="GHEA Grapalat" w:eastAsia="Times New Roman" w:hAnsi="GHEA Grapalat" w:cs="Sylfaen"/>
        </w:rPr>
        <w:t>պետական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բյուջեի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դեֆիցիտը</w:t>
      </w:r>
      <w:r w:rsidR="00B04CD0" w:rsidRPr="00EE0FCC">
        <w:rPr>
          <w:rFonts w:ascii="Calibri" w:eastAsia="Times New Roman" w:hAnsi="Calibri" w:cs="Calibri"/>
        </w:rPr>
        <w:t> 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և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պետական</w:t>
      </w:r>
      <w:r w:rsidR="00B04CD0" w:rsidRPr="00EE0FCC">
        <w:rPr>
          <w:rFonts w:ascii="GHEA Grapalat" w:eastAsia="Times New Roman" w:hAnsi="GHEA Grapalat" w:cs="Times New Roman"/>
        </w:rPr>
        <w:t xml:space="preserve"> </w:t>
      </w:r>
      <w:r w:rsidR="00B04CD0" w:rsidRPr="00EE0FCC">
        <w:rPr>
          <w:rFonts w:ascii="GHEA Grapalat" w:eastAsia="Times New Roman" w:hAnsi="GHEA Grapalat" w:cs="Sylfaen"/>
        </w:rPr>
        <w:t>պարտքը</w:t>
      </w:r>
      <w:r w:rsidR="00B04CD0" w:rsidRPr="00EE0FCC">
        <w:rPr>
          <w:rFonts w:ascii="GHEA Grapalat" w:eastAsia="Times New Roman" w:hAnsi="GHEA Grapalat" w:cs="Times New Roman"/>
        </w:rPr>
        <w:t>:</w:t>
      </w:r>
      <w:r w:rsidR="00B04CD0" w:rsidRPr="00EE0FCC">
        <w:rPr>
          <w:rFonts w:ascii="Calibri" w:eastAsia="Times New Roman" w:hAnsi="Calibri" w:cs="Calibri"/>
        </w:rPr>
        <w:t> </w:t>
      </w:r>
    </w:p>
    <w:p w:rsidR="00B04CD0" w:rsidRPr="00EE0FCC" w:rsidRDefault="00B04CD0" w:rsidP="002676C1">
      <w:pPr>
        <w:spacing w:after="0"/>
        <w:ind w:firstLine="720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eastAsia="Times New Roman" w:hAnsi="GHEA Grapalat" w:cs="Sylfaen"/>
          <w:b/>
          <w:bCs/>
        </w:rPr>
        <w:t>Բյուջետային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  <w:b/>
          <w:bCs/>
        </w:rPr>
        <w:t>գրասենյակի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  <w:b/>
          <w:bCs/>
        </w:rPr>
        <w:t>փորձագետը՝</w:t>
      </w:r>
      <w:r w:rsidRPr="00EE0FCC">
        <w:rPr>
          <w:rFonts w:ascii="Calibri" w:eastAsia="Times New Roman" w:hAnsi="Calibri" w:cs="Calibri"/>
          <w:b/>
          <w:bCs/>
        </w:rPr>
        <w:t> </w:t>
      </w:r>
    </w:p>
    <w:p w:rsidR="00523E83" w:rsidRPr="00EE0FCC" w:rsidRDefault="00523E83" w:rsidP="002676C1">
      <w:pPr>
        <w:pStyle w:val="ListParagraph"/>
        <w:numPr>
          <w:ilvl w:val="0"/>
          <w:numId w:val="46"/>
        </w:numPr>
        <w:spacing w:after="0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hAnsi="GHEA Grapalat" w:cs="Arial Unicode"/>
          <w:lang w:val="hy-AM"/>
        </w:rPr>
        <w:t>տրամադրում է աջակցություն</w:t>
      </w:r>
      <w:r w:rsidRPr="00EE0FCC">
        <w:rPr>
          <w:rFonts w:ascii="GHEA Grapalat" w:hAnsi="GHEA Grapalat" w:cs="Arial Unicode"/>
        </w:rPr>
        <w:t>՝</w:t>
      </w:r>
    </w:p>
    <w:p w:rsidR="00523E83" w:rsidRPr="00EE0FCC" w:rsidRDefault="00523E83" w:rsidP="002676C1">
      <w:pPr>
        <w:pStyle w:val="ListParagraph"/>
        <w:numPr>
          <w:ilvl w:val="0"/>
          <w:numId w:val="43"/>
        </w:numPr>
        <w:spacing w:after="0"/>
        <w:ind w:hanging="357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hAnsi="GHEA Grapalat" w:cs="Arial Unicode"/>
          <w:lang w:val="hy-AM"/>
        </w:rPr>
        <w:t>Ազգային ժողովի մշտական հանձնաժողովներին ծրագրային բյուջետավորման ներդրման և կատարելագործման աշխատանքներում</w:t>
      </w:r>
      <w:r w:rsidRPr="00EE0FCC">
        <w:rPr>
          <w:rFonts w:ascii="GHEA Grapalat" w:hAnsi="GHEA Grapalat" w:cs="Arial Unicode"/>
        </w:rPr>
        <w:t>,</w:t>
      </w:r>
    </w:p>
    <w:p w:rsidR="00523E83" w:rsidRPr="00EE0FCC" w:rsidRDefault="00523E83" w:rsidP="002676C1">
      <w:pPr>
        <w:pStyle w:val="ListParagraph"/>
        <w:numPr>
          <w:ilvl w:val="0"/>
          <w:numId w:val="43"/>
        </w:numPr>
        <w:spacing w:after="0"/>
        <w:ind w:hanging="357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hAnsi="GHEA Grapalat" w:cs="Arial Unicode"/>
        </w:rPr>
        <w:t>պատգամավորներին և խմբակցություններին բյուջետային առաջարկությունների ձևակերպման հարցում,</w:t>
      </w:r>
    </w:p>
    <w:p w:rsidR="00523E83" w:rsidRPr="00EE0FCC" w:rsidRDefault="00523E83" w:rsidP="002676C1">
      <w:pPr>
        <w:pStyle w:val="ListParagraph"/>
        <w:numPr>
          <w:ilvl w:val="0"/>
          <w:numId w:val="46"/>
        </w:numPr>
        <w:spacing w:after="0"/>
        <w:jc w:val="both"/>
        <w:rPr>
          <w:rFonts w:ascii="GHEA Grapalat" w:hAnsi="GHEA Grapalat" w:cs="GHEA Grapalat"/>
        </w:rPr>
      </w:pPr>
      <w:r w:rsidRPr="00EE0FCC">
        <w:rPr>
          <w:rFonts w:ascii="GHEA Grapalat" w:eastAsia="Times New Roman" w:hAnsi="GHEA Grapalat" w:cs="Sylfaen"/>
        </w:rPr>
        <w:t>տրամադրում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է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տեղեկատվություն</w:t>
      </w:r>
      <w:r w:rsidRPr="00EE0FCC">
        <w:rPr>
          <w:rFonts w:ascii="GHEA Grapalat" w:eastAsia="Times New Roman" w:hAnsi="GHEA Grapalat" w:cs="Times New Roman"/>
        </w:rPr>
        <w:t xml:space="preserve"> ՀՀ պետական պարտքի և հիմնական սոցիալ-տնտեսական ցուցանիշների, պետական բյուջեի նախագծի, </w:t>
      </w:r>
      <w:r w:rsidRPr="00EE0FCC">
        <w:rPr>
          <w:rFonts w:ascii="GHEA Grapalat" w:eastAsia="Times New Roman" w:hAnsi="GHEA Grapalat" w:cs="Sylfaen"/>
        </w:rPr>
        <w:t>պետական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բյուջեի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կատարման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ընթացքի վերաբերյալ</w:t>
      </w:r>
      <w:r w:rsidRPr="00EE0FCC">
        <w:rPr>
          <w:rFonts w:ascii="GHEA Grapalat" w:eastAsia="Times New Roman" w:hAnsi="GHEA Grapalat" w:cs="Times New Roman"/>
        </w:rPr>
        <w:t xml:space="preserve">՝ </w:t>
      </w:r>
      <w:r w:rsidR="00C1694B" w:rsidRPr="00EE0FCC">
        <w:rPr>
          <w:rFonts w:ascii="GHEA Grapalat" w:eastAsia="Times New Roman" w:hAnsi="GHEA Grapalat" w:cs="Times New Roman"/>
        </w:rPr>
        <w:t xml:space="preserve">արտաքին </w:t>
      </w:r>
      <w:r w:rsidRPr="00EE0FCC">
        <w:rPr>
          <w:rFonts w:ascii="GHEA Grapalat" w:hAnsi="GHEA Grapalat" w:cs="GHEA Grapalat"/>
          <w:lang w:val="fr-FR"/>
        </w:rPr>
        <w:t xml:space="preserve">հարաբերությունների, սոցիալական պաշտպանության, գիտության, կրթության, մշակույթի և սպորտի </w:t>
      </w:r>
      <w:r w:rsidRPr="00EE0FCC">
        <w:rPr>
          <w:rFonts w:ascii="GHEA Grapalat" w:hAnsi="GHEA Grapalat" w:cs="GHEA Grapalat"/>
        </w:rPr>
        <w:t xml:space="preserve">բնագավառների վերաբերյալ (արտաքին հարաբերությունների, </w:t>
      </w:r>
      <w:r w:rsidR="004A5DE1" w:rsidRPr="00EE0FCC">
        <w:rPr>
          <w:rFonts w:ascii="GHEA Grapalat" w:hAnsi="GHEA Grapalat" w:cs="GHEA Grapalat"/>
        </w:rPr>
        <w:t xml:space="preserve">գիտության, կրթության, մշակույթի, երիտասարդության եւ սպորտի հարցերի ու </w:t>
      </w:r>
      <w:r w:rsidR="00C1694B" w:rsidRPr="00EE0FCC">
        <w:rPr>
          <w:rFonts w:ascii="GHEA Grapalat" w:hAnsi="GHEA Grapalat" w:cs="GHEA Grapalat"/>
        </w:rPr>
        <w:t>ա</w:t>
      </w:r>
      <w:r w:rsidR="004A5DE1" w:rsidRPr="00EE0FCC">
        <w:rPr>
          <w:rFonts w:ascii="GHEA Grapalat" w:hAnsi="GHEA Grapalat" w:cs="GHEA Grapalat"/>
        </w:rPr>
        <w:t xml:space="preserve">ռողջապահության եւ սոցիալական հարցերի </w:t>
      </w:r>
      <w:r w:rsidRPr="00EE0FCC">
        <w:rPr>
          <w:rFonts w:ascii="GHEA Grapalat" w:hAnsi="GHEA Grapalat" w:cs="GHEA Grapalat"/>
        </w:rPr>
        <w:t>մշտական հանձնաժողովներ</w:t>
      </w:r>
      <w:r w:rsidR="00C1694B" w:rsidRPr="00EE0FCC">
        <w:rPr>
          <w:rFonts w:ascii="GHEA Grapalat" w:hAnsi="GHEA Grapalat" w:cs="GHEA Grapalat"/>
        </w:rPr>
        <w:t>):</w:t>
      </w:r>
    </w:p>
    <w:p w:rsidR="00B12215" w:rsidRPr="002676C1" w:rsidRDefault="00B12215" w:rsidP="002676C1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b/>
          <w:bCs/>
          <w:sz w:val="10"/>
          <w:szCs w:val="10"/>
        </w:rPr>
      </w:pPr>
    </w:p>
    <w:p w:rsidR="00B12215" w:rsidRPr="00B12215" w:rsidRDefault="002676C1" w:rsidP="002676C1">
      <w:pPr>
        <w:spacing w:after="0" w:line="240" w:lineRule="auto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  <w:b/>
          <w:bCs/>
          <w:noProof/>
        </w:rPr>
        <w:pict>
          <v:shape id="_x0000_s1029" type="#_x0000_t202" style="position:absolute;margin-left:105.75pt;margin-top:6.45pt;width:280.5pt;height:103.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9">
              <w:txbxContent>
                <w:p w:rsidR="008E51FF" w:rsidRPr="008E51FF" w:rsidRDefault="008E51FF" w:rsidP="008E51FF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8E51FF">
                    <w:rPr>
                      <w:rStyle w:val="Strong"/>
                      <w:rFonts w:ascii="GHEA Grapalat" w:hAnsi="GHEA Grapalat" w:cs="Sylfaen"/>
                    </w:rPr>
                    <w:t>ԱՇՈՏ</w:t>
                  </w:r>
                  <w:r w:rsidRPr="008E51FF">
                    <w:rPr>
                      <w:rStyle w:val="Strong"/>
                      <w:rFonts w:ascii="Calibri" w:hAnsi="Calibri" w:cs="Calibri"/>
                    </w:rPr>
                    <w:t> </w:t>
                  </w:r>
                  <w:r w:rsidRPr="008E51FF">
                    <w:rPr>
                      <w:rStyle w:val="Strong"/>
                      <w:rFonts w:ascii="GHEA Grapalat" w:hAnsi="GHEA Grapalat"/>
                    </w:rPr>
                    <w:t xml:space="preserve"> </w:t>
                  </w:r>
                  <w:r w:rsidRPr="008E51FF">
                    <w:rPr>
                      <w:rStyle w:val="Strong"/>
                      <w:rFonts w:ascii="GHEA Grapalat" w:hAnsi="GHEA Grapalat" w:cs="Sylfaen"/>
                    </w:rPr>
                    <w:t>ՍԱՄՎԵԼԻ ԱՎԵՏԻՍՅԱՆ</w:t>
                  </w:r>
                  <w:r w:rsidRPr="008E51FF">
                    <w:rPr>
                      <w:rFonts w:ascii="GHEA Grapalat" w:eastAsia="Times New Roman" w:hAnsi="GHEA Grapalat" w:cs="Sylfaen"/>
                      <w:bCs/>
                      <w:sz w:val="24"/>
                      <w:szCs w:val="24"/>
                    </w:rPr>
                    <w:t xml:space="preserve"> (փորձագետ)</w:t>
                  </w:r>
                </w:p>
                <w:p w:rsidR="008E51FF" w:rsidRPr="008E51FF" w:rsidRDefault="008E51FF" w:rsidP="008E51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GHEA Grapalat" w:hAnsi="GHEA Grapalat" w:cs="Sylfaen"/>
                    </w:rPr>
                  </w:pPr>
                  <w:r w:rsidRPr="008E51FF">
                    <w:rPr>
                      <w:rFonts w:ascii="GHEA Grapalat" w:hAnsi="GHEA Grapalat" w:cs="Sylfaen"/>
                    </w:rPr>
                    <w:t>Տնտեսագիտության թեկնածու, դոցենտ</w:t>
                  </w:r>
                </w:p>
                <w:p w:rsidR="008E51FF" w:rsidRPr="008E51FF" w:rsidRDefault="008E51FF" w:rsidP="008E51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GHEA Grapalat" w:hAnsi="GHEA Grapalat" w:cs="Sylfaen"/>
                    </w:rPr>
                  </w:pPr>
                  <w:r w:rsidRPr="008E51FF">
                    <w:rPr>
                      <w:rFonts w:ascii="GHEA Grapalat" w:hAnsi="GHEA Grapalat" w:cs="Sylfaen"/>
                    </w:rPr>
                    <w:t>Հեռախոս՝</w:t>
                  </w:r>
                  <w:r w:rsidRPr="008E51FF">
                    <w:rPr>
                      <w:rFonts w:ascii="Calibri" w:hAnsi="Calibri" w:cs="Calibri"/>
                    </w:rPr>
                    <w:t> </w:t>
                  </w:r>
                  <w:r w:rsidRPr="008E51FF">
                    <w:rPr>
                      <w:rFonts w:ascii="GHEA Grapalat" w:hAnsi="GHEA Grapalat" w:cs="Sylfaen"/>
                    </w:rPr>
                    <w:t xml:space="preserve"> 011 511-630</w:t>
                  </w:r>
                </w:p>
                <w:p w:rsidR="008E51FF" w:rsidRPr="008E51FF" w:rsidRDefault="008E51FF" w:rsidP="008E51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GHEA Grapalat" w:hAnsi="GHEA Grapalat" w:cs="Sylfaen"/>
                    </w:rPr>
                  </w:pPr>
                  <w:r w:rsidRPr="008E51FF">
                    <w:rPr>
                      <w:rFonts w:ascii="GHEA Grapalat" w:hAnsi="GHEA Grapalat" w:cs="Sylfaen"/>
                    </w:rPr>
                    <w:t>Էլ</w:t>
                  </w:r>
                  <w:r w:rsidRPr="008E51FF">
                    <w:rPr>
                      <w:rFonts w:ascii="GHEA Grapalat" w:hAnsi="GHEA Grapalat"/>
                    </w:rPr>
                    <w:t>-</w:t>
                  </w:r>
                  <w:r w:rsidRPr="008E51FF">
                    <w:rPr>
                      <w:rFonts w:ascii="GHEA Grapalat" w:hAnsi="GHEA Grapalat" w:cs="Sylfaen"/>
                    </w:rPr>
                    <w:t>հասցե՝</w:t>
                  </w:r>
                  <w:r w:rsidRPr="008E51FF">
                    <w:rPr>
                      <w:rFonts w:ascii="GHEA Grapalat" w:hAnsi="GHEA Grapalat"/>
                    </w:rPr>
                    <w:t>pbo@parliament.am</w:t>
                  </w:r>
                </w:p>
                <w:p w:rsidR="008E51FF" w:rsidRPr="008E51FF" w:rsidRDefault="008E51FF" w:rsidP="008E51FF">
                  <w:pPr>
                    <w:spacing w:after="0"/>
                    <w:jc w:val="both"/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2676C1">
        <w:rPr>
          <w:rFonts w:ascii="GHEA Grapalat" w:eastAsia="Times New Roman" w:hAnsi="GHEA Grapalat" w:cs="Sylfaen"/>
          <w:noProof/>
        </w:rPr>
        <w:drawing>
          <wp:inline distT="0" distB="0" distL="0" distR="0">
            <wp:extent cx="1276350" cy="1493520"/>
            <wp:effectExtent l="0" t="0" r="0" b="0"/>
            <wp:docPr id="1" name="Picture 1" descr="C:\Users\BUDGET~1.OFF\AppData\Local\Temp\For passport 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GET~1.OFF\AppData\Local\Temp\For passport 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654" cy="151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215" w:rsidRPr="00EE0FCC" w:rsidRDefault="00F864F6" w:rsidP="002676C1">
      <w:pPr>
        <w:spacing w:after="0"/>
        <w:ind w:firstLine="720"/>
        <w:jc w:val="both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</w:rPr>
        <w:t>Փ</w:t>
      </w:r>
      <w:r w:rsidR="00B12215" w:rsidRPr="00EE0FCC">
        <w:rPr>
          <w:rFonts w:ascii="GHEA Grapalat" w:eastAsia="Times New Roman" w:hAnsi="GHEA Grapalat" w:cs="Sylfaen"/>
        </w:rPr>
        <w:t>որձագետի գործունեության ոլորտներն են պետական բյուջեի եկամուտները, տնտեսական հարաբերությունները, շրջակա միջավայրի պաշտպանությունը և բնակարանային շինարարությունը, կոմունալ ծառայություններն ու առոջապահությունը:</w:t>
      </w:r>
    </w:p>
    <w:p w:rsidR="00B12215" w:rsidRPr="00EE0FCC" w:rsidRDefault="00B12215" w:rsidP="002676C1">
      <w:pPr>
        <w:spacing w:after="0"/>
        <w:ind w:firstLine="720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eastAsia="Times New Roman" w:hAnsi="GHEA Grapalat" w:cs="Sylfaen"/>
          <w:b/>
          <w:bCs/>
        </w:rPr>
        <w:t>Բյուջետային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  <w:b/>
          <w:bCs/>
        </w:rPr>
        <w:t>գրասենյակի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  <w:b/>
          <w:bCs/>
        </w:rPr>
        <w:t>փորձագետը՝</w:t>
      </w:r>
      <w:r w:rsidRPr="00EE0FCC">
        <w:rPr>
          <w:rFonts w:ascii="Calibri" w:eastAsia="Times New Roman" w:hAnsi="Calibri" w:cs="Calibri"/>
          <w:b/>
          <w:bCs/>
        </w:rPr>
        <w:t> </w:t>
      </w:r>
    </w:p>
    <w:p w:rsidR="00B12215" w:rsidRPr="00EE0FCC" w:rsidRDefault="00B12215" w:rsidP="002676C1">
      <w:pPr>
        <w:pStyle w:val="ListParagraph"/>
        <w:numPr>
          <w:ilvl w:val="0"/>
          <w:numId w:val="47"/>
        </w:numPr>
        <w:spacing w:after="0"/>
        <w:ind w:left="0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hAnsi="GHEA Grapalat" w:cs="Arial Unicode"/>
          <w:lang w:val="hy-AM"/>
        </w:rPr>
        <w:t>տրամադրում է աջակցություն</w:t>
      </w:r>
      <w:r w:rsidRPr="00EE0FCC">
        <w:rPr>
          <w:rFonts w:ascii="GHEA Grapalat" w:hAnsi="GHEA Grapalat" w:cs="Arial Unicode"/>
        </w:rPr>
        <w:t>՝</w:t>
      </w:r>
    </w:p>
    <w:p w:rsidR="00B12215" w:rsidRPr="00EE0FCC" w:rsidRDefault="00B12215" w:rsidP="002676C1">
      <w:pPr>
        <w:pStyle w:val="ListParagraph"/>
        <w:numPr>
          <w:ilvl w:val="0"/>
          <w:numId w:val="43"/>
        </w:numPr>
        <w:spacing w:after="0"/>
        <w:ind w:left="0" w:hanging="357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hAnsi="GHEA Grapalat" w:cs="Arial Unicode"/>
          <w:lang w:val="hy-AM"/>
        </w:rPr>
        <w:t>Ազգային ժողովի մշտական հանձնաժողովներին ծրագրային բյուջետավորման ներդրման և կատարելագործման աշ</w:t>
      </w:r>
      <w:bookmarkStart w:id="0" w:name="_GoBack"/>
      <w:bookmarkEnd w:id="0"/>
      <w:r w:rsidRPr="00EE0FCC">
        <w:rPr>
          <w:rFonts w:ascii="GHEA Grapalat" w:hAnsi="GHEA Grapalat" w:cs="Arial Unicode"/>
          <w:lang w:val="hy-AM"/>
        </w:rPr>
        <w:t>խատանքներում</w:t>
      </w:r>
      <w:r w:rsidRPr="00EE0FCC">
        <w:rPr>
          <w:rFonts w:ascii="GHEA Grapalat" w:hAnsi="GHEA Grapalat" w:cs="Arial Unicode"/>
        </w:rPr>
        <w:t>,</w:t>
      </w:r>
    </w:p>
    <w:p w:rsidR="00B12215" w:rsidRPr="00EE0FCC" w:rsidRDefault="00B12215" w:rsidP="002676C1">
      <w:pPr>
        <w:pStyle w:val="ListParagraph"/>
        <w:numPr>
          <w:ilvl w:val="0"/>
          <w:numId w:val="43"/>
        </w:numPr>
        <w:spacing w:after="0"/>
        <w:ind w:left="0" w:hanging="357"/>
        <w:jc w:val="both"/>
        <w:rPr>
          <w:rFonts w:ascii="GHEA Grapalat" w:eastAsia="Times New Roman" w:hAnsi="GHEA Grapalat" w:cs="Times New Roman"/>
        </w:rPr>
      </w:pPr>
      <w:r w:rsidRPr="00EE0FCC">
        <w:rPr>
          <w:rFonts w:ascii="GHEA Grapalat" w:hAnsi="GHEA Grapalat" w:cs="Arial Unicode"/>
        </w:rPr>
        <w:t>պատգամավորներին և խմբակցություններին բյուջետային առաջարկությունների ձևակերպման հարցում,</w:t>
      </w:r>
    </w:p>
    <w:p w:rsidR="00B12215" w:rsidRPr="00EE0FCC" w:rsidRDefault="00B12215" w:rsidP="002676C1">
      <w:pPr>
        <w:pStyle w:val="ListParagraph"/>
        <w:numPr>
          <w:ilvl w:val="0"/>
          <w:numId w:val="47"/>
        </w:numPr>
        <w:spacing w:after="0"/>
        <w:ind w:left="0" w:hanging="426"/>
        <w:jc w:val="both"/>
        <w:rPr>
          <w:rFonts w:ascii="GHEA Grapalat" w:hAnsi="GHEA Grapalat" w:cs="Arial Unicode"/>
        </w:rPr>
      </w:pPr>
      <w:r w:rsidRPr="00EE0FCC">
        <w:rPr>
          <w:rFonts w:ascii="GHEA Grapalat" w:eastAsia="Times New Roman" w:hAnsi="GHEA Grapalat" w:cs="Sylfaen"/>
        </w:rPr>
        <w:t>տրամադրում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է</w:t>
      </w:r>
      <w:r w:rsidRPr="00EE0FCC">
        <w:rPr>
          <w:rFonts w:ascii="GHEA Grapalat" w:eastAsia="Times New Roman" w:hAnsi="GHEA Grapalat" w:cs="Times New Roman"/>
        </w:rPr>
        <w:t xml:space="preserve"> </w:t>
      </w:r>
      <w:r w:rsidRPr="00EE0FCC">
        <w:rPr>
          <w:rFonts w:ascii="GHEA Grapalat" w:eastAsia="Times New Roman" w:hAnsi="GHEA Grapalat" w:cs="Sylfaen"/>
        </w:rPr>
        <w:t>տեղեկատվություն</w:t>
      </w:r>
      <w:r w:rsidRPr="00EE0FCC">
        <w:rPr>
          <w:rFonts w:ascii="GHEA Grapalat" w:eastAsia="Times New Roman" w:hAnsi="GHEA Grapalat" w:cs="Times New Roman"/>
        </w:rPr>
        <w:t xml:space="preserve"> ՀՀ պետական բյուջեի եկամուտների, </w:t>
      </w:r>
      <w:r w:rsidRPr="00EE0FCC">
        <w:rPr>
          <w:rFonts w:ascii="GHEA Grapalat" w:eastAsia="Times New Roman" w:hAnsi="GHEA Grapalat" w:cs="Sylfaen"/>
        </w:rPr>
        <w:t xml:space="preserve">տնտեսական հարաբերությունների, </w:t>
      </w:r>
      <w:r w:rsidRPr="00EE0FCC">
        <w:rPr>
          <w:rFonts w:ascii="GHEA Grapalat" w:hAnsi="GHEA Grapalat" w:cs="Arial Unicode"/>
        </w:rPr>
        <w:t>շրջակա միջավայրի պաշտպանության և բնակարանային շինարարության, կոմունալ ծառայությունների ու առոջապահության բնագավառների վերաբերյալ (</w:t>
      </w:r>
      <w:hyperlink r:id="rId11" w:history="1">
        <w:r w:rsidR="00D45552" w:rsidRPr="00EE0FCC">
          <w:rPr>
            <w:rFonts w:ascii="GHEA Grapalat" w:hAnsi="GHEA Grapalat" w:cs="Arial Unicode"/>
          </w:rPr>
          <w:t xml:space="preserve">Տնտեսական ոլորտի, </w:t>
        </w:r>
        <w:hyperlink r:id="rId12" w:history="1">
          <w:r w:rsidR="00C1694B" w:rsidRPr="00EE0FCC">
            <w:rPr>
              <w:rFonts w:ascii="GHEA Grapalat" w:hAnsi="GHEA Grapalat" w:cs="Arial Unicode"/>
            </w:rPr>
            <w:t>գ</w:t>
          </w:r>
          <w:r w:rsidR="00D45552" w:rsidRPr="00EE0FCC">
            <w:rPr>
              <w:rFonts w:ascii="GHEA Grapalat" w:hAnsi="GHEA Grapalat" w:cs="Arial Unicode"/>
            </w:rPr>
            <w:t>յուղատնտեսական, բնապահպանական և տեղական ինքնակառավարման</w:t>
          </w:r>
          <w:r w:rsidR="007A36ED" w:rsidRPr="00EE0FCC">
            <w:rPr>
              <w:rFonts w:ascii="GHEA Grapalat" w:hAnsi="GHEA Grapalat" w:cs="Arial Unicode"/>
            </w:rPr>
            <w:t xml:space="preserve"> հարցերի մշտական հանձնաժողովներ</w:t>
          </w:r>
        </w:hyperlink>
      </w:hyperlink>
      <w:r w:rsidR="00C1694B" w:rsidRPr="00EE0FCC">
        <w:rPr>
          <w:rFonts w:ascii="GHEA Grapalat" w:hAnsi="GHEA Grapalat" w:cs="Arial Unicode"/>
        </w:rPr>
        <w:t>)</w:t>
      </w:r>
      <w:r w:rsidR="007A36ED" w:rsidRPr="00EE0FCC">
        <w:rPr>
          <w:rFonts w:ascii="GHEA Grapalat" w:hAnsi="GHEA Grapalat" w:cs="Arial Unicode"/>
        </w:rPr>
        <w:t>:</w:t>
      </w:r>
    </w:p>
    <w:sectPr w:rsidR="00B12215" w:rsidRPr="00EE0FCC" w:rsidSect="00993BC9">
      <w:headerReference w:type="default" r:id="rId13"/>
      <w:footerReference w:type="default" r:id="rId14"/>
      <w:headerReference w:type="first" r:id="rId15"/>
      <w:pgSz w:w="12240" w:h="15840"/>
      <w:pgMar w:top="153" w:right="810" w:bottom="284" w:left="63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97" w:rsidRDefault="00B77197" w:rsidP="001C4EEC">
      <w:pPr>
        <w:spacing w:after="0" w:line="240" w:lineRule="auto"/>
      </w:pPr>
      <w:r>
        <w:separator/>
      </w:r>
    </w:p>
  </w:endnote>
  <w:endnote w:type="continuationSeparator" w:id="0">
    <w:p w:rsidR="00B77197" w:rsidRDefault="00B77197" w:rsidP="001C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346387"/>
      <w:docPartObj>
        <w:docPartGallery w:val="Page Numbers (Bottom of Page)"/>
        <w:docPartUnique/>
      </w:docPartObj>
    </w:sdtPr>
    <w:sdtEndPr/>
    <w:sdtContent>
      <w:p w:rsidR="00B04CD0" w:rsidRDefault="00B04C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4CD0" w:rsidRDefault="00B04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97" w:rsidRDefault="00B77197" w:rsidP="001C4EEC">
      <w:pPr>
        <w:spacing w:after="0" w:line="240" w:lineRule="auto"/>
      </w:pPr>
      <w:r>
        <w:separator/>
      </w:r>
    </w:p>
  </w:footnote>
  <w:footnote w:type="continuationSeparator" w:id="0">
    <w:p w:rsidR="00B77197" w:rsidRDefault="00B77197" w:rsidP="001C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D0" w:rsidRDefault="00B04CD0">
    <w:pPr>
      <w:pStyle w:val="Header"/>
      <w:jc w:val="right"/>
    </w:pPr>
  </w:p>
  <w:p w:rsidR="00B04CD0" w:rsidRDefault="00B04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24" w:rsidRDefault="00F76F24" w:rsidP="00F76F24">
    <w:pPr>
      <w:pStyle w:val="Header"/>
      <w:jc w:val="right"/>
    </w:pPr>
    <w:r w:rsidRPr="007B6354">
      <w:rPr>
        <w:rFonts w:ascii="GHEA Grapalat" w:eastAsia="Times New Roman" w:hAnsi="GHEA Grapalat" w:cs="Sylfaen"/>
        <w:b/>
        <w:bCs/>
        <w:noProof/>
        <w:sz w:val="36"/>
        <w:szCs w:val="36"/>
      </w:rPr>
      <w:drawing>
        <wp:inline distT="0" distB="0" distL="0" distR="0" wp14:anchorId="6EAD42D7" wp14:editId="07EA30BD">
          <wp:extent cx="704850" cy="414070"/>
          <wp:effectExtent l="0" t="0" r="0" b="0"/>
          <wp:docPr id="7" name="Picture 7" descr="C:\Users\Budget.office\Desktop\logo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dget.office\Desktop\logo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599" cy="42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572"/>
    <w:multiLevelType w:val="hybridMultilevel"/>
    <w:tmpl w:val="DBEA2B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5041"/>
    <w:multiLevelType w:val="hybridMultilevel"/>
    <w:tmpl w:val="0AE68492"/>
    <w:lvl w:ilvl="0" w:tplc="6FDEF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CB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64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89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C5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04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4B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6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6B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D17354"/>
    <w:multiLevelType w:val="hybridMultilevel"/>
    <w:tmpl w:val="508A4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D87"/>
    <w:multiLevelType w:val="hybridMultilevel"/>
    <w:tmpl w:val="08505C18"/>
    <w:lvl w:ilvl="0" w:tplc="6F08F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8A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E9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E6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24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09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40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4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CD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4257D6"/>
    <w:multiLevelType w:val="hybridMultilevel"/>
    <w:tmpl w:val="C4E2C8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D95BDB"/>
    <w:multiLevelType w:val="hybridMultilevel"/>
    <w:tmpl w:val="6484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545"/>
    <w:multiLevelType w:val="hybridMultilevel"/>
    <w:tmpl w:val="4EAA3CDE"/>
    <w:lvl w:ilvl="0" w:tplc="AAA8A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25B0"/>
    <w:multiLevelType w:val="hybridMultilevel"/>
    <w:tmpl w:val="B020545A"/>
    <w:lvl w:ilvl="0" w:tplc="ECD43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83882"/>
    <w:multiLevelType w:val="hybridMultilevel"/>
    <w:tmpl w:val="17F8D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E12D2"/>
    <w:multiLevelType w:val="hybridMultilevel"/>
    <w:tmpl w:val="CB54E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D501B"/>
    <w:multiLevelType w:val="hybridMultilevel"/>
    <w:tmpl w:val="A5F41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C0199"/>
    <w:multiLevelType w:val="hybridMultilevel"/>
    <w:tmpl w:val="EC4E2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46A8"/>
    <w:multiLevelType w:val="hybridMultilevel"/>
    <w:tmpl w:val="14BCC3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7248D6"/>
    <w:multiLevelType w:val="hybridMultilevel"/>
    <w:tmpl w:val="DE6A2BCA"/>
    <w:lvl w:ilvl="0" w:tplc="04090001">
      <w:start w:val="1"/>
      <w:numFmt w:val="bullet"/>
      <w:lvlText w:val=""/>
      <w:lvlJc w:val="left"/>
      <w:pPr>
        <w:ind w:left="2100" w:hanging="10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6E0CF4"/>
    <w:multiLevelType w:val="hybridMultilevel"/>
    <w:tmpl w:val="4C9AFEAE"/>
    <w:lvl w:ilvl="0" w:tplc="04090005">
      <w:start w:val="1"/>
      <w:numFmt w:val="bullet"/>
      <w:lvlText w:val=""/>
      <w:lvlJc w:val="left"/>
      <w:pPr>
        <w:ind w:left="2100" w:hanging="10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791293"/>
    <w:multiLevelType w:val="multilevel"/>
    <w:tmpl w:val="7212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52AB5"/>
    <w:multiLevelType w:val="hybridMultilevel"/>
    <w:tmpl w:val="3F52C27A"/>
    <w:lvl w:ilvl="0" w:tplc="478AFE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CB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68C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88F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9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E2A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E38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0F6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660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5B"/>
    <w:multiLevelType w:val="hybridMultilevel"/>
    <w:tmpl w:val="4058D4D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FA2B13"/>
    <w:multiLevelType w:val="hybridMultilevel"/>
    <w:tmpl w:val="6720B8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1F0A95"/>
    <w:multiLevelType w:val="hybridMultilevel"/>
    <w:tmpl w:val="487AC93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0A11464"/>
    <w:multiLevelType w:val="hybridMultilevel"/>
    <w:tmpl w:val="ABBE3E14"/>
    <w:lvl w:ilvl="0" w:tplc="AAA8A05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64B5C"/>
    <w:multiLevelType w:val="hybridMultilevel"/>
    <w:tmpl w:val="7A3A9080"/>
    <w:lvl w:ilvl="0" w:tplc="F50A3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CC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EB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87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63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45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46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47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A6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7C2172D"/>
    <w:multiLevelType w:val="hybridMultilevel"/>
    <w:tmpl w:val="52D89BBA"/>
    <w:lvl w:ilvl="0" w:tplc="B036A408">
      <w:start w:val="1"/>
      <w:numFmt w:val="decimal"/>
      <w:lvlText w:val="%1."/>
      <w:lvlJc w:val="left"/>
      <w:pPr>
        <w:ind w:left="720" w:hanging="360"/>
      </w:pPr>
      <w:rPr>
        <w:rFonts w:eastAsiaTheme="minorEastAsia" w:cs="Arial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D4327"/>
    <w:multiLevelType w:val="hybridMultilevel"/>
    <w:tmpl w:val="08E0E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02791"/>
    <w:multiLevelType w:val="hybridMultilevel"/>
    <w:tmpl w:val="223CD47C"/>
    <w:lvl w:ilvl="0" w:tplc="AAA8A05E">
      <w:start w:val="1"/>
      <w:numFmt w:val="decimal"/>
      <w:lvlText w:val="%1)"/>
      <w:lvlJc w:val="left"/>
      <w:pPr>
        <w:ind w:left="246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062170"/>
    <w:multiLevelType w:val="hybridMultilevel"/>
    <w:tmpl w:val="154A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D27D8"/>
    <w:multiLevelType w:val="hybridMultilevel"/>
    <w:tmpl w:val="89D8CAAC"/>
    <w:lvl w:ilvl="0" w:tplc="B9AC8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43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01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87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C4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A4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69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1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CF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F650CB"/>
    <w:multiLevelType w:val="multilevel"/>
    <w:tmpl w:val="9134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5F464C"/>
    <w:multiLevelType w:val="hybridMultilevel"/>
    <w:tmpl w:val="3B42B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7CCB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68C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88F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9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E2A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E38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0F6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660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0598B"/>
    <w:multiLevelType w:val="multilevel"/>
    <w:tmpl w:val="F436542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hint="default"/>
      </w:rPr>
    </w:lvl>
  </w:abstractNum>
  <w:abstractNum w:abstractNumId="30" w15:restartNumberingAfterBreak="0">
    <w:nsid w:val="68386795"/>
    <w:multiLevelType w:val="hybridMultilevel"/>
    <w:tmpl w:val="625C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15129"/>
    <w:multiLevelType w:val="hybridMultilevel"/>
    <w:tmpl w:val="BAD4D0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1B1E00"/>
    <w:multiLevelType w:val="multilevel"/>
    <w:tmpl w:val="9134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3E2D17"/>
    <w:multiLevelType w:val="hybridMultilevel"/>
    <w:tmpl w:val="21A03AE8"/>
    <w:lvl w:ilvl="0" w:tplc="AAA8A05E">
      <w:start w:val="1"/>
      <w:numFmt w:val="decimal"/>
      <w:lvlText w:val="%1)"/>
      <w:lvlJc w:val="left"/>
      <w:pPr>
        <w:ind w:left="210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3C20BE"/>
    <w:multiLevelType w:val="hybridMultilevel"/>
    <w:tmpl w:val="BFC0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5360C"/>
    <w:multiLevelType w:val="hybridMultilevel"/>
    <w:tmpl w:val="44AC1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846BF"/>
    <w:multiLevelType w:val="multilevel"/>
    <w:tmpl w:val="F436542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hint="default"/>
      </w:rPr>
    </w:lvl>
  </w:abstractNum>
  <w:abstractNum w:abstractNumId="37" w15:restartNumberingAfterBreak="0">
    <w:nsid w:val="76764DD4"/>
    <w:multiLevelType w:val="hybridMultilevel"/>
    <w:tmpl w:val="078A9818"/>
    <w:lvl w:ilvl="0" w:tplc="35D6C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2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C7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A4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E1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63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A8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A0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5"/>
  </w:num>
  <w:num w:numId="5">
    <w:abstractNumId w:val="30"/>
  </w:num>
  <w:num w:numId="6">
    <w:abstractNumId w:val="12"/>
  </w:num>
  <w:num w:numId="7">
    <w:abstractNumId w:val="35"/>
  </w:num>
  <w:num w:numId="8">
    <w:abstractNumId w:val="31"/>
  </w:num>
  <w:num w:numId="9">
    <w:abstractNumId w:val="34"/>
  </w:num>
  <w:num w:numId="10">
    <w:abstractNumId w:val="2"/>
  </w:num>
  <w:num w:numId="11">
    <w:abstractNumId w:val="11"/>
  </w:num>
  <w:num w:numId="12">
    <w:abstractNumId w:val="18"/>
  </w:num>
  <w:num w:numId="13">
    <w:abstractNumId w:val="4"/>
  </w:num>
  <w:num w:numId="14">
    <w:abstractNumId w:val="20"/>
  </w:num>
  <w:num w:numId="15">
    <w:abstractNumId w:val="24"/>
  </w:num>
  <w:num w:numId="16">
    <w:abstractNumId w:val="6"/>
  </w:num>
  <w:num w:numId="17">
    <w:abstractNumId w:val="33"/>
  </w:num>
  <w:num w:numId="18">
    <w:abstractNumId w:val="13"/>
  </w:num>
  <w:num w:numId="19">
    <w:abstractNumId w:val="14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6"/>
  </w:num>
  <w:num w:numId="31">
    <w:abstractNumId w:val="29"/>
  </w:num>
  <w:num w:numId="32">
    <w:abstractNumId w:val="1"/>
  </w:num>
  <w:num w:numId="33">
    <w:abstractNumId w:val="16"/>
  </w:num>
  <w:num w:numId="34">
    <w:abstractNumId w:val="23"/>
  </w:num>
  <w:num w:numId="35">
    <w:abstractNumId w:val="28"/>
  </w:num>
  <w:num w:numId="36">
    <w:abstractNumId w:val="3"/>
  </w:num>
  <w:num w:numId="37">
    <w:abstractNumId w:val="37"/>
  </w:num>
  <w:num w:numId="38">
    <w:abstractNumId w:val="7"/>
  </w:num>
  <w:num w:numId="39">
    <w:abstractNumId w:val="0"/>
  </w:num>
  <w:num w:numId="40">
    <w:abstractNumId w:val="26"/>
  </w:num>
  <w:num w:numId="41">
    <w:abstractNumId w:val="21"/>
  </w:num>
  <w:num w:numId="42">
    <w:abstractNumId w:val="27"/>
  </w:num>
  <w:num w:numId="43">
    <w:abstractNumId w:val="19"/>
  </w:num>
  <w:num w:numId="44">
    <w:abstractNumId w:val="32"/>
  </w:num>
  <w:num w:numId="45">
    <w:abstractNumId w:val="10"/>
  </w:num>
  <w:num w:numId="46">
    <w:abstractNumId w:val="9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7C03"/>
    <w:rsid w:val="00040A6B"/>
    <w:rsid w:val="000430F6"/>
    <w:rsid w:val="00071563"/>
    <w:rsid w:val="00073CCB"/>
    <w:rsid w:val="000921B0"/>
    <w:rsid w:val="000C12BE"/>
    <w:rsid w:val="000E1EBF"/>
    <w:rsid w:val="000E7720"/>
    <w:rsid w:val="000F7EF4"/>
    <w:rsid w:val="00100A21"/>
    <w:rsid w:val="001251DC"/>
    <w:rsid w:val="001403D6"/>
    <w:rsid w:val="00167863"/>
    <w:rsid w:val="0019032F"/>
    <w:rsid w:val="001A5D8C"/>
    <w:rsid w:val="001B23B3"/>
    <w:rsid w:val="001C4EEC"/>
    <w:rsid w:val="001D1225"/>
    <w:rsid w:val="001D188D"/>
    <w:rsid w:val="00216546"/>
    <w:rsid w:val="00252242"/>
    <w:rsid w:val="002608A7"/>
    <w:rsid w:val="002611A3"/>
    <w:rsid w:val="002676C1"/>
    <w:rsid w:val="00275B96"/>
    <w:rsid w:val="00290DD8"/>
    <w:rsid w:val="002B4F6E"/>
    <w:rsid w:val="00353979"/>
    <w:rsid w:val="00354B8A"/>
    <w:rsid w:val="003654CD"/>
    <w:rsid w:val="003662D2"/>
    <w:rsid w:val="00366431"/>
    <w:rsid w:val="00382AED"/>
    <w:rsid w:val="003B1DDE"/>
    <w:rsid w:val="003E47E5"/>
    <w:rsid w:val="00401DD3"/>
    <w:rsid w:val="00402AD4"/>
    <w:rsid w:val="00406A8F"/>
    <w:rsid w:val="00430512"/>
    <w:rsid w:val="00444A9F"/>
    <w:rsid w:val="004708D4"/>
    <w:rsid w:val="004A5DE1"/>
    <w:rsid w:val="004B1B3D"/>
    <w:rsid w:val="004C70FD"/>
    <w:rsid w:val="004C7C03"/>
    <w:rsid w:val="004E3849"/>
    <w:rsid w:val="005236CB"/>
    <w:rsid w:val="00523D71"/>
    <w:rsid w:val="00523E83"/>
    <w:rsid w:val="00543217"/>
    <w:rsid w:val="005560BF"/>
    <w:rsid w:val="00562AC7"/>
    <w:rsid w:val="00565F5A"/>
    <w:rsid w:val="00567E7C"/>
    <w:rsid w:val="00572A26"/>
    <w:rsid w:val="00591B43"/>
    <w:rsid w:val="005A5CFB"/>
    <w:rsid w:val="005D544F"/>
    <w:rsid w:val="005E206B"/>
    <w:rsid w:val="005E6E3D"/>
    <w:rsid w:val="006073B7"/>
    <w:rsid w:val="006118E8"/>
    <w:rsid w:val="00612D8F"/>
    <w:rsid w:val="00621135"/>
    <w:rsid w:val="006331A6"/>
    <w:rsid w:val="006654A0"/>
    <w:rsid w:val="00667C52"/>
    <w:rsid w:val="006775BF"/>
    <w:rsid w:val="00684A1F"/>
    <w:rsid w:val="006A4250"/>
    <w:rsid w:val="006B10AD"/>
    <w:rsid w:val="00701867"/>
    <w:rsid w:val="007105E0"/>
    <w:rsid w:val="00713E30"/>
    <w:rsid w:val="0073758C"/>
    <w:rsid w:val="007848EE"/>
    <w:rsid w:val="00793954"/>
    <w:rsid w:val="007A36ED"/>
    <w:rsid w:val="007B6354"/>
    <w:rsid w:val="007C32DE"/>
    <w:rsid w:val="007C47FE"/>
    <w:rsid w:val="007D4917"/>
    <w:rsid w:val="007F2974"/>
    <w:rsid w:val="007F3799"/>
    <w:rsid w:val="008014DD"/>
    <w:rsid w:val="0082525C"/>
    <w:rsid w:val="008625AD"/>
    <w:rsid w:val="008A5862"/>
    <w:rsid w:val="008B4624"/>
    <w:rsid w:val="008D228A"/>
    <w:rsid w:val="008E51FF"/>
    <w:rsid w:val="00911DAF"/>
    <w:rsid w:val="0092358D"/>
    <w:rsid w:val="00936C47"/>
    <w:rsid w:val="00971431"/>
    <w:rsid w:val="00974C9C"/>
    <w:rsid w:val="00987297"/>
    <w:rsid w:val="00993BC9"/>
    <w:rsid w:val="009A34F4"/>
    <w:rsid w:val="009A4F32"/>
    <w:rsid w:val="009A59EE"/>
    <w:rsid w:val="009B63B0"/>
    <w:rsid w:val="00A2322C"/>
    <w:rsid w:val="00A35D8C"/>
    <w:rsid w:val="00A437E1"/>
    <w:rsid w:val="00A64105"/>
    <w:rsid w:val="00A66F0A"/>
    <w:rsid w:val="00A940BA"/>
    <w:rsid w:val="00AA0CBB"/>
    <w:rsid w:val="00AD043B"/>
    <w:rsid w:val="00AF15BF"/>
    <w:rsid w:val="00B04CD0"/>
    <w:rsid w:val="00B12215"/>
    <w:rsid w:val="00B1231C"/>
    <w:rsid w:val="00B126BD"/>
    <w:rsid w:val="00B302B1"/>
    <w:rsid w:val="00B40BA9"/>
    <w:rsid w:val="00B56863"/>
    <w:rsid w:val="00B6527D"/>
    <w:rsid w:val="00B73AD5"/>
    <w:rsid w:val="00B77197"/>
    <w:rsid w:val="00B772BB"/>
    <w:rsid w:val="00B934C2"/>
    <w:rsid w:val="00BC4FDF"/>
    <w:rsid w:val="00BC61FC"/>
    <w:rsid w:val="00BD7244"/>
    <w:rsid w:val="00BE1303"/>
    <w:rsid w:val="00C10DD8"/>
    <w:rsid w:val="00C16461"/>
    <w:rsid w:val="00C1694B"/>
    <w:rsid w:val="00C269AA"/>
    <w:rsid w:val="00C35849"/>
    <w:rsid w:val="00C515A4"/>
    <w:rsid w:val="00C80A5E"/>
    <w:rsid w:val="00C8168C"/>
    <w:rsid w:val="00C86181"/>
    <w:rsid w:val="00CA75E1"/>
    <w:rsid w:val="00CC765C"/>
    <w:rsid w:val="00CD4491"/>
    <w:rsid w:val="00CD7BEA"/>
    <w:rsid w:val="00D16EBB"/>
    <w:rsid w:val="00D216D2"/>
    <w:rsid w:val="00D3250D"/>
    <w:rsid w:val="00D360AB"/>
    <w:rsid w:val="00D40FFD"/>
    <w:rsid w:val="00D42A67"/>
    <w:rsid w:val="00D45552"/>
    <w:rsid w:val="00D867BF"/>
    <w:rsid w:val="00D9092E"/>
    <w:rsid w:val="00DA2D0E"/>
    <w:rsid w:val="00DB5606"/>
    <w:rsid w:val="00DF00D0"/>
    <w:rsid w:val="00E45471"/>
    <w:rsid w:val="00E54EB9"/>
    <w:rsid w:val="00E85149"/>
    <w:rsid w:val="00E87096"/>
    <w:rsid w:val="00EB33EE"/>
    <w:rsid w:val="00EB54BB"/>
    <w:rsid w:val="00ED70BE"/>
    <w:rsid w:val="00EE0FCC"/>
    <w:rsid w:val="00F11BB5"/>
    <w:rsid w:val="00F16B25"/>
    <w:rsid w:val="00F21E02"/>
    <w:rsid w:val="00F333F2"/>
    <w:rsid w:val="00F50AC0"/>
    <w:rsid w:val="00F76F24"/>
    <w:rsid w:val="00F864F6"/>
    <w:rsid w:val="00F90B93"/>
    <w:rsid w:val="00F91639"/>
    <w:rsid w:val="00FC1A2B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68CE2"/>
  <w15:docId w15:val="{84F555FC-3B5C-4750-8531-916DFF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59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59EE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9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59EE"/>
    <w:rPr>
      <w:color w:val="800080"/>
      <w:u w:val="single"/>
    </w:rPr>
  </w:style>
  <w:style w:type="character" w:customStyle="1" w:styleId="showhide">
    <w:name w:val="showhide"/>
    <w:basedOn w:val="DefaultParagraphFont"/>
    <w:rsid w:val="009A59EE"/>
  </w:style>
  <w:style w:type="paragraph" w:styleId="NormalWeb">
    <w:name w:val="Normal (Web)"/>
    <w:basedOn w:val="Normal"/>
    <w:uiPriority w:val="99"/>
    <w:unhideWhenUsed/>
    <w:rsid w:val="009A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59EE"/>
    <w:rPr>
      <w:b/>
      <w:bCs/>
    </w:rPr>
  </w:style>
  <w:style w:type="character" w:styleId="Emphasis">
    <w:name w:val="Emphasis"/>
    <w:basedOn w:val="DefaultParagraphFont"/>
    <w:uiPriority w:val="20"/>
    <w:qFormat/>
    <w:rsid w:val="009A59EE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A59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A59E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EEC"/>
  </w:style>
  <w:style w:type="paragraph" w:styleId="Footer">
    <w:name w:val="footer"/>
    <w:basedOn w:val="Normal"/>
    <w:link w:val="FooterChar"/>
    <w:uiPriority w:val="99"/>
    <w:unhideWhenUsed/>
    <w:rsid w:val="001C4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EEC"/>
  </w:style>
  <w:style w:type="paragraph" w:styleId="BodyText2">
    <w:name w:val="Body Text 2"/>
    <w:basedOn w:val="Normal"/>
    <w:link w:val="BodyText2Char"/>
    <w:uiPriority w:val="99"/>
    <w:rsid w:val="008625A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25A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C47F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evel2sel">
    <w:name w:val="level2sel"/>
    <w:basedOn w:val="DefaultParagraphFont"/>
    <w:rsid w:val="00167863"/>
  </w:style>
  <w:style w:type="character" w:customStyle="1" w:styleId="level3sel">
    <w:name w:val="level3sel"/>
    <w:basedOn w:val="DefaultParagraphFont"/>
    <w:rsid w:val="00167863"/>
  </w:style>
  <w:style w:type="character" w:customStyle="1" w:styleId="last-updated">
    <w:name w:val="last-updated"/>
    <w:basedOn w:val="DefaultParagraphFont"/>
    <w:rsid w:val="00167863"/>
  </w:style>
  <w:style w:type="paragraph" w:styleId="BodyText3">
    <w:name w:val="Body Text 3"/>
    <w:basedOn w:val="Normal"/>
    <w:link w:val="BodyText3Char"/>
    <w:uiPriority w:val="99"/>
    <w:semiHidden/>
    <w:unhideWhenUsed/>
    <w:rsid w:val="00C816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16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0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633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532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137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2827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1172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8164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5841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4304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9023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0034">
                  <w:marLeft w:val="0"/>
                  <w:marRight w:val="0"/>
                  <w:marTop w:val="136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2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23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4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7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4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6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iament.am/committees.php?do=show&amp;ID=111168&amp;lang=ar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arliament.am/committees.php?do=show&amp;ID=111165&amp;lang=ar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liament.am/committees.php?do=show&amp;ID=111172&amp;lang=ar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FinComm Expert2</dc:creator>
  <cp:keywords/>
  <dc:description/>
  <cp:lastModifiedBy>Budget.office</cp:lastModifiedBy>
  <cp:revision>104</cp:revision>
  <cp:lastPrinted>2017-06-07T06:12:00Z</cp:lastPrinted>
  <dcterms:created xsi:type="dcterms:W3CDTF">2017-03-29T07:39:00Z</dcterms:created>
  <dcterms:modified xsi:type="dcterms:W3CDTF">2018-11-29T14:46:00Z</dcterms:modified>
</cp:coreProperties>
</file>