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B6" w:rsidRPr="00E2346C" w:rsidRDefault="00193954" w:rsidP="00F47F58">
      <w:pPr>
        <w:spacing w:line="240" w:lineRule="auto"/>
        <w:jc w:val="center"/>
        <w:rPr>
          <w:rStyle w:val="Strong"/>
          <w:rFonts w:ascii="GHEA Grapalat" w:hAnsi="GHEA Grapalat"/>
          <w:color w:val="000000"/>
          <w:shd w:val="clear" w:color="auto" w:fill="FFFFFF"/>
        </w:rPr>
      </w:pPr>
      <w:r w:rsidRPr="00E2346C">
        <w:rPr>
          <w:rStyle w:val="Strong"/>
          <w:rFonts w:ascii="GHEA Grapalat" w:hAnsi="GHEA Grapalat"/>
          <w:color w:val="000000"/>
          <w:shd w:val="clear" w:color="auto" w:fill="FFFFFF"/>
        </w:rPr>
        <w:t>ԱՄՓՈՓԱԹԵՐԹ</w:t>
      </w:r>
    </w:p>
    <w:p w:rsidR="00193954" w:rsidRPr="00E2346C" w:rsidRDefault="00193954" w:rsidP="00F47F58">
      <w:pPr>
        <w:spacing w:line="240" w:lineRule="auto"/>
        <w:jc w:val="center"/>
        <w:rPr>
          <w:rStyle w:val="Strong"/>
          <w:rFonts w:ascii="GHEA Grapalat" w:hAnsi="GHEA Grapalat"/>
          <w:color w:val="000000"/>
          <w:shd w:val="clear" w:color="auto" w:fill="FFFFFF"/>
        </w:rPr>
      </w:pPr>
      <w:r w:rsidRPr="00E2346C">
        <w:rPr>
          <w:rStyle w:val="Strong"/>
          <w:rFonts w:ascii="GHEA Grapalat" w:hAnsi="GHEA Grapalat"/>
          <w:color w:val="000000"/>
          <w:shd w:val="clear" w:color="auto" w:fill="FFFFFF"/>
        </w:rPr>
        <w:t xml:space="preserve">«ԿԱՌԱՎԱՐՈՒԹՅԱՆ ԿԱՌՈՒՑՎԱԾՔԻ </w:t>
      </w:r>
      <w:r w:rsidR="00F47F58" w:rsidRPr="00E2346C">
        <w:rPr>
          <w:rStyle w:val="Strong"/>
          <w:rFonts w:ascii="GHEA Grapalat" w:hAnsi="GHEA Grapalat"/>
          <w:color w:val="000000"/>
          <w:shd w:val="clear" w:color="auto" w:fill="FFFFFF"/>
        </w:rPr>
        <w:t xml:space="preserve">ԵՎ </w:t>
      </w:r>
      <w:r w:rsidRPr="00E2346C">
        <w:rPr>
          <w:rStyle w:val="Strong"/>
          <w:rFonts w:ascii="GHEA Grapalat" w:hAnsi="GHEA Grapalat"/>
          <w:color w:val="000000"/>
          <w:shd w:val="clear" w:color="auto" w:fill="FFFFFF"/>
        </w:rPr>
        <w:t>ԳՈՐԾՈՒՆԵՈՒԹՅԱՆ ՄԱՍԻՆ» ՀԱՅԱՍՏԱՆԻ ՀԱՆՐԱՊԵՏՈՒԹՅԱՆ ՕՐԵՆՔՈՒՄ   ՓՈՓՈԽՈՒԹՅՈՒՆՆԵՐ ԵՒ ԼՐԱՑՈՒՄՆԵՐ ԿԱՏԱՐԵԼՈՒ ՄԱՍԻՆ» ԵՎ ՀԱՐԱԿԻՑ ՕՐԵՆՔՆԵՐԻ ՆԱԽԱԳԾԵՐԻ ՓԱԹԵԹԻ (</w:t>
      </w:r>
      <w:hyperlink r:id="rId6" w:history="1">
        <w:r w:rsidRPr="00E2346C">
          <w:rPr>
            <w:rStyle w:val="Strong"/>
            <w:rFonts w:ascii="GHEA Grapalat" w:hAnsi="GHEA Grapalat" w:cs="Arial"/>
            <w:color w:val="000000"/>
          </w:rPr>
          <w:t>Կ</w:t>
        </w:r>
        <w:r w:rsidRPr="00E2346C">
          <w:rPr>
            <w:rStyle w:val="Strong"/>
            <w:rFonts w:ascii="GHEA Grapalat" w:hAnsi="GHEA Grapalat"/>
            <w:color w:val="000000"/>
          </w:rPr>
          <w:t>-</w:t>
        </w:r>
        <w:r w:rsidRPr="00E2346C">
          <w:rPr>
            <w:rStyle w:val="Strong"/>
            <w:rFonts w:ascii="GHEA Grapalat" w:hAnsi="GHEA Grapalat"/>
            <w:b w:val="0"/>
            <w:bCs w:val="0"/>
            <w:color w:val="000000"/>
          </w:rPr>
          <w:t>068</w:t>
        </w:r>
        <w:r w:rsidRPr="00E2346C">
          <w:rPr>
            <w:rStyle w:val="Strong"/>
            <w:rFonts w:ascii="GHEA Grapalat" w:hAnsi="GHEA Grapalat"/>
            <w:color w:val="000000"/>
          </w:rPr>
          <w:t>-22.03.2019-</w:t>
        </w:r>
        <w:r w:rsidRPr="00E2346C">
          <w:rPr>
            <w:rStyle w:val="Strong"/>
            <w:rFonts w:ascii="GHEA Grapalat" w:hAnsi="GHEA Grapalat" w:cs="Arial"/>
            <w:color w:val="000000"/>
          </w:rPr>
          <w:t>ՊԻ</w:t>
        </w:r>
        <w:r w:rsidRPr="00E2346C">
          <w:rPr>
            <w:rStyle w:val="Strong"/>
            <w:rFonts w:ascii="GHEA Grapalat" w:hAnsi="GHEA Grapalat"/>
            <w:color w:val="000000"/>
          </w:rPr>
          <w:t>-011/0</w:t>
        </w:r>
      </w:hyperlink>
      <w:r w:rsidRPr="00E2346C">
        <w:rPr>
          <w:rStyle w:val="Strong"/>
          <w:rFonts w:ascii="GHEA Grapalat" w:hAnsi="GHEA Grapalat"/>
          <w:color w:val="000000"/>
          <w:shd w:val="clear" w:color="auto" w:fill="FFFFFF"/>
        </w:rPr>
        <w:t>) ՎԵՐԱԲԵՐՅԱԼ ՆԵՐԿԱՅԱՑՎԱԾ ԳՐԱՎՈՐ ԱՌԱՋԱՐԿՆԵՐԻ</w:t>
      </w:r>
    </w:p>
    <w:tbl>
      <w:tblPr>
        <w:tblpPr w:leftFromText="180" w:rightFromText="180" w:vertAnchor="page" w:horzAnchor="margin" w:tblpY="3397"/>
        <w:tblW w:w="504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30"/>
        <w:gridCol w:w="30"/>
        <w:gridCol w:w="30"/>
        <w:gridCol w:w="30"/>
        <w:gridCol w:w="1690"/>
        <w:gridCol w:w="30"/>
        <w:gridCol w:w="1397"/>
        <w:gridCol w:w="30"/>
        <w:gridCol w:w="5914"/>
        <w:gridCol w:w="41"/>
        <w:gridCol w:w="1661"/>
        <w:gridCol w:w="79"/>
        <w:gridCol w:w="1662"/>
      </w:tblGrid>
      <w:tr w:rsidR="00E2346C" w:rsidRPr="00E2346C" w:rsidTr="001F68A2">
        <w:trPr>
          <w:tblCellSpacing w:w="15" w:type="dxa"/>
        </w:trPr>
        <w:tc>
          <w:tcPr>
            <w:tcW w:w="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346C" w:rsidRPr="00193954" w:rsidRDefault="00E2346C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Հ/Հ</w:t>
            </w: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46C" w:rsidRPr="00E2346C" w:rsidRDefault="00E2346C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Arial"/>
                <w:b/>
                <w:bCs/>
              </w:rPr>
              <w:t>ԱՌԱ</w:t>
            </w:r>
            <w:r w:rsidR="00766B9B">
              <w:rPr>
                <w:rFonts w:ascii="GHEA Grapalat" w:eastAsia="Times New Roman" w:hAnsi="GHEA Grapalat" w:cs="Arial"/>
                <w:b/>
                <w:bCs/>
              </w:rPr>
              <w:t>Ր</w:t>
            </w:r>
            <w:r w:rsidRPr="00E2346C">
              <w:rPr>
                <w:rFonts w:ascii="GHEA Grapalat" w:eastAsia="Times New Roman" w:hAnsi="GHEA Grapalat" w:cs="Arial"/>
                <w:b/>
                <w:bCs/>
              </w:rPr>
              <w:t>ՋԱՐԿԻ</w:t>
            </w:r>
            <w:r w:rsidRPr="00E2346C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E2346C">
              <w:rPr>
                <w:rFonts w:ascii="GHEA Grapalat" w:eastAsia="Times New Roman" w:hAnsi="GHEA Grapalat" w:cs="Arial"/>
                <w:b/>
                <w:bCs/>
              </w:rPr>
              <w:t>ՀԵՂԻՆԱԿ</w:t>
            </w:r>
            <w:r w:rsidRPr="00E2346C">
              <w:rPr>
                <w:rFonts w:ascii="GHEA Grapalat" w:eastAsia="Times New Roman" w:hAnsi="GHEA Grapalat" w:cs="Times New Roman"/>
                <w:b/>
                <w:bCs/>
              </w:rPr>
              <w:t>Ը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6B9B" w:rsidRDefault="00E2346C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  <w:r w:rsidRPr="00E2346C">
              <w:rPr>
                <w:rFonts w:ascii="GHEA Grapalat" w:eastAsia="Times New Roman" w:hAnsi="GHEA Grapalat" w:cs="Times New Roman"/>
                <w:b/>
                <w:bCs/>
              </w:rPr>
              <w:t>ՆԱԽԱԳԾԻ ԱՅՆ ՄԱՍԸ, ՈՐԻՆ ՎԵՐԱԲԵ</w:t>
            </w:r>
          </w:p>
          <w:p w:rsidR="00E2346C" w:rsidRPr="00193954" w:rsidRDefault="00E2346C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  <w:b/>
                <w:bCs/>
              </w:rPr>
              <w:t>ՐՈՒՄ Է ԱՌԱՋԱՐԿԸ</w:t>
            </w:r>
          </w:p>
        </w:tc>
        <w:tc>
          <w:tcPr>
            <w:tcW w:w="5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346C" w:rsidRPr="00193954" w:rsidRDefault="00E2346C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  <w:b/>
                <w:bCs/>
              </w:rPr>
              <w:t>ԱՌԱՋԱՐԿԸ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346C" w:rsidRPr="00193954" w:rsidRDefault="00E2346C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  <w:b/>
                <w:bCs/>
              </w:rPr>
              <w:t>ԱՌԱՋԱՐԿՆ ԸՆԴՈՒՆԵԼՈՒ ԿԱՄ ՄԵՐԺԵԼՈՒ ՎԵՐԱԲԵՐՅԱԼ ՀԻՄՆԱԿԱՆ ԶԵԿՈՒՑՈՂԻ ԵԶՐԱԿԱՑՈՒԹՅՈՒՆԸ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346C" w:rsidRPr="00193954" w:rsidRDefault="00E2346C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  <w:b/>
                <w:bCs/>
              </w:rPr>
              <w:t>ԱՌԱՋԱՐԿՆ ԸՆԴՈՒՆԵԼՈՒ ԿԱՄ ՄԵՐԺԵԼՈՒ ՎԵՐԱԲԵՐՅԱԼ ՀԱՆՁՆԱԺՈՂՈՎԻ ՈՐՈՇՈՒՄԸ</w:t>
            </w:r>
          </w:p>
        </w:tc>
      </w:tr>
      <w:tr w:rsidR="00193954" w:rsidRPr="00E2346C" w:rsidTr="001F68A2">
        <w:trPr>
          <w:tblCellSpacing w:w="15" w:type="dxa"/>
        </w:trPr>
        <w:tc>
          <w:tcPr>
            <w:tcW w:w="1297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54" w:rsidRPr="00E2346C" w:rsidRDefault="00193954" w:rsidP="001F68A2">
            <w:pPr>
              <w:spacing w:after="0" w:line="240" w:lineRule="auto"/>
              <w:jc w:val="center"/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</w:pPr>
            <w:r w:rsidRPr="00E2346C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>«ԿԱՌԱՎԱՐՈՒԹՅԱՆ ԿԱՌՈՒՑՎԱԾՔԻ Ե</w:t>
            </w:r>
            <w:r w:rsidR="00F47F58" w:rsidRPr="00E2346C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>Վ</w:t>
            </w:r>
            <w:r w:rsidRPr="00E2346C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 xml:space="preserve"> ԳՈՐԾՈՒՆԵՈՒԹՅԱՆ ՄԱՍԻՆ» ՀՀ ՕՐԵՆՔՈՒՄ   ՓՈՓՈԽՈՒԹՅՈՒՆՆԵՐ </w:t>
            </w:r>
            <w:r w:rsidR="00F47F58" w:rsidRPr="00E2346C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>ԵՎ</w:t>
            </w:r>
            <w:r w:rsidRPr="00E2346C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 xml:space="preserve"> ԼՐԱՑՈՒՄՆԵՐ ԿԱՏԱՐԵԼՈՒ ՄԱՍԻՆ» </w:t>
            </w:r>
            <w:r w:rsidRPr="00E2346C">
              <w:rPr>
                <w:rStyle w:val="Strong"/>
                <w:rFonts w:ascii="Calibri" w:hAnsi="Calibri" w:cs="Calibri"/>
                <w:color w:val="000000"/>
                <w:shd w:val="clear" w:color="auto" w:fill="FFFFFF"/>
              </w:rPr>
              <w:t>  </w:t>
            </w:r>
            <w:r w:rsidR="00F47F58" w:rsidRPr="00E2346C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>ՀՀ ՕՐԵՆՔԻ ՆԱԽԱԳԾԻ ՎԵՐԱԲԵՐՅԱԼ ԱՌԱՋԱՐԿՆԵՐԸ</w:t>
            </w:r>
          </w:p>
          <w:p w:rsidR="00193954" w:rsidRPr="00193954" w:rsidRDefault="00193954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193954">
              <w:rPr>
                <w:rFonts w:ascii="Calibri" w:eastAsia="Times New Roman" w:hAnsi="Calibri" w:cs="Calibri"/>
              </w:rPr>
              <w:t>         </w:t>
            </w:r>
          </w:p>
        </w:tc>
      </w:tr>
      <w:tr w:rsidR="001F68A2" w:rsidRPr="00E2346C" w:rsidTr="001F68A2">
        <w:trPr>
          <w:tblCellSpacing w:w="15" w:type="dxa"/>
        </w:trPr>
        <w:tc>
          <w:tcPr>
            <w:tcW w:w="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2346C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2346C">
              <w:rPr>
                <w:rFonts w:ascii="GHEA Grapalat" w:eastAsia="Times New Roman" w:hAnsi="GHEA Grapalat" w:cs="Times New Roman"/>
                <w:b/>
              </w:rPr>
              <w:t>«</w:t>
            </w:r>
            <w:proofErr w:type="spellStart"/>
            <w:r w:rsidRPr="00E2346C">
              <w:rPr>
                <w:rFonts w:ascii="GHEA Grapalat" w:eastAsia="Times New Roman" w:hAnsi="GHEA Grapalat" w:cs="Times New Roman"/>
                <w:b/>
              </w:rPr>
              <w:t>Լուսավոր</w:t>
            </w:r>
            <w:proofErr w:type="spellEnd"/>
            <w:r w:rsidRPr="00E2346C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  <w:b/>
              </w:rPr>
              <w:t>Հայաստան</w:t>
            </w:r>
            <w:proofErr w:type="spellEnd"/>
            <w:r w:rsidRPr="00E2346C">
              <w:rPr>
                <w:rFonts w:ascii="GHEA Grapalat" w:eastAsia="Times New Roman" w:hAnsi="GHEA Grapalat" w:cs="Times New Roman"/>
                <w:b/>
              </w:rPr>
              <w:t xml:space="preserve">» </w:t>
            </w:r>
            <w:proofErr w:type="spellStart"/>
            <w:r w:rsidRPr="00E2346C">
              <w:rPr>
                <w:rFonts w:ascii="GHEA Grapalat" w:eastAsia="Times New Roman" w:hAnsi="GHEA Grapalat" w:cs="Times New Roman"/>
                <w:b/>
              </w:rPr>
              <w:t>խմբակցություն</w:t>
            </w:r>
            <w:proofErr w:type="spellEnd"/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hAnsi="GHEA Grapalat" w:cs="Arial"/>
                <w:bCs/>
                <w:lang w:val="hy-AM"/>
              </w:rPr>
              <w:t>2-րդ հոդվածի 1-ին մաս</w:t>
            </w:r>
          </w:p>
        </w:tc>
        <w:tc>
          <w:tcPr>
            <w:tcW w:w="5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/>
              </w:rPr>
            </w:pPr>
            <w:r w:rsidRPr="00E2346C">
              <w:rPr>
                <w:rFonts w:ascii="GHEA Grapalat" w:hAnsi="GHEA Grapalat" w:cs="Arial"/>
                <w:bCs/>
              </w:rPr>
              <w:t>Լ</w:t>
            </w:r>
            <w:r w:rsidRPr="00E2346C">
              <w:rPr>
                <w:rFonts w:ascii="GHEA Grapalat" w:hAnsi="GHEA Grapalat" w:cs="Arial"/>
                <w:bCs/>
                <w:lang w:val="hy-AM"/>
              </w:rPr>
              <w:t>րացնել հետևյալ նախադասությամբ.</w:t>
            </w:r>
          </w:p>
          <w:p w:rsidR="001F68A2" w:rsidRPr="00E2346C" w:rsidRDefault="001F68A2" w:rsidP="001F68A2">
            <w:pPr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/>
              </w:rPr>
            </w:pPr>
            <w:r w:rsidRPr="00E2346C">
              <w:rPr>
                <w:rFonts w:ascii="GHEA Grapalat" w:hAnsi="GHEA Grapalat" w:cs="Arial"/>
                <w:bCs/>
                <w:lang w:val="hy-AM"/>
              </w:rPr>
              <w:t xml:space="preserve">«Վարչապետի որոշմամբ՝ փոխվարչապետերից մեկը համակարգում է </w:t>
            </w:r>
            <w:r w:rsidRPr="00E2346C">
              <w:rPr>
                <w:rFonts w:ascii="GHEA Grapalat" w:hAnsi="GHEA Grapalat" w:cs="Arian AMU"/>
                <w:lang w:val="hy-AM"/>
              </w:rPr>
              <w:t>սփյուռքի հետ կապերի և հայրենադարձության ոլորտը՝ իր աշխատակազմի միջոցով։</w:t>
            </w:r>
            <w:r w:rsidRPr="00E2346C">
              <w:rPr>
                <w:rFonts w:ascii="GHEA Grapalat" w:hAnsi="GHEA Grapalat" w:cs="Arial"/>
                <w:bCs/>
                <w:lang w:val="hy-AM"/>
              </w:rPr>
              <w:t>»։</w:t>
            </w:r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</w:tr>
      <w:tr w:rsidR="001F68A2" w:rsidRPr="00E2346C" w:rsidTr="001F68A2">
        <w:trPr>
          <w:tblCellSpacing w:w="15" w:type="dxa"/>
        </w:trPr>
        <w:tc>
          <w:tcPr>
            <w:tcW w:w="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2346C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hAnsi="GHEA Grapalat" w:cs="Arial"/>
                <w:bCs/>
                <w:lang w:val="hy-AM"/>
              </w:rPr>
              <w:t>2-րդ մաս</w:t>
            </w:r>
          </w:p>
        </w:tc>
        <w:tc>
          <w:tcPr>
            <w:tcW w:w="5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Շարադրել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հետևյալ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խմբագրությամբ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>.</w:t>
            </w:r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«</w:t>
            </w:r>
            <w:proofErr w:type="spellStart"/>
            <w:proofErr w:type="gramStart"/>
            <w:r w:rsidRPr="00E2346C">
              <w:rPr>
                <w:rFonts w:ascii="GHEA Grapalat" w:eastAsia="Times New Roman" w:hAnsi="GHEA Grapalat" w:cs="Times New Roman"/>
              </w:rPr>
              <w:t>Կառավարության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կառուցվածքում</w:t>
            </w:r>
            <w:proofErr w:type="spellEnd"/>
            <w:proofErr w:type="gram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ընդգրկվում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են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հետևյալ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նախարարությունները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>.</w:t>
            </w:r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1)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ազգային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անվտանգության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lastRenderedPageBreak/>
              <w:t>2)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աշխատանքի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և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սոցիալական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հարցերի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3)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proofErr w:type="gramStart"/>
            <w:r w:rsidRPr="00E2346C">
              <w:rPr>
                <w:rFonts w:ascii="GHEA Grapalat" w:eastAsia="Times New Roman" w:hAnsi="GHEA Grapalat" w:cs="Times New Roman"/>
              </w:rPr>
              <w:t>առողջապահության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  <w:proofErr w:type="gram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4)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արտաքին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գործերի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5)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գյուղատնտեսության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6)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ենթակառուցվածքների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և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տարածքային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զարգացման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7)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իրավական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հարցերի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8)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կրթության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,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գիտության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և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սպորտի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9)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մշակույթի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10)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ներքին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գործերի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11)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շրջակա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միջավայրի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պաշտպանության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12)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պաշտպանության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13)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տնտեսական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զարգացման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և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նորարարությունների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14)</w:t>
            </w:r>
            <w:r w:rsidRPr="00E2346C">
              <w:rPr>
                <w:rFonts w:ascii="GHEA Grapalat" w:eastAsia="Times New Roman" w:hAnsi="GHEA Grapalat" w:cs="Times New Roman"/>
              </w:rPr>
              <w:tab/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ֆինանսների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>։»։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lastRenderedPageBreak/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</w:tr>
      <w:tr w:rsidR="001F68A2" w:rsidRPr="00E2346C" w:rsidTr="001F68A2">
        <w:trPr>
          <w:tblCellSpacing w:w="15" w:type="dxa"/>
        </w:trPr>
        <w:tc>
          <w:tcPr>
            <w:tcW w:w="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2346C">
              <w:rPr>
                <w:rFonts w:ascii="GHEA Grapalat" w:eastAsia="Times New Roman" w:hAnsi="GHEA Grapalat" w:cs="Times New Roman"/>
                <w:b/>
              </w:rPr>
              <w:lastRenderedPageBreak/>
              <w:t>3</w:t>
            </w:r>
          </w:p>
        </w:tc>
        <w:tc>
          <w:tcPr>
            <w:tcW w:w="17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hAnsi="GHEA Grapalat" w:cs="Arial"/>
                <w:bCs/>
                <w:lang w:val="hy-AM"/>
              </w:rPr>
              <w:t>5-րդ հոդված</w:t>
            </w:r>
          </w:p>
        </w:tc>
        <w:tc>
          <w:tcPr>
            <w:tcW w:w="5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hAnsi="GHEA Grapalat" w:cs="Arial"/>
                <w:bCs/>
                <w:lang w:val="hy-AM"/>
              </w:rPr>
              <w:t>հոդվածով առաջարկվող փոփոխություններում 10-րդ հոդվածի 15-րդ մասը շարադրել հետևյալ խմբագրությամբ</w:t>
            </w:r>
            <w:r w:rsidRPr="00E2346C">
              <w:rPr>
                <w:rFonts w:ascii="GHEA Grapalat" w:hAnsi="GHEA Grapalat" w:cs="Arial"/>
                <w:bCs/>
              </w:rPr>
              <w:t>.</w:t>
            </w:r>
            <w:r w:rsidRPr="00E2346C">
              <w:rPr>
                <w:rFonts w:ascii="GHEA Grapalat" w:hAnsi="GHEA Grapalat" w:cs="Arial"/>
                <w:bCs/>
                <w:lang w:val="hy-AM"/>
              </w:rPr>
              <w:t xml:space="preserve">«Կառավարության նիստերը դռնբաց են՝ </w:t>
            </w:r>
            <w:r w:rsidRPr="00E2346C">
              <w:rPr>
                <w:rFonts w:ascii="GHEA Grapalat" w:eastAsiaTheme="minorEastAsia" w:hAnsi="GHEA Grapalat" w:cs="Arial"/>
                <w:bCs/>
                <w:lang w:val="hy-AM"/>
              </w:rPr>
              <w:t xml:space="preserve">բացառությամբ վարչապետի հիմնավորված որոշմամբ </w:t>
            </w:r>
            <w:r w:rsidRPr="00E2346C">
              <w:rPr>
                <w:rFonts w:ascii="GHEA Grapalat" w:hAnsi="GHEA Grapalat" w:cs="Arial"/>
                <w:bCs/>
                <w:lang w:val="hy-AM"/>
              </w:rPr>
              <w:t>նիստը կամ դրա մի մասը</w:t>
            </w:r>
            <w:r w:rsidRPr="00E2346C">
              <w:rPr>
                <w:rFonts w:ascii="GHEA Grapalat" w:eastAsiaTheme="minorEastAsia" w:hAnsi="GHEA Grapalat" w:cs="Arial"/>
                <w:bCs/>
                <w:lang w:val="hy-AM"/>
              </w:rPr>
              <w:t xml:space="preserve"> դռնփակ անցկացնելու դեպքերի։»</w:t>
            </w:r>
            <w:r w:rsidRPr="00E2346C">
              <w:rPr>
                <w:rFonts w:ascii="GHEA Grapalat" w:eastAsiaTheme="minorEastAsia" w:hAnsi="GHEA Grapalat" w:cs="Arial"/>
                <w:bCs/>
              </w:rPr>
              <w:t>: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</w:tr>
      <w:tr w:rsidR="001F68A2" w:rsidRPr="00E2346C" w:rsidTr="001F68A2">
        <w:trPr>
          <w:tblCellSpacing w:w="15" w:type="dxa"/>
        </w:trPr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2346C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18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hAnsi="GHEA Grapalat" w:cs="Arial"/>
                <w:bCs/>
                <w:lang w:val="hy-AM"/>
              </w:rPr>
              <w:t>8-րդ 9-րդ, 11-13-րդ հոդվածներ</w:t>
            </w:r>
          </w:p>
        </w:tc>
        <w:tc>
          <w:tcPr>
            <w:tcW w:w="5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Վերանայել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նշված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հոդվածները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՝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նախատեսելով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կառավարության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նոր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կառուցվածքից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բխող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՝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նախարարություններին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վերապահված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գործունեության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հիմնական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ոլորտների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փոփոխությունները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>։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</w:tr>
      <w:tr w:rsidR="001F68A2" w:rsidRPr="00E2346C" w:rsidTr="001F68A2">
        <w:trPr>
          <w:tblCellSpacing w:w="15" w:type="dxa"/>
        </w:trPr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2346C">
              <w:rPr>
                <w:rFonts w:ascii="GHEA Grapalat" w:eastAsia="Times New Roman" w:hAnsi="GHEA Grapalat" w:cs="Times New Roman"/>
                <w:b/>
              </w:rPr>
              <w:lastRenderedPageBreak/>
              <w:t>5</w:t>
            </w:r>
          </w:p>
        </w:tc>
        <w:tc>
          <w:tcPr>
            <w:tcW w:w="18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hAnsi="GHEA Grapalat" w:cs="Arial"/>
                <w:bCs/>
                <w:lang w:val="hy-AM"/>
              </w:rPr>
            </w:pPr>
            <w:r w:rsidRPr="00E2346C">
              <w:rPr>
                <w:rFonts w:ascii="GHEA Grapalat" w:hAnsi="GHEA Grapalat" w:cs="Arial"/>
                <w:bCs/>
                <w:lang w:val="hy-AM"/>
              </w:rPr>
              <w:t>14-րդ հոդվածի 2-7-րդ և 9-րդ մասեր</w:t>
            </w:r>
          </w:p>
        </w:tc>
        <w:tc>
          <w:tcPr>
            <w:tcW w:w="5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Խմբագրել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Նախագծի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14-րդ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հոդվածի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2-7-րդ և 9-րդ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մասերը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՝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համապատասխանեցնելով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դրանք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Նախագծի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1-ին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հոդվածով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առաջարկվող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՝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կառավարության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կառուցվածքում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ընդգրկվող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նախարարությունների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թվին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և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կազմին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։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Նույն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մասերում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համապատասխան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լրացումների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միջոցով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նախատեսել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վարչապետին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և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կառավարությանը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ենթակա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մարմիններից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նախարարություններին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փոխանցվող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լիազորությունները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։ 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</w:tr>
      <w:tr w:rsidR="001F68A2" w:rsidRPr="00E2346C" w:rsidTr="001F68A2">
        <w:trPr>
          <w:tblCellSpacing w:w="15" w:type="dxa"/>
        </w:trPr>
        <w:tc>
          <w:tcPr>
            <w:tcW w:w="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2346C">
              <w:rPr>
                <w:rFonts w:ascii="GHEA Grapalat" w:eastAsia="Times New Roman" w:hAnsi="GHEA Grapalat" w:cs="Times New Roman"/>
                <w:b/>
              </w:rPr>
              <w:t>6</w:t>
            </w:r>
          </w:p>
        </w:tc>
        <w:tc>
          <w:tcPr>
            <w:tcW w:w="17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hAnsi="GHEA Grapalat" w:cs="Arial"/>
                <w:bCs/>
              </w:rPr>
            </w:pPr>
            <w:r w:rsidRPr="00E2346C">
              <w:rPr>
                <w:rFonts w:ascii="GHEA Grapalat" w:hAnsi="GHEA Grapalat" w:cs="Arial"/>
                <w:bCs/>
                <w:lang w:val="hy-AM"/>
              </w:rPr>
              <w:t>14-րդ</w:t>
            </w:r>
            <w:r w:rsidRPr="00E2346C">
              <w:rPr>
                <w:rFonts w:ascii="GHEA Grapalat" w:hAnsi="GHEA Grapalat" w:cs="Arial"/>
                <w:bCs/>
              </w:rPr>
              <w:t xml:space="preserve"> </w:t>
            </w:r>
            <w:proofErr w:type="spellStart"/>
            <w:r w:rsidRPr="00E2346C">
              <w:rPr>
                <w:rFonts w:ascii="GHEA Grapalat" w:hAnsi="GHEA Grapalat" w:cs="Arial"/>
                <w:bCs/>
              </w:rPr>
              <w:t>հոդված</w:t>
            </w:r>
            <w:proofErr w:type="spellEnd"/>
            <w:r w:rsidRPr="00E2346C">
              <w:rPr>
                <w:rFonts w:ascii="GHEA Grapalat" w:hAnsi="GHEA Grapalat" w:cs="Arial"/>
                <w:bCs/>
              </w:rPr>
              <w:t xml:space="preserve"> </w:t>
            </w:r>
            <w:proofErr w:type="spellStart"/>
            <w:r w:rsidRPr="00E2346C">
              <w:rPr>
                <w:rFonts w:ascii="GHEA Grapalat" w:hAnsi="GHEA Grapalat" w:cs="Arial"/>
                <w:bCs/>
              </w:rPr>
              <w:t>մաս</w:t>
            </w:r>
            <w:proofErr w:type="spellEnd"/>
            <w:r w:rsidRPr="00E2346C">
              <w:rPr>
                <w:rFonts w:ascii="GHEA Grapalat" w:hAnsi="GHEA Grapalat" w:cs="Arial"/>
                <w:bCs/>
              </w:rPr>
              <w:t xml:space="preserve"> 5</w:t>
            </w:r>
          </w:p>
        </w:tc>
        <w:tc>
          <w:tcPr>
            <w:tcW w:w="5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Վերաձևակերպել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14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հոդվածի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5-րդ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մասը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՝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նախատեսելով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,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որ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սփյուռքի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միացման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ձևով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վերակազմակերպվում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է և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միանում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փոխվարչապետերից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մեկի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աշխատակազմին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>։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</w:tr>
      <w:tr w:rsidR="001F68A2" w:rsidRPr="00E2346C" w:rsidTr="001F68A2">
        <w:trPr>
          <w:tblCellSpacing w:w="15" w:type="dxa"/>
        </w:trPr>
        <w:tc>
          <w:tcPr>
            <w:tcW w:w="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2346C">
              <w:rPr>
                <w:rFonts w:ascii="GHEA Grapalat" w:eastAsia="Times New Roman" w:hAnsi="GHEA Grapalat" w:cs="Times New Roman"/>
                <w:b/>
              </w:rPr>
              <w:t>7</w:t>
            </w:r>
          </w:p>
        </w:tc>
        <w:tc>
          <w:tcPr>
            <w:tcW w:w="17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hAnsi="GHEA Grapalat" w:cs="Arial"/>
                <w:bCs/>
                <w:lang w:val="hy-AM"/>
              </w:rPr>
            </w:pPr>
            <w:r w:rsidRPr="00E2346C">
              <w:rPr>
                <w:rFonts w:ascii="GHEA Grapalat" w:hAnsi="GHEA Grapalat" w:cs="Arial"/>
                <w:bCs/>
                <w:lang w:val="hy-AM"/>
              </w:rPr>
              <w:t>14-րդ</w:t>
            </w:r>
            <w:r w:rsidRPr="00E2346C">
              <w:rPr>
                <w:rFonts w:ascii="GHEA Grapalat" w:hAnsi="GHEA Grapalat" w:cs="Arial"/>
                <w:bCs/>
              </w:rPr>
              <w:t xml:space="preserve"> </w:t>
            </w:r>
            <w:proofErr w:type="spellStart"/>
            <w:r w:rsidRPr="00E2346C">
              <w:rPr>
                <w:rFonts w:ascii="GHEA Grapalat" w:hAnsi="GHEA Grapalat" w:cs="Arial"/>
                <w:bCs/>
              </w:rPr>
              <w:t>հոդված</w:t>
            </w:r>
            <w:proofErr w:type="spellEnd"/>
            <w:r w:rsidRPr="00E2346C">
              <w:rPr>
                <w:rFonts w:ascii="GHEA Grapalat" w:hAnsi="GHEA Grapalat" w:cs="Arial"/>
                <w:bCs/>
              </w:rPr>
              <w:t xml:space="preserve"> </w:t>
            </w:r>
            <w:proofErr w:type="spellStart"/>
            <w:r w:rsidRPr="00E2346C">
              <w:rPr>
                <w:rFonts w:ascii="GHEA Grapalat" w:hAnsi="GHEA Grapalat" w:cs="Arial"/>
                <w:bCs/>
              </w:rPr>
              <w:t>մաս</w:t>
            </w:r>
            <w:proofErr w:type="spellEnd"/>
            <w:r w:rsidRPr="00E2346C">
              <w:rPr>
                <w:rFonts w:ascii="GHEA Grapalat" w:hAnsi="GHEA Grapalat" w:cs="Arial"/>
                <w:bCs/>
              </w:rPr>
              <w:t xml:space="preserve"> 7</w:t>
            </w:r>
          </w:p>
        </w:tc>
        <w:tc>
          <w:tcPr>
            <w:tcW w:w="5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հոդվածը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7-րդ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մասից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հետո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լրացնել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հետևյալ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բովանդակությամբ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նոր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մասով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. </w:t>
            </w:r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>«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Պետական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վերահսկողական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ծառայությունը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միացման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ձևով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վերակազմակերպել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՝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միացնելով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Վարչապետի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աշխատակազմին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>։»։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</w:tr>
      <w:tr w:rsidR="001F68A2" w:rsidRPr="00E2346C" w:rsidTr="001F68A2">
        <w:trPr>
          <w:tblCellSpacing w:w="15" w:type="dxa"/>
        </w:trPr>
        <w:tc>
          <w:tcPr>
            <w:tcW w:w="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2346C">
              <w:rPr>
                <w:rFonts w:ascii="GHEA Grapalat" w:eastAsia="Times New Roman" w:hAnsi="GHEA Grapalat" w:cs="Times New Roman"/>
                <w:b/>
              </w:rPr>
              <w:t>8</w:t>
            </w:r>
          </w:p>
        </w:tc>
        <w:tc>
          <w:tcPr>
            <w:tcW w:w="17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hAnsi="GHEA Grapalat" w:cs="Arial"/>
                <w:bCs/>
                <w:lang w:val="hy-AM"/>
              </w:rPr>
            </w:pPr>
            <w:r w:rsidRPr="00E2346C">
              <w:rPr>
                <w:rFonts w:ascii="GHEA Grapalat" w:hAnsi="GHEA Grapalat" w:cs="Arial"/>
                <w:bCs/>
                <w:lang w:val="hy-AM"/>
              </w:rPr>
              <w:t>14-րդ</w:t>
            </w:r>
            <w:r w:rsidRPr="00E2346C">
              <w:rPr>
                <w:rFonts w:ascii="GHEA Grapalat" w:hAnsi="GHEA Grapalat" w:cs="Arial"/>
                <w:bCs/>
              </w:rPr>
              <w:t xml:space="preserve"> </w:t>
            </w:r>
            <w:proofErr w:type="spellStart"/>
            <w:r w:rsidRPr="00E2346C">
              <w:rPr>
                <w:rFonts w:ascii="GHEA Grapalat" w:hAnsi="GHEA Grapalat" w:cs="Arial"/>
                <w:bCs/>
              </w:rPr>
              <w:t>հոդված</w:t>
            </w:r>
            <w:proofErr w:type="spellEnd"/>
            <w:r w:rsidRPr="00E2346C">
              <w:rPr>
                <w:rFonts w:ascii="GHEA Grapalat" w:hAnsi="GHEA Grapalat" w:cs="Arial"/>
                <w:bCs/>
              </w:rPr>
              <w:t xml:space="preserve"> </w:t>
            </w:r>
            <w:proofErr w:type="spellStart"/>
            <w:r w:rsidRPr="00E2346C">
              <w:rPr>
                <w:rFonts w:ascii="GHEA Grapalat" w:hAnsi="GHEA Grapalat" w:cs="Arial"/>
                <w:bCs/>
              </w:rPr>
              <w:t>մաս</w:t>
            </w:r>
            <w:proofErr w:type="spellEnd"/>
            <w:r w:rsidRPr="00E2346C">
              <w:rPr>
                <w:rFonts w:ascii="GHEA Grapalat" w:hAnsi="GHEA Grapalat" w:cs="Arial"/>
                <w:bCs/>
              </w:rPr>
              <w:t xml:space="preserve"> 8</w:t>
            </w:r>
          </w:p>
        </w:tc>
        <w:tc>
          <w:tcPr>
            <w:tcW w:w="5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 xml:space="preserve">8-րդ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մասում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նախատեսել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ուժը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կորցնող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բոլոր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այն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պետական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մարմինների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վերաբերյալ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օրենսդրական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ակտերը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,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որոնք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ներառվում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են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համապատասխան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նախարարությունների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համակարգերում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>։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</w:tr>
      <w:tr w:rsidR="001F68A2" w:rsidRPr="00E2346C" w:rsidTr="001F68A2">
        <w:trPr>
          <w:tblCellSpacing w:w="15" w:type="dxa"/>
        </w:trPr>
        <w:tc>
          <w:tcPr>
            <w:tcW w:w="1297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2346C">
              <w:rPr>
                <w:rFonts w:ascii="GHEA Grapalat" w:hAnsi="GHEA Grapalat" w:cs="Arial"/>
                <w:b/>
                <w:bCs/>
                <w:lang w:val="hy-AM"/>
              </w:rPr>
              <w:t>«ՊԵՏԱԿԱՆ ՊԱՇՏՈՆՆԵՐ և ՊԵՏԱԿԱՆ ԾԱՌԱՅՈՒԹՅԱՆ ՊԱՇՏՈՆՆԵՐ ԶԲԱՂԵՑՆՈՂ ԱՆՁԱՆՑ ՎԱՐՁԱՏՐՈՒԹՅԱՆ ՄԱՍԻՆ» ՀԱՅԱՍՏԱՆԻ ՀԱՆՐԱՊԵՏՈՒԹՅԱՆ ՕՐԵՆՔՈՒՄ ՓՈՓՈԽՈՒԹՅՈՒՆ և ԼՐԱՑՈՒՄ ԿԱՏԱՐԵԼՈՒ ՄԱՍԻՆ ՀԱՅԱՍՏԱՆԻ ՀԱՆՐԱՊԵՏՈՒԹՅԱՆ ՕՐԵՆՔԻ ՆԱԽԱԳԾ</w:t>
            </w:r>
            <w:r w:rsidRPr="00E2346C">
              <w:rPr>
                <w:rFonts w:ascii="GHEA Grapalat" w:hAnsi="GHEA Grapalat" w:cs="Arial"/>
                <w:b/>
                <w:bCs/>
              </w:rPr>
              <w:t xml:space="preserve"> </w:t>
            </w:r>
            <w:r w:rsidRPr="00E2346C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 xml:space="preserve"> ՎԵՐԱԲԵՐՅԱԼ ԱՌԱՋԱՐԿՆԵՐԸ</w:t>
            </w:r>
          </w:p>
        </w:tc>
      </w:tr>
      <w:tr w:rsidR="001F68A2" w:rsidRPr="00E2346C" w:rsidTr="001F68A2">
        <w:trPr>
          <w:tblCellSpacing w:w="15" w:type="dxa"/>
        </w:trPr>
        <w:tc>
          <w:tcPr>
            <w:tcW w:w="4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1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  <w:b/>
              </w:rPr>
              <w:t>«</w:t>
            </w:r>
            <w:proofErr w:type="spellStart"/>
            <w:r w:rsidRPr="00E2346C">
              <w:rPr>
                <w:rFonts w:ascii="GHEA Grapalat" w:eastAsia="Times New Roman" w:hAnsi="GHEA Grapalat" w:cs="Times New Roman"/>
                <w:b/>
              </w:rPr>
              <w:t>Լուսավոր</w:t>
            </w:r>
            <w:proofErr w:type="spellEnd"/>
            <w:r w:rsidRPr="00E2346C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  <w:b/>
              </w:rPr>
              <w:t>Հայաստան</w:t>
            </w:r>
            <w:proofErr w:type="spellEnd"/>
            <w:r w:rsidRPr="00E2346C">
              <w:rPr>
                <w:rFonts w:ascii="GHEA Grapalat" w:eastAsia="Times New Roman" w:hAnsi="GHEA Grapalat" w:cs="Times New Roman"/>
                <w:b/>
              </w:rPr>
              <w:t xml:space="preserve">» </w:t>
            </w:r>
            <w:proofErr w:type="spellStart"/>
            <w:r w:rsidRPr="00E2346C">
              <w:rPr>
                <w:rFonts w:ascii="GHEA Grapalat" w:eastAsia="Times New Roman" w:hAnsi="GHEA Grapalat" w:cs="Times New Roman"/>
                <w:b/>
              </w:rPr>
              <w:t>խմբակցություն</w:t>
            </w:r>
            <w:proofErr w:type="spellEnd"/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hAnsi="GHEA Grapalat" w:cs="Arial"/>
                <w:bCs/>
                <w:lang w:val="hy-AM"/>
              </w:rPr>
            </w:pPr>
            <w:r w:rsidRPr="00EC09D0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2-րդ հոդված</w:t>
            </w:r>
          </w:p>
        </w:tc>
        <w:tc>
          <w:tcPr>
            <w:tcW w:w="5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</w:rPr>
              <w:t xml:space="preserve">2-րդ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հոդվածում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ներառել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պետական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պաշտոն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և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պետական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ծառայության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պաշտոն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զբաղեցնող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անձանց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,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պետական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մարմինների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կազմում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գործող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ծրագրեր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իրականացնող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պետական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հիմնարկների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աշխատողների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lastRenderedPageBreak/>
              <w:t>վարձատրության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հետ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կապված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անհրաժեշտ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</w:rPr>
              <w:t>փոփոխությունները</w:t>
            </w:r>
            <w:proofErr w:type="spellEnd"/>
            <w:r w:rsidRPr="00E2346C">
              <w:rPr>
                <w:rFonts w:ascii="GHEA Grapalat" w:eastAsia="Times New Roman" w:hAnsi="GHEA Grapalat" w:cs="Times New Roman"/>
              </w:rPr>
              <w:t>։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lastRenderedPageBreak/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</w:tr>
      <w:tr w:rsidR="001F68A2" w:rsidRPr="00E2346C" w:rsidTr="001F68A2">
        <w:trPr>
          <w:tblCellSpacing w:w="15" w:type="dxa"/>
        </w:trPr>
        <w:tc>
          <w:tcPr>
            <w:tcW w:w="12976" w:type="dxa"/>
            <w:gridSpan w:val="14"/>
            <w:vAlign w:val="center"/>
          </w:tcPr>
          <w:p w:rsidR="001F68A2" w:rsidRPr="00E2346C" w:rsidRDefault="001F68A2" w:rsidP="001F68A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2346C">
              <w:rPr>
                <w:rFonts w:ascii="GHEA Grapalat" w:eastAsia="Times New Roman" w:hAnsi="GHEA Grapalat" w:cs="Times New Roman"/>
                <w:b/>
              </w:rPr>
              <w:lastRenderedPageBreak/>
              <w:t>ՆՈՐ ՆԱԽԱԳԻԾ</w:t>
            </w:r>
          </w:p>
        </w:tc>
      </w:tr>
      <w:tr w:rsidR="001F68A2" w:rsidRPr="00E2346C" w:rsidTr="001F68A2">
        <w:trPr>
          <w:tblCellSpacing w:w="15" w:type="dxa"/>
        </w:trPr>
        <w:tc>
          <w:tcPr>
            <w:tcW w:w="427" w:type="dxa"/>
            <w:gridSpan w:val="3"/>
            <w:tcBorders>
              <w:right w:val="single" w:sz="4" w:space="0" w:color="auto"/>
            </w:tcBorders>
            <w:vAlign w:val="center"/>
          </w:tcPr>
          <w:p w:rsidR="001F68A2" w:rsidRPr="001F68A2" w:rsidRDefault="001F68A2" w:rsidP="001F68A2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</w:rPr>
              <w:t>1</w:t>
            </w:r>
          </w:p>
          <w:p w:rsidR="001F68A2" w:rsidRDefault="001F68A2" w:rsidP="001F68A2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A2" w:rsidRDefault="001F68A2" w:rsidP="001F68A2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2346C">
              <w:rPr>
                <w:rFonts w:ascii="GHEA Grapalat" w:eastAsia="Times New Roman" w:hAnsi="GHEA Grapalat" w:cs="Times New Roman"/>
                <w:b/>
              </w:rPr>
              <w:t>«</w:t>
            </w:r>
            <w:proofErr w:type="spellStart"/>
            <w:r w:rsidRPr="00E2346C">
              <w:rPr>
                <w:rFonts w:ascii="GHEA Grapalat" w:eastAsia="Times New Roman" w:hAnsi="GHEA Grapalat" w:cs="Times New Roman"/>
                <w:b/>
              </w:rPr>
              <w:t>Լուսավոր</w:t>
            </w:r>
            <w:proofErr w:type="spellEnd"/>
            <w:r w:rsidRPr="00E2346C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E2346C">
              <w:rPr>
                <w:rFonts w:ascii="GHEA Grapalat" w:eastAsia="Times New Roman" w:hAnsi="GHEA Grapalat" w:cs="Times New Roman"/>
                <w:b/>
              </w:rPr>
              <w:t>Հայաստան</w:t>
            </w:r>
            <w:proofErr w:type="spellEnd"/>
            <w:r w:rsidRPr="00E2346C">
              <w:rPr>
                <w:rFonts w:ascii="GHEA Grapalat" w:eastAsia="Times New Roman" w:hAnsi="GHEA Grapalat" w:cs="Times New Roman"/>
                <w:b/>
              </w:rPr>
              <w:t xml:space="preserve">» </w:t>
            </w:r>
            <w:proofErr w:type="spellStart"/>
            <w:r w:rsidRPr="00E2346C">
              <w:rPr>
                <w:rFonts w:ascii="GHEA Grapalat" w:eastAsia="Times New Roman" w:hAnsi="GHEA Grapalat" w:cs="Times New Roman"/>
                <w:b/>
              </w:rPr>
              <w:t>խմբակցություն</w:t>
            </w:r>
            <w:proofErr w:type="spellEnd"/>
          </w:p>
        </w:tc>
        <w:tc>
          <w:tcPr>
            <w:tcW w:w="1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A2" w:rsidRPr="001F68A2" w:rsidRDefault="001F68A2" w:rsidP="001F68A2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4"/>
                <w:szCs w:val="24"/>
              </w:rPr>
              <w:t>Նախագիծ</w:t>
            </w:r>
            <w:proofErr w:type="spellEnd"/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5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A2" w:rsidRDefault="001F68A2" w:rsidP="001F68A2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06555D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ՀԱՅԱՍՏԱՆԻ </w: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ՀԱՆՐԱՊԵՏՈւ</w:t>
            </w:r>
            <w:r w:rsidRPr="0006555D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ԹՅԱՆ </w:t>
            </w:r>
          </w:p>
          <w:p w:rsidR="001F68A2" w:rsidRPr="0006555D" w:rsidRDefault="001F68A2" w:rsidP="001F68A2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/>
              </w:rPr>
            </w:pPr>
            <w:r w:rsidRPr="0006555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/>
              </w:rPr>
              <w:t xml:space="preserve">Օ Ր Ե Ն Ք Ը </w:t>
            </w:r>
          </w:p>
          <w:p w:rsidR="001F68A2" w:rsidRDefault="001F68A2" w:rsidP="001F68A2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06555D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«ՊԱՇՏՈՆԱԿԱՆ </w: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ՎԻՃԱԿԱԳՐՈւ</w:t>
            </w:r>
            <w:r w:rsidRPr="0006555D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ԹՅԱՆ ՄԱՍԻՆ» </w:t>
            </w:r>
          </w:p>
          <w:p w:rsidR="001F68A2" w:rsidRDefault="001F68A2" w:rsidP="001F68A2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06555D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ՀԱՅԱՍՏԱՆԻ </w: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ՀԱՆՐԱՊԵՏՈւ</w:t>
            </w:r>
            <w:r w:rsidRPr="0006555D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ԹՅԱՆ </w: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ՕՐԵՆՔՈւ</w:t>
            </w:r>
            <w:r w:rsidRPr="0006555D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Մ</w:t>
            </w:r>
          </w:p>
          <w:p w:rsidR="001F68A2" w:rsidRDefault="001F68A2" w:rsidP="001F68A2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ՓՈՓՈԽՈւԹՅՈւ</w:t>
            </w:r>
            <w:r w:rsidRPr="0006555D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ՆՆԵՐ </w: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ԿԱՏԱՐԵԼՈւ</w:t>
            </w:r>
            <w:r w:rsidRPr="0006555D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ՄԱՍԻՆ</w:t>
            </w:r>
          </w:p>
          <w:p w:rsidR="001F68A2" w:rsidRPr="005F5892" w:rsidRDefault="001F68A2" w:rsidP="001F68A2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/>
              </w:rPr>
              <w:t>Հոդված 1</w:t>
            </w:r>
            <w:r w:rsidRPr="007C21D6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/>
              </w:rPr>
              <w:t>.</w:t>
            </w:r>
            <w:r w:rsidRPr="007C21D6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«Պաշտոնական վիճակագրության մասին» Հայաստանի Հանրապետության 2018 թվականի մարտի 21-ի ՀՕ-194-Ն օրենքում </w:t>
            </w:r>
            <w:r w:rsidRPr="005F5892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այսուհետ՝ Օրենք</w:t>
            </w:r>
            <w:r w:rsidRPr="005F5892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) 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«վիճակագրական կոմիտե» բառերը և դրա</w:t>
            </w:r>
            <w:bookmarkStart w:id="0" w:name="_GoBack"/>
            <w:bookmarkEnd w:id="0"/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նց հոլովաձևերը փոխարինել «վիճակագրական հանձնաժողով» բառերով և դրանց համապատասխան հոլովաձևերով։</w:t>
            </w:r>
          </w:p>
          <w:p w:rsidR="001F68A2" w:rsidRPr="005F5892" w:rsidRDefault="001F68A2" w:rsidP="001F68A2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/>
              </w:rPr>
              <w:t xml:space="preserve">Հոդված </w:t>
            </w:r>
            <w:r w:rsidRPr="00624926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/>
              </w:rPr>
              <w:t>2</w:t>
            </w:r>
            <w:r w:rsidRPr="007C21D6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/>
              </w:rPr>
              <w:t>.</w:t>
            </w:r>
            <w:r w:rsidRPr="00624926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Օրենքի 8-րդ հոդվածի 1-ինից 5-րդ մասերը շարադրել նոր խմբագրությամբ.</w:t>
            </w:r>
          </w:p>
          <w:p w:rsidR="001F68A2" w:rsidRDefault="001F68A2" w:rsidP="001F68A2">
            <w:pPr>
              <w:pStyle w:val="ListParagraph"/>
              <w:spacing w:after="0" w:line="360" w:lineRule="auto"/>
              <w:ind w:left="0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15268B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/>
              </w:rPr>
              <w:t>«Հոդված</w:t>
            </w:r>
            <w:r w:rsidRPr="00750061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/>
              </w:rPr>
              <w:t xml:space="preserve"> 8. Վիճակագրական հանձնաժողովի նախագահը և այլ անդամները</w:t>
            </w:r>
          </w:p>
          <w:p w:rsidR="001F68A2" w:rsidRDefault="001F68A2" w:rsidP="001F68A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lastRenderedPageBreak/>
              <w:t xml:space="preserve">Վիճակագրական հանձնաժողովն ունի երեք անդամ, ովքեր կառավարության ներկայացմամբ ընտրվում են Հայաստանի Հանրապետության Ազգային ժողովի կողմից՝ փակ, գաղտնի քվեարկությամբ, վեց տարի ժամկետով։ Առավել շատ կողմ ձայներ ստացած թեկնածուն նշանակվում է հանձնաժողովի նախագահ։ Նշյալ ձայների հավասարության դեպքում նախագահ է նշանակվում տարիքով ավագ թեկնածուն։ </w:t>
            </w:r>
          </w:p>
          <w:p w:rsidR="001F68A2" w:rsidRDefault="001F68A2" w:rsidP="001F68A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Վիճակագրական 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հանձնաժողովի անդամ</w:t>
            </w: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կարող է նշանակվել բարձրագույն տնտեսագիտական կրթություն և վիճակագրության բնագավառում առնվազն հինգ տարվա աշխատանքային ստաժ ունեցող (որից առնվազն երեք տարին` ստորաբաժանումների համակարգման գործառույթներով օժտված կամ </w:t>
            </w: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lastRenderedPageBreak/>
              <w:t>ստորաբաժանման ղեկավարի պաշտոնում), հայերենին տիրապետող Հայաստանի Հանրապետության յուրաքանչյուր քաղաքացի:</w:t>
            </w:r>
          </w:p>
          <w:p w:rsidR="001F68A2" w:rsidRDefault="001F68A2" w:rsidP="001F68A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Վիճակագրական 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հանձնաժողովի անդամը</w:t>
            </w: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չի կարող լինել որևէ կուսակցության անդամ, զբաղեցնել պետական այլ պաշտոն կամ կատարել վճարովի այլ աշխատանք, բացի գիտական, կրթական և ստեղծագործական աշխատանքից:</w:t>
            </w:r>
          </w:p>
          <w:p w:rsidR="001F68A2" w:rsidRDefault="001F68A2" w:rsidP="001F68A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Նույն անձը չի կարող ավելի քան երկու անգամ անընդմեջ 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ընտր</w:t>
            </w: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վել վիճակագրական 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հանձնաժողովի անդամ</w:t>
            </w: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:</w:t>
            </w:r>
          </w:p>
          <w:p w:rsidR="001F68A2" w:rsidRPr="00293615" w:rsidRDefault="001F68A2" w:rsidP="001F68A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293615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Վիճակագրական 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հանձնաժողովի անդամի</w:t>
            </w:r>
            <w:r w:rsidRPr="00293615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լիազորությունները վաղաժամկետ դադարեցվում են հետևյալ հիմքերով.</w:t>
            </w:r>
          </w:p>
          <w:p w:rsidR="001F68A2" w:rsidRPr="00AE479F" w:rsidRDefault="001F68A2" w:rsidP="001F68A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անձնական դիմումի հիման վրա.</w:t>
            </w:r>
          </w:p>
          <w:p w:rsidR="001F68A2" w:rsidRDefault="001F68A2" w:rsidP="001F68A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lastRenderedPageBreak/>
              <w:t>վեց ամիս անընդմեջ անաշխատունակության պատճառով իր պարտականությունները կատարելու անհնարինության դեպքում.</w:t>
            </w:r>
          </w:p>
          <w:p w:rsidR="001F68A2" w:rsidRDefault="001F68A2" w:rsidP="001F68A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Հայաստանի Հանրապետության քաղաքացիությունը դադարեցնելու կամ այլ պետության քաղաքացիություն ձեռք բերելու դեպքում.</w:t>
            </w:r>
          </w:p>
          <w:p w:rsidR="001F68A2" w:rsidRDefault="001F68A2" w:rsidP="001F68A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նրա նկատմամբ դատարանի մեղադրական դատավճիռն օրինական ուժի մեջ մտնելու դեպքում.</w:t>
            </w:r>
          </w:p>
          <w:p w:rsidR="001F68A2" w:rsidRDefault="001F68A2" w:rsidP="001F68A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դատական կարգով անգործունակ, սահմանափակ գործունակ, անհայտ բացակայող կամ մահացած ճանաչվելու դեպքում.</w:t>
            </w:r>
          </w:p>
          <w:p w:rsidR="001F68A2" w:rsidRDefault="001F68A2" w:rsidP="001F68A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օրենքով սահմանված կարգով որոշակի պաշտոն զբաղեցնելու իրավունքից զրկվելու դեպքում.</w:t>
            </w:r>
          </w:p>
          <w:p w:rsidR="001F68A2" w:rsidRPr="000B6497" w:rsidRDefault="001F68A2" w:rsidP="001F68A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AE479F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մահվան դեպքում: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»։</w:t>
            </w:r>
          </w:p>
          <w:p w:rsidR="001F68A2" w:rsidRPr="0037492F" w:rsidRDefault="001F68A2" w:rsidP="001F68A2">
            <w:pPr>
              <w:spacing w:after="0" w:line="360" w:lineRule="auto"/>
              <w:ind w:firstLine="567"/>
              <w:jc w:val="both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/>
              </w:rPr>
              <w:lastRenderedPageBreak/>
              <w:t>Հոդված 3</w:t>
            </w:r>
            <w:r w:rsidRPr="007C21D6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/>
              </w:rPr>
              <w:t xml:space="preserve">. </w:t>
            </w:r>
            <w:r w:rsidRPr="007C21D6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Սույն օրենքն ուժի մեջ է մտնում պաշտոնական հրապարակման օրվան հաջորդող տասներորդ օրը:</w:t>
            </w:r>
            <w:r w:rsidRPr="00DA1940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Սույն օրենքի ուժի մեջ մտնելուց հետո՝ երկամսյա ժամկետում, հաստատվում են սույն օրենքով 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վերակազմակերպվող՝ </w:t>
            </w:r>
            <w:r w:rsidRPr="00275D0E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Հայաստանի Հանրապետության վիճակագրական կոմիտե</w:t>
            </w:r>
            <w:r w:rsidRPr="00DA1940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ի նոր կանոնադրությունները 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և</w:t>
            </w:r>
            <w:r w:rsidRPr="00DA1940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կատարվում են սույն օրենքի ընդունումից բխող այլ իրավական ակտերում անհրաժեշտ փոփոխություններ: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E9344C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Սույն օրենքն ուժի մեջ մտնելուց հետո Հայաստանի Հանրապետության վիճակագրական կոմիտեի նախագահը շարունակում է պաշտոնավարել մինչև իր պաշտոնավարման ժամկետի ավարտը՝ որպես Հայաստանի Հանրապետության վիճակագրական հանձնաժողովի նախագահ: Այդ ժամկետի ավարտից մեկ ամիս առաջ Հայաստանի Հանրապետության վարչապետը Հայաստանի Հանրապետության Ազգային ժողովին է ներկայացնում վիճակագրական հանձնաժողովի </w:t>
            </w:r>
            <w:r w:rsidRPr="00E9344C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lastRenderedPageBreak/>
              <w:t>անդամների թեկնածուներին։ Ընտրությունը տեղի է ունենում առաջադրումից հետո տասն աշխատանքային օրվա ընթացքում։</w:t>
            </w:r>
          </w:p>
          <w:p w:rsidR="001F68A2" w:rsidRDefault="001F68A2" w:rsidP="001F68A2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</w:p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lastRenderedPageBreak/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1F68A2" w:rsidRPr="00E2346C" w:rsidRDefault="001F68A2" w:rsidP="001F68A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ընդունվել</w:t>
            </w:r>
            <w:proofErr w:type="spellEnd"/>
          </w:p>
        </w:tc>
      </w:tr>
    </w:tbl>
    <w:p w:rsidR="00193954" w:rsidRPr="00E2346C" w:rsidRDefault="00193954" w:rsidP="00F47F58">
      <w:pPr>
        <w:spacing w:line="240" w:lineRule="auto"/>
        <w:rPr>
          <w:rFonts w:ascii="GHEA Grapalat" w:hAnsi="GHEA Grapalat"/>
        </w:rPr>
      </w:pPr>
    </w:p>
    <w:p w:rsidR="00F47F58" w:rsidRPr="00E2346C" w:rsidRDefault="00F47F58" w:rsidP="00F47F58">
      <w:pPr>
        <w:spacing w:line="240" w:lineRule="auto"/>
        <w:rPr>
          <w:rFonts w:ascii="GHEA Grapalat" w:hAnsi="GHEA Grapalat"/>
        </w:rPr>
      </w:pPr>
    </w:p>
    <w:p w:rsidR="00F47F58" w:rsidRPr="00E2346C" w:rsidRDefault="00F47F58" w:rsidP="00F47F58">
      <w:pPr>
        <w:spacing w:line="240" w:lineRule="auto"/>
        <w:rPr>
          <w:rFonts w:ascii="GHEA Grapalat" w:hAnsi="GHEA Grapalat"/>
        </w:rPr>
      </w:pPr>
    </w:p>
    <w:p w:rsidR="00F47F58" w:rsidRPr="00E2346C" w:rsidRDefault="00F47F58" w:rsidP="00F47F58">
      <w:pPr>
        <w:spacing w:line="240" w:lineRule="auto"/>
        <w:rPr>
          <w:rFonts w:ascii="GHEA Grapalat" w:hAnsi="GHEA Grapalat"/>
        </w:rPr>
      </w:pPr>
    </w:p>
    <w:p w:rsidR="00F47F58" w:rsidRPr="00E2346C" w:rsidRDefault="00F47F58" w:rsidP="00F47F58">
      <w:pPr>
        <w:spacing w:line="240" w:lineRule="auto"/>
        <w:rPr>
          <w:rFonts w:ascii="GHEA Grapalat" w:hAnsi="GHEA Grapalat"/>
        </w:rPr>
      </w:pPr>
    </w:p>
    <w:sectPr w:rsidR="00F47F58" w:rsidRPr="00E2346C" w:rsidSect="001939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n AM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4FD0"/>
    <w:multiLevelType w:val="hybridMultilevel"/>
    <w:tmpl w:val="1DB4D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C53C3"/>
    <w:multiLevelType w:val="hybridMultilevel"/>
    <w:tmpl w:val="5BD43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47E04"/>
    <w:multiLevelType w:val="hybridMultilevel"/>
    <w:tmpl w:val="2550F318"/>
    <w:lvl w:ilvl="0" w:tplc="60FC2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4"/>
    <w:rsid w:val="00193954"/>
    <w:rsid w:val="001F68A2"/>
    <w:rsid w:val="003643B6"/>
    <w:rsid w:val="00766B9B"/>
    <w:rsid w:val="00BF18A2"/>
    <w:rsid w:val="00E2346C"/>
    <w:rsid w:val="00F47F58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6D6F"/>
  <w15:chartTrackingRefBased/>
  <w15:docId w15:val="{C713E4F8-16CB-447B-88F9-12B495E9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39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9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liament.am/drafts.php?sel=showdraft&amp;DraftID=10304&amp;Reading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0220-EB9F-4D54-A184-BDE702E2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Arevik Tanayan</dc:creator>
  <cp:keywords/>
  <dc:description/>
  <cp:lastModifiedBy>Arevik Tanayan</cp:lastModifiedBy>
  <cp:revision>3</cp:revision>
  <dcterms:created xsi:type="dcterms:W3CDTF">2019-04-12T07:50:00Z</dcterms:created>
  <dcterms:modified xsi:type="dcterms:W3CDTF">2019-04-15T13:11:00Z</dcterms:modified>
</cp:coreProperties>
</file>