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C84C0" w14:textId="77777777" w:rsidR="00984127" w:rsidRPr="00641A14" w:rsidRDefault="00984127" w:rsidP="00984127">
      <w:pPr>
        <w:pStyle w:val="a3"/>
        <w:shd w:val="clear" w:color="auto" w:fill="FFFFFF"/>
        <w:jc w:val="center"/>
        <w:rPr>
          <w:rFonts w:ascii="GHEA Grapalat" w:hAnsi="GHEA Grapalat"/>
          <w:color w:val="000000"/>
        </w:rPr>
      </w:pPr>
      <w:r w:rsidRPr="00641A14">
        <w:rPr>
          <w:rStyle w:val="a4"/>
          <w:rFonts w:ascii="GHEA Grapalat" w:hAnsi="GHEA Grapalat"/>
          <w:color w:val="000000"/>
        </w:rPr>
        <w:t>ՀԱՅԱՍՏԱՆԻ ՀԱՆՐԱՊԵՏՈՒԹՅԱՆ</w:t>
      </w:r>
    </w:p>
    <w:p w14:paraId="67DD9B4E" w14:textId="77777777" w:rsidR="00984127" w:rsidRPr="00641A14" w:rsidRDefault="00984127" w:rsidP="009841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641A14">
        <w:rPr>
          <w:rFonts w:ascii="GHEA Grapalat" w:hAnsi="GHEA Grapalat"/>
          <w:b/>
          <w:bCs/>
          <w:color w:val="000000"/>
        </w:rPr>
        <w:t>Օ Ր Ե Ն Ք Ը</w:t>
      </w:r>
    </w:p>
    <w:p w14:paraId="3B9BEC35" w14:textId="77777777" w:rsidR="00984127" w:rsidRPr="00641A14" w:rsidRDefault="00984127" w:rsidP="0098412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r w:rsidRPr="00641A14">
        <w:rPr>
          <w:rFonts w:ascii="Calibri" w:hAnsi="Calibri" w:cs="Calibri"/>
          <w:color w:val="000000"/>
        </w:rPr>
        <w:t> </w:t>
      </w:r>
    </w:p>
    <w:p w14:paraId="67C1842B" w14:textId="77777777" w:rsidR="00984127" w:rsidRPr="00641A14" w:rsidRDefault="00984127" w:rsidP="009841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</w:rPr>
      </w:pPr>
      <w:proofErr w:type="spellStart"/>
      <w:r w:rsidRPr="00641A14">
        <w:rPr>
          <w:rFonts w:ascii="GHEA Grapalat" w:hAnsi="GHEA Grapalat"/>
          <w:color w:val="000000"/>
        </w:rPr>
        <w:t>Ընդունված</w:t>
      </w:r>
      <w:proofErr w:type="spellEnd"/>
      <w:r w:rsidRPr="00641A14">
        <w:rPr>
          <w:rFonts w:ascii="GHEA Grapalat" w:hAnsi="GHEA Grapalat"/>
          <w:color w:val="000000"/>
        </w:rPr>
        <w:t xml:space="preserve"> է 2011 </w:t>
      </w:r>
      <w:proofErr w:type="spellStart"/>
      <w:r w:rsidRPr="00641A14">
        <w:rPr>
          <w:rFonts w:ascii="GHEA Grapalat" w:hAnsi="GHEA Grapalat"/>
          <w:color w:val="000000"/>
        </w:rPr>
        <w:t>թվականի</w:t>
      </w:r>
      <w:proofErr w:type="spellEnd"/>
      <w:r w:rsidRPr="00641A14">
        <w:rPr>
          <w:rFonts w:ascii="GHEA Grapalat" w:hAnsi="GHEA Grapalat"/>
          <w:color w:val="000000"/>
        </w:rPr>
        <w:t xml:space="preserve"> </w:t>
      </w:r>
      <w:proofErr w:type="spellStart"/>
      <w:r w:rsidRPr="00641A14">
        <w:rPr>
          <w:rFonts w:ascii="GHEA Grapalat" w:hAnsi="GHEA Grapalat"/>
          <w:color w:val="000000"/>
        </w:rPr>
        <w:t>նոյեմբերի</w:t>
      </w:r>
      <w:proofErr w:type="spellEnd"/>
      <w:r w:rsidRPr="00641A14">
        <w:rPr>
          <w:rFonts w:ascii="GHEA Grapalat" w:hAnsi="GHEA Grapalat"/>
          <w:color w:val="000000"/>
        </w:rPr>
        <w:t xml:space="preserve"> 28-ին</w:t>
      </w:r>
    </w:p>
    <w:p w14:paraId="05F85A70" w14:textId="77777777" w:rsidR="00984127" w:rsidRPr="00641A14" w:rsidRDefault="00984127" w:rsidP="0098412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r w:rsidRPr="00641A14">
        <w:rPr>
          <w:rFonts w:ascii="Calibri" w:hAnsi="Calibri" w:cs="Calibri"/>
          <w:color w:val="000000"/>
        </w:rPr>
        <w:t> </w:t>
      </w:r>
    </w:p>
    <w:p w14:paraId="23B234FC" w14:textId="77777777" w:rsidR="00984127" w:rsidRPr="00641A14" w:rsidRDefault="00984127" w:rsidP="009841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</w:rPr>
      </w:pPr>
      <w:r w:rsidRPr="00641A14">
        <w:rPr>
          <w:rStyle w:val="a4"/>
          <w:rFonts w:ascii="GHEA Grapalat" w:hAnsi="GHEA Grapalat"/>
          <w:color w:val="000000"/>
        </w:rPr>
        <w:t>ՀԱՅԱՍՏԱՆԻ ՀԱՆՐԱՊԵՏՈՒԹՅԱՆ ԸՆԴԵՐՔԻ ՄԱՍԻՆ ՕՐԵՆՍԳԻՐՔ</w:t>
      </w:r>
    </w:p>
    <w:p w14:paraId="06A7672A" w14:textId="77777777" w:rsidR="00A25DA7" w:rsidRPr="00641A14" w:rsidRDefault="00A25DA7" w:rsidP="009841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055"/>
      </w:tblGrid>
      <w:tr w:rsidR="00A25DA7" w:rsidRPr="00A25DA7" w14:paraId="1ACB7391" w14:textId="77777777" w:rsidTr="00A25DA7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14:paraId="5F2D71E6" w14:textId="77777777" w:rsidR="00A25DA7" w:rsidRPr="00A25DA7" w:rsidRDefault="00A25DA7" w:rsidP="00A25D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15.</w:t>
            </w:r>
          </w:p>
        </w:tc>
        <w:tc>
          <w:tcPr>
            <w:tcW w:w="0" w:type="auto"/>
            <w:shd w:val="clear" w:color="auto" w:fill="FFFFFF"/>
            <w:hideMark/>
          </w:tcPr>
          <w:p w14:paraId="6D7774DF" w14:textId="77777777" w:rsidR="00A25DA7" w:rsidRPr="00A25DA7" w:rsidRDefault="00A25DA7" w:rsidP="00A25DA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Ընդերքի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օգտագործման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պահպանության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ինչպես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նաև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ընդերքօգտագործման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հետ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կապված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շրջակա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միջավայրի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պահպանության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պետական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կառավարումը</w:t>
            </w:r>
            <w:proofErr w:type="spellEnd"/>
          </w:p>
        </w:tc>
      </w:tr>
    </w:tbl>
    <w:p w14:paraId="0A1D5287" w14:textId="77777777" w:rsidR="00FF5CDA" w:rsidRPr="00641A14" w:rsidRDefault="00A25DA7">
      <w:pPr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Ընդերքի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օգտագործման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պահպանության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ինչպես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նաև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ընդերքօգտագործման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կապված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՝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շրջակա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միջավայրի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պահպանության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բնագավառում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կառավարությա</w:t>
      </w:r>
      <w:bookmarkStart w:id="0" w:name="_GoBack"/>
      <w:bookmarkEnd w:id="0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իրավասություններն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commentRangeStart w:id="1"/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commentRangeEnd w:id="1"/>
      <w:proofErr w:type="spellEnd"/>
      <w:r w:rsidR="00AF127E">
        <w:rPr>
          <w:rStyle w:val="a5"/>
        </w:rPr>
        <w:commentReference w:id="1"/>
      </w: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`</w:t>
      </w:r>
    </w:p>
    <w:p w14:paraId="21F3B825" w14:textId="77777777" w:rsidR="00641A14" w:rsidRPr="00641A14" w:rsidRDefault="00641A14">
      <w:pPr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055"/>
      </w:tblGrid>
      <w:tr w:rsidR="00641A14" w:rsidRPr="00641A14" w14:paraId="29392D30" w14:textId="77777777" w:rsidTr="00641A14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14:paraId="1DEC38A3" w14:textId="77777777" w:rsidR="00641A14" w:rsidRPr="00641A14" w:rsidRDefault="00641A14" w:rsidP="00641A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17.</w:t>
            </w:r>
          </w:p>
        </w:tc>
        <w:tc>
          <w:tcPr>
            <w:tcW w:w="0" w:type="auto"/>
            <w:shd w:val="clear" w:color="auto" w:fill="FFFFFF"/>
            <w:hideMark/>
          </w:tcPr>
          <w:p w14:paraId="0A458CDA" w14:textId="77777777" w:rsidR="00641A14" w:rsidRPr="00641A14" w:rsidRDefault="00641A14" w:rsidP="00641A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Ընդերքի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օգտագործման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պահպանության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ինչպես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նաև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ընդերքօգտագործման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հետ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կապված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շրջակա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միջավայրի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պահպանության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բնագավառում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լիազոր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մարմինների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իրավասությունները</w:t>
            </w:r>
            <w:proofErr w:type="spellEnd"/>
          </w:p>
        </w:tc>
      </w:tr>
    </w:tbl>
    <w:p w14:paraId="11874170" w14:textId="77777777" w:rsidR="00641A14" w:rsidRPr="00641A14" w:rsidRDefault="00641A14">
      <w:pPr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Ընդերքի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օգտագործման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կապված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շրջակա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միջավայրի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պահպանության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ոլորտում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բնապահպանության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բնագավառի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պետական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կառավարման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լիազոր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մարմնի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իրավասություններն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commentRangeStart w:id="2"/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commentRangeEnd w:id="2"/>
      <w:proofErr w:type="spellEnd"/>
      <w:r w:rsidR="00AF127E">
        <w:rPr>
          <w:rStyle w:val="a5"/>
        </w:rPr>
        <w:commentReference w:id="2"/>
      </w: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`</w:t>
      </w:r>
    </w:p>
    <w:p w14:paraId="0CE6259B" w14:textId="77777777" w:rsidR="00641A14" w:rsidRPr="00641A14" w:rsidRDefault="00641A14">
      <w:pPr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055"/>
      </w:tblGrid>
      <w:tr w:rsidR="00641A14" w:rsidRPr="00641A14" w14:paraId="336E8B28" w14:textId="77777777" w:rsidTr="00641A14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14:paraId="743D5C75" w14:textId="77777777" w:rsidR="00641A14" w:rsidRPr="00641A14" w:rsidRDefault="00641A14" w:rsidP="00641A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46.</w:t>
            </w:r>
          </w:p>
        </w:tc>
        <w:tc>
          <w:tcPr>
            <w:tcW w:w="0" w:type="auto"/>
            <w:shd w:val="clear" w:color="auto" w:fill="FFFFFF"/>
            <w:hideMark/>
          </w:tcPr>
          <w:p w14:paraId="7110FAB3" w14:textId="77777777" w:rsidR="00641A14" w:rsidRPr="00641A14" w:rsidRDefault="00641A14" w:rsidP="00641A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Օգտակար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հանածոների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արդյունահանման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նպատակով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ընդերքի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երկրաբանական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ուսումնասիրության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իրավունք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ստացած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անձի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իրավունքները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պարտականությունները</w:t>
            </w:r>
            <w:proofErr w:type="spellEnd"/>
          </w:p>
        </w:tc>
      </w:tr>
    </w:tbl>
    <w:p w14:paraId="32DD4730" w14:textId="77777777" w:rsidR="00641A14" w:rsidRPr="00641A14" w:rsidRDefault="00641A14">
      <w:pPr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Օգտակար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հանածոների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արդյունահանման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նպատակով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ընդերքի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երկրաբանական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ուսումնասիրության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իրավունք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ստացած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անձը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պարտավոր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commentRangeStart w:id="3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commentRangeEnd w:id="3"/>
      <w:r w:rsidR="00AF127E">
        <w:rPr>
          <w:rStyle w:val="a5"/>
        </w:rPr>
        <w:commentReference w:id="3"/>
      </w: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`</w:t>
      </w:r>
    </w:p>
    <w:p w14:paraId="6E00C51E" w14:textId="77777777" w:rsidR="00641A14" w:rsidRPr="00641A14" w:rsidRDefault="00641A14">
      <w:pPr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055"/>
      </w:tblGrid>
      <w:tr w:rsidR="00641A14" w:rsidRPr="00641A14" w14:paraId="20DD046D" w14:textId="77777777" w:rsidTr="00641A14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14:paraId="2E96F115" w14:textId="77777777" w:rsidR="00641A14" w:rsidRPr="00641A14" w:rsidRDefault="00641A14" w:rsidP="00641A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59.</w:t>
            </w:r>
          </w:p>
        </w:tc>
        <w:tc>
          <w:tcPr>
            <w:tcW w:w="0" w:type="auto"/>
            <w:shd w:val="clear" w:color="auto" w:fill="FFFFFF"/>
            <w:hideMark/>
          </w:tcPr>
          <w:p w14:paraId="6FAB7CBB" w14:textId="77777777" w:rsidR="00641A14" w:rsidRPr="00641A14" w:rsidRDefault="00641A14" w:rsidP="00641A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Օգտակար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հանածոյի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արդյունահանման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իրավունք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ստացած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անձի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իրավունքները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պարտականությունները</w:t>
            </w:r>
            <w:proofErr w:type="spellEnd"/>
          </w:p>
        </w:tc>
      </w:tr>
    </w:tbl>
    <w:p w14:paraId="59FF920D" w14:textId="77777777" w:rsidR="00641A14" w:rsidRDefault="00641A14">
      <w:pPr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Օգտակար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հանածոյի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արդյունահանման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իրավունք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ստացած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անձը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պարտավոր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commentRangeStart w:id="4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commentRangeEnd w:id="4"/>
      <w:r w:rsidR="00AF127E">
        <w:rPr>
          <w:rStyle w:val="a5"/>
        </w:rPr>
        <w:commentReference w:id="4"/>
      </w: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`</w:t>
      </w:r>
    </w:p>
    <w:p w14:paraId="3C92EF5D" w14:textId="77777777" w:rsidR="00641A14" w:rsidRPr="00641A14" w:rsidRDefault="00641A14">
      <w:pPr>
        <w:rPr>
          <w:rFonts w:ascii="GHEA Grapalat" w:hAnsi="GHEA Grapalat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055"/>
      </w:tblGrid>
      <w:tr w:rsidR="00641A14" w:rsidRPr="00641A14" w14:paraId="19079F88" w14:textId="77777777" w:rsidTr="00641A14">
        <w:trPr>
          <w:tblCellSpacing w:w="0" w:type="dxa"/>
        </w:trPr>
        <w:tc>
          <w:tcPr>
            <w:tcW w:w="2025" w:type="dxa"/>
            <w:shd w:val="clear" w:color="auto" w:fill="FFFFFF"/>
            <w:hideMark/>
          </w:tcPr>
          <w:p w14:paraId="6BF5992D" w14:textId="77777777" w:rsidR="00641A14" w:rsidRPr="00641A14" w:rsidRDefault="00641A14" w:rsidP="00641A1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Հոդված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64.</w:t>
            </w:r>
          </w:p>
        </w:tc>
        <w:tc>
          <w:tcPr>
            <w:tcW w:w="0" w:type="auto"/>
            <w:shd w:val="clear" w:color="auto" w:fill="FFFFFF"/>
            <w:hideMark/>
          </w:tcPr>
          <w:p w14:paraId="48023DBF" w14:textId="77777777" w:rsidR="00641A14" w:rsidRPr="00641A14" w:rsidRDefault="00641A14" w:rsidP="00641A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Ընդերքօգտագործման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ընթացքում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շրջակա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միջավայրի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պահպանության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պայմաններն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ու</w:t>
            </w:r>
            <w:proofErr w:type="spellEnd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A1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պահանջները</w:t>
            </w:r>
            <w:proofErr w:type="spellEnd"/>
          </w:p>
        </w:tc>
      </w:tr>
    </w:tbl>
    <w:p w14:paraId="547FE166" w14:textId="77777777" w:rsidR="00641A14" w:rsidRDefault="00641A14">
      <w:pPr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Ընդերքօգտագործողը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պետք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է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ապահովի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հետևյալ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միջոցառումների</w:t>
      </w:r>
      <w:proofErr w:type="spellEnd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commentRangeStart w:id="5"/>
      <w:proofErr w:type="spellStart"/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իրականացումը</w:t>
      </w:r>
      <w:commentRangeEnd w:id="5"/>
      <w:proofErr w:type="spellEnd"/>
      <w:r w:rsidR="00AF127E">
        <w:rPr>
          <w:rStyle w:val="a5"/>
        </w:rPr>
        <w:commentReference w:id="5"/>
      </w:r>
      <w:r w:rsidRPr="00641A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`</w:t>
      </w:r>
    </w:p>
    <w:p w14:paraId="48F6DA59" w14:textId="77777777" w:rsidR="00AF127E" w:rsidRPr="00641A14" w:rsidRDefault="00AF127E">
      <w:pPr>
        <w:rPr>
          <w:rFonts w:ascii="GHEA Grapalat" w:hAnsi="GHEA Grapalat"/>
          <w:sz w:val="24"/>
          <w:szCs w:val="24"/>
        </w:rPr>
      </w:pPr>
    </w:p>
    <w:sectPr w:rsidR="00AF127E" w:rsidRPr="00641A14" w:rsidSect="00641A14">
      <w:pgSz w:w="12240" w:h="15840"/>
      <w:pgMar w:top="720" w:right="990" w:bottom="1440" w:left="117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uzanna Khachatryan" w:date="2017-08-04T11:05:00Z" w:initials="RK">
    <w:p w14:paraId="2B763577" w14:textId="77777777" w:rsidR="00AF127E" w:rsidRDefault="00AF127E" w:rsidP="00AF127E">
      <w:pPr>
        <w:pStyle w:val="ac"/>
        <w:tabs>
          <w:tab w:val="left" w:pos="-4253"/>
        </w:tabs>
        <w:autoSpaceDE w:val="0"/>
        <w:autoSpaceDN w:val="0"/>
        <w:adjustRightInd w:val="0"/>
        <w:ind w:left="0"/>
        <w:jc w:val="both"/>
        <w:rPr>
          <w:rFonts w:ascii="GHEA Grapalat" w:hAnsi="GHEA Grapalat" w:cs="GHEA Grapalat"/>
          <w:lang w:val="pt-BR"/>
        </w:rPr>
      </w:pPr>
      <w:r>
        <w:rPr>
          <w:rStyle w:val="a5"/>
        </w:rPr>
        <w:annotationRef/>
      </w:r>
      <w:r w:rsidRPr="00F14C85">
        <w:rPr>
          <w:rFonts w:ascii="GHEA Grapalat" w:hAnsi="GHEA Grapalat" w:cs="GHEA Grapalat"/>
          <w:lang w:val="pt-BR"/>
        </w:rPr>
        <w:t>«24</w:t>
      </w:r>
      <w:r w:rsidRPr="00F14C85">
        <w:rPr>
          <w:rFonts w:ascii="GHEA Grapalat" w:hAnsi="GHEA Grapalat" w:cs="GHEA Grapalat"/>
          <w:lang w:val="pt-BR"/>
        </w:rPr>
        <w:sym w:font="Symbol" w:char="F029"/>
      </w:r>
      <w:r w:rsidRPr="00F14C85">
        <w:rPr>
          <w:rFonts w:ascii="GHEA Grapalat" w:hAnsi="GHEA Grapalat" w:cs="GHEA Grapalat"/>
          <w:lang w:val="pt-BR"/>
        </w:rPr>
        <w:t xml:space="preserve"> </w:t>
      </w:r>
      <w:r w:rsidRPr="00F14C85">
        <w:rPr>
          <w:rFonts w:ascii="GHEA Grapalat" w:hAnsi="GHEA Grapalat"/>
          <w:shd w:val="clear" w:color="auto" w:fill="FFFFFF"/>
        </w:rPr>
        <w:t>ընդերքօգտագործման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hd w:val="clear" w:color="auto" w:fill="FFFFFF"/>
        </w:rPr>
        <w:t>հետևանքով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hd w:val="clear" w:color="auto" w:fill="FFFFFF"/>
        </w:rPr>
        <w:t>բնապահպանական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hd w:val="clear" w:color="auto" w:fill="FFFFFF"/>
        </w:rPr>
        <w:t>կորուստների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hd w:val="clear" w:color="auto" w:fill="FFFFFF"/>
        </w:rPr>
        <w:t>նվազեցման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, </w:t>
      </w:r>
      <w:r w:rsidRPr="00F14C85">
        <w:rPr>
          <w:rFonts w:ascii="GHEA Grapalat" w:hAnsi="GHEA Grapalat"/>
          <w:shd w:val="clear" w:color="auto" w:fill="FFFFFF"/>
        </w:rPr>
        <w:t>անվերադարձ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hd w:val="clear" w:color="auto" w:fill="FFFFFF"/>
        </w:rPr>
        <w:t>ազդեցության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hd w:val="clear" w:color="auto" w:fill="FFFFFF"/>
        </w:rPr>
        <w:t>կանխարգելման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hd w:val="clear" w:color="auto" w:fill="FFFFFF"/>
        </w:rPr>
        <w:t>նպատակով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hd w:val="clear" w:color="auto" w:fill="FFFFFF"/>
        </w:rPr>
        <w:t>պլանավորվող</w:t>
      </w:r>
      <w:r w:rsidRPr="00F14C85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 w:cs="GHEA Grapalat"/>
          <w:lang w:val="hy-AM"/>
        </w:rPr>
        <w:t xml:space="preserve">մշտադիտարկումների </w:t>
      </w:r>
      <w:r w:rsidRPr="00F14C85">
        <w:rPr>
          <w:rFonts w:ascii="GHEA Grapalat" w:hAnsi="GHEA Grapalat" w:cs="GHEA Grapalat"/>
        </w:rPr>
        <w:t>իրականացման</w:t>
      </w:r>
      <w:r w:rsidRPr="00F14C85">
        <w:rPr>
          <w:rFonts w:ascii="GHEA Grapalat" w:hAnsi="GHEA Grapalat" w:cs="GHEA Grapalat"/>
          <w:lang w:val="pt-BR"/>
        </w:rPr>
        <w:t xml:space="preserve">, </w:t>
      </w:r>
      <w:r w:rsidRPr="00F14C85">
        <w:rPr>
          <w:rFonts w:ascii="GHEA Grapalat" w:hAnsi="GHEA Grapalat" w:cs="GHEA Grapalat"/>
          <w:lang w:val="hy-AM"/>
        </w:rPr>
        <w:t>արդյունքների վերաբերյալ հաշվետվությունների ներկայացման կարգի</w:t>
      </w:r>
      <w:r w:rsidRPr="00F14C85">
        <w:rPr>
          <w:rFonts w:ascii="GHEA Grapalat" w:hAnsi="GHEA Grapalat" w:cs="GHEA Grapalat"/>
          <w:lang w:val="pt-BR"/>
        </w:rPr>
        <w:t xml:space="preserve"> </w:t>
      </w:r>
      <w:r w:rsidRPr="00F14C85">
        <w:rPr>
          <w:rFonts w:ascii="GHEA Grapalat" w:hAnsi="GHEA Grapalat" w:cs="GHEA Grapalat"/>
          <w:lang w:val="hy-AM"/>
        </w:rPr>
        <w:t>սահմանումը</w:t>
      </w:r>
      <w:r w:rsidRPr="00F14C85">
        <w:rPr>
          <w:rFonts w:ascii="GHEA Grapalat" w:hAnsi="GHEA Grapalat" w:cs="GHEA Grapalat"/>
          <w:lang w:val="pt-BR"/>
        </w:rPr>
        <w:t>»:</w:t>
      </w:r>
    </w:p>
    <w:p w14:paraId="70EDE367" w14:textId="77777777" w:rsidR="00AF127E" w:rsidRDefault="00AF127E">
      <w:pPr>
        <w:pStyle w:val="a6"/>
      </w:pPr>
    </w:p>
  </w:comment>
  <w:comment w:id="2" w:author="Ruzanna Khachatryan" w:date="2017-08-04T11:05:00Z" w:initials="RK">
    <w:p w14:paraId="7139EA10" w14:textId="77777777" w:rsidR="00AF127E" w:rsidRPr="00F14C85" w:rsidRDefault="00AF127E" w:rsidP="00AF127E">
      <w:pPr>
        <w:tabs>
          <w:tab w:val="left" w:pos="-2340"/>
          <w:tab w:val="left" w:pos="-108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shd w:val="clear" w:color="auto" w:fill="FFFFFF"/>
          <w:lang w:val="pt-BR"/>
        </w:rPr>
      </w:pPr>
      <w:r>
        <w:rPr>
          <w:rStyle w:val="a5"/>
        </w:rPr>
        <w:annotationRef/>
      </w:r>
      <w:r w:rsidRPr="00F14C85">
        <w:rPr>
          <w:rFonts w:ascii="GHEA Grapalat" w:hAnsi="GHEA Grapalat" w:cs="GHEA Grapalat"/>
          <w:sz w:val="24"/>
          <w:szCs w:val="24"/>
          <w:lang w:val="pt-BR"/>
        </w:rPr>
        <w:t>«15</w:t>
      </w:r>
      <w:r w:rsidRPr="00F14C85">
        <w:rPr>
          <w:rFonts w:ascii="GHEA Grapalat" w:hAnsi="GHEA Grapalat" w:cs="GHEA Grapalat"/>
          <w:sz w:val="24"/>
          <w:szCs w:val="24"/>
          <w:lang w:val="pt-BR"/>
        </w:rPr>
        <w:sym w:font="Symbol" w:char="F029"/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ընդերքօգտագործման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հետևանքով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բնապահպանական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կորուստների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նվազեցման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անվերադարձ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ազդեցության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կանխարգելման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պլանավորվող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մշտադիտարկումների</w:t>
      </w:r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proofErr w:type="spellStart"/>
      <w:r w:rsidRPr="00F14C85">
        <w:rPr>
          <w:rFonts w:ascii="GHEA Grapalat" w:hAnsi="GHEA Grapalat" w:cs="GHEA Grapalat"/>
          <w:sz w:val="24"/>
          <w:szCs w:val="24"/>
          <w:lang w:val="ru-RU"/>
        </w:rPr>
        <w:t>իրականացման</w:t>
      </w:r>
      <w:proofErr w:type="spellEnd"/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, </w:t>
      </w:r>
      <w:r w:rsidRPr="00F14C85">
        <w:rPr>
          <w:rFonts w:ascii="GHEA Grapalat" w:hAnsi="GHEA Grapalat" w:cs="GHEA Grapalat"/>
          <w:sz w:val="24"/>
          <w:szCs w:val="24"/>
          <w:lang w:val="hy-AM" w:eastAsia="ru-RU"/>
        </w:rPr>
        <w:t>արդյունքների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 xml:space="preserve"> վերաբերյալ հաշվետվությունների ներկայացման </w:t>
      </w:r>
      <w:proofErr w:type="spellStart"/>
      <w:r w:rsidRPr="00F14C85">
        <w:rPr>
          <w:rFonts w:ascii="GHEA Grapalat" w:hAnsi="GHEA Grapalat" w:cs="GHEA Grapalat"/>
          <w:sz w:val="24"/>
          <w:szCs w:val="24"/>
        </w:rPr>
        <w:t>կարգի</w:t>
      </w:r>
      <w:proofErr w:type="spellEnd"/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proofErr w:type="spellStart"/>
      <w:r w:rsidRPr="00F14C85">
        <w:rPr>
          <w:rFonts w:ascii="GHEA Grapalat" w:hAnsi="GHEA Grapalat" w:cs="GHEA Grapalat"/>
          <w:sz w:val="24"/>
          <w:szCs w:val="24"/>
          <w:shd w:val="clear" w:color="auto" w:fill="FFFFFF"/>
        </w:rPr>
        <w:t>մշակումը</w:t>
      </w:r>
      <w:proofErr w:type="spellEnd"/>
      <w:r w:rsidRPr="00F14C85">
        <w:rPr>
          <w:rFonts w:ascii="GHEA Grapalat" w:hAnsi="GHEA Grapalat" w:cs="GHEA Grapalat"/>
          <w:sz w:val="24"/>
          <w:szCs w:val="24"/>
          <w:shd w:val="clear" w:color="auto" w:fill="FFFFFF"/>
          <w:lang w:val="pt-BR"/>
        </w:rPr>
        <w:t>,</w:t>
      </w:r>
    </w:p>
    <w:p w14:paraId="55D56D8F" w14:textId="77777777" w:rsidR="00AF127E" w:rsidRDefault="00AF127E" w:rsidP="00AF127E">
      <w:pPr>
        <w:tabs>
          <w:tab w:val="left" w:pos="-2340"/>
          <w:tab w:val="left" w:pos="-108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shd w:val="clear" w:color="auto" w:fill="FFFFFF"/>
          <w:lang w:val="pt-BR"/>
        </w:rPr>
      </w:pPr>
      <w:r w:rsidRPr="00F14C85">
        <w:rPr>
          <w:rFonts w:ascii="GHEA Grapalat" w:hAnsi="GHEA Grapalat" w:cs="GHEA Grapalat"/>
          <w:sz w:val="24"/>
          <w:szCs w:val="24"/>
          <w:shd w:val="clear" w:color="auto" w:fill="FFFFFF"/>
          <w:lang w:val="pt-BR"/>
        </w:rPr>
        <w:t xml:space="preserve">16)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ընդերքօգտագործման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հետևանքով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բնապահպանական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կորուստների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նվազեցման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անվերադարձ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ազդեցության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կանխարգելման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պլանավորվող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մշտադիտարկումների</w:t>
      </w:r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F14C85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proofErr w:type="spellStart"/>
      <w:r w:rsidRPr="00F14C85">
        <w:rPr>
          <w:rFonts w:ascii="GHEA Grapalat" w:hAnsi="GHEA Grapalat" w:cs="GHEA Grapalat"/>
          <w:sz w:val="24"/>
          <w:szCs w:val="24"/>
          <w:lang w:val="ru-RU" w:eastAsia="ru-RU"/>
        </w:rPr>
        <w:t>արդյունքների</w:t>
      </w:r>
      <w:proofErr w:type="spellEnd"/>
      <w:r w:rsidRPr="00F14C85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proofErr w:type="spellStart"/>
      <w:r w:rsidRPr="00F14C85">
        <w:rPr>
          <w:rFonts w:ascii="GHEA Grapalat" w:hAnsi="GHEA Grapalat" w:cs="GHEA Grapalat"/>
          <w:sz w:val="24"/>
          <w:szCs w:val="24"/>
          <w:lang w:val="ru-RU" w:eastAsia="ru-RU"/>
        </w:rPr>
        <w:t>վերաբերյալ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 w:cs="Sylfaen"/>
          <w:sz w:val="24"/>
          <w:szCs w:val="24"/>
          <w:shd w:val="clear" w:color="auto" w:fill="FFFFFF"/>
        </w:rPr>
        <w:t>ներկայացված</w:t>
      </w:r>
      <w:proofErr w:type="spellEnd"/>
      <w:r w:rsidRPr="00F14C85">
        <w:rPr>
          <w:rFonts w:ascii="GHEA Grapalat" w:hAnsi="GHEA Grapalat" w:cs="Arial AMU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 w:cs="Sylfaen"/>
          <w:sz w:val="24"/>
          <w:szCs w:val="24"/>
          <w:shd w:val="clear" w:color="auto" w:fill="FFFFFF"/>
        </w:rPr>
        <w:t>հաշվետվությունների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  <w:lang w:val="ru-RU"/>
        </w:rPr>
        <w:t>ընդունումը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  <w:lang w:val="ru-RU"/>
        </w:rPr>
        <w:t>դրանց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  <w:lang w:val="ru-RU"/>
        </w:rPr>
        <w:t>վերաբերյալ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միասնական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համակարգի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ստեղծումը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վարումը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տնօրինումը</w:t>
      </w:r>
      <w:proofErr w:type="spellEnd"/>
      <w:r w:rsidRPr="00F14C85">
        <w:rPr>
          <w:rFonts w:ascii="GHEA Grapalat" w:hAnsi="GHEA Grapalat" w:cs="GHEA Grapalat"/>
          <w:sz w:val="24"/>
          <w:szCs w:val="24"/>
          <w:lang w:val="pt-BR"/>
        </w:rPr>
        <w:t>»</w:t>
      </w:r>
      <w:r w:rsidRPr="00F14C85">
        <w:rPr>
          <w:rFonts w:ascii="GHEA Grapalat" w:hAnsi="GHEA Grapalat" w:cs="GHEA Grapalat"/>
          <w:sz w:val="24"/>
          <w:szCs w:val="24"/>
          <w:shd w:val="clear" w:color="auto" w:fill="FFFFFF"/>
          <w:lang w:val="pt-BR"/>
        </w:rPr>
        <w:t>:</w:t>
      </w:r>
    </w:p>
    <w:p w14:paraId="77D8E9A0" w14:textId="77777777" w:rsidR="00AF127E" w:rsidRPr="00AF127E" w:rsidRDefault="00AF127E">
      <w:pPr>
        <w:pStyle w:val="a6"/>
        <w:rPr>
          <w:lang w:val="pt-BR"/>
        </w:rPr>
      </w:pPr>
    </w:p>
  </w:comment>
  <w:comment w:id="3" w:author="Ruzanna Khachatryan" w:date="2017-08-04T11:05:00Z" w:initials="RK">
    <w:p w14:paraId="5787A7CB" w14:textId="77777777" w:rsidR="00AF127E" w:rsidRDefault="00AF127E" w:rsidP="00AF127E">
      <w:pPr>
        <w:tabs>
          <w:tab w:val="left" w:pos="-2340"/>
          <w:tab w:val="left" w:pos="-108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pt-BR"/>
        </w:rPr>
      </w:pPr>
      <w:r>
        <w:rPr>
          <w:rStyle w:val="a5"/>
        </w:rPr>
        <w:annotationRef/>
      </w:r>
      <w:r w:rsidRPr="00F14C85">
        <w:rPr>
          <w:rFonts w:ascii="GHEA Grapalat" w:hAnsi="GHEA Grapalat" w:cs="GHEA Grapalat"/>
          <w:sz w:val="24"/>
          <w:szCs w:val="24"/>
          <w:shd w:val="clear" w:color="auto" w:fill="FFFFFF"/>
          <w:lang w:val="pt-BR"/>
        </w:rPr>
        <w:t xml:space="preserve">«6.2)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յուրաքանչյուր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տարվա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ավարտից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հետո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` մինչև հաջորդ տարվա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 xml:space="preserve">փետրվարի </w:t>
      </w:r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            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20-ը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ընդերքի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օգտագործման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կապված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շրջակա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միջավայրի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պահպանության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ոլորտում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բնապահպանության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բնագավառի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պետական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կառավարման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լիազոր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մարմին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ներկայացնել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կամ,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ընդերքօգտագործ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  <w:lang w:val="ru-RU"/>
        </w:rPr>
        <w:t>ողի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  <w:lang w:val="ru-RU"/>
        </w:rPr>
        <w:t>էլեկտրոնային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  <w:lang w:val="ru-RU"/>
        </w:rPr>
        <w:t>կայքի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առկայության դեպքում, կայքում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տեղադրել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ընդերքօգտագործման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հետևանքով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բնապահպանական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կորուստների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նվազեցման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անվերադարձ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ազդեցության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կանխարգելման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14C85">
        <w:rPr>
          <w:rFonts w:ascii="GHEA Grapalat" w:hAnsi="GHEA Grapalat"/>
          <w:sz w:val="24"/>
          <w:szCs w:val="24"/>
          <w:shd w:val="clear" w:color="auto" w:fill="FFFFFF"/>
        </w:rPr>
        <w:t>պլանավորված</w:t>
      </w:r>
      <w:proofErr w:type="spellEnd"/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մշտադիտարկումների</w:t>
      </w:r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proofErr w:type="spellStart"/>
      <w:r w:rsidRPr="00F14C85">
        <w:rPr>
          <w:rFonts w:ascii="GHEA Grapalat" w:hAnsi="GHEA Grapalat" w:cs="GHEA Grapalat"/>
          <w:sz w:val="24"/>
          <w:szCs w:val="24"/>
          <w:lang w:val="ru-RU"/>
        </w:rPr>
        <w:t>արդյունքների</w:t>
      </w:r>
      <w:proofErr w:type="spellEnd"/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proofErr w:type="spellStart"/>
      <w:r w:rsidRPr="00F14C85">
        <w:rPr>
          <w:rFonts w:ascii="GHEA Grapalat" w:hAnsi="GHEA Grapalat" w:cs="GHEA Grapalat"/>
          <w:sz w:val="24"/>
          <w:szCs w:val="24"/>
          <w:lang w:val="ru-RU"/>
        </w:rPr>
        <w:t>վերաբերյալ</w:t>
      </w:r>
      <w:proofErr w:type="spellEnd"/>
      <w:r w:rsidRPr="00F14C8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proofErr w:type="spellStart"/>
      <w:r w:rsidRPr="00F14C85">
        <w:rPr>
          <w:rFonts w:ascii="GHEA Grapalat" w:hAnsi="GHEA Grapalat" w:cs="GHEA Grapalat"/>
          <w:sz w:val="24"/>
          <w:szCs w:val="24"/>
          <w:lang w:val="ru-RU"/>
        </w:rPr>
        <w:t>ամփոփ</w:t>
      </w:r>
      <w:proofErr w:type="spellEnd"/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proofErr w:type="spellStart"/>
      <w:r w:rsidRPr="00F14C85">
        <w:rPr>
          <w:rFonts w:ascii="GHEA Grapalat" w:hAnsi="GHEA Grapalat" w:cs="GHEA Grapalat"/>
          <w:sz w:val="24"/>
          <w:szCs w:val="24"/>
          <w:lang w:val="ru-RU"/>
        </w:rPr>
        <w:t>տարեկան</w:t>
      </w:r>
      <w:proofErr w:type="spellEnd"/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հաշվետվությունը</w:t>
      </w:r>
      <w:r w:rsidRPr="00F14C85">
        <w:rPr>
          <w:rFonts w:ascii="GHEA Grapalat" w:hAnsi="GHEA Grapalat" w:cs="GHEA Grapalat"/>
          <w:sz w:val="24"/>
          <w:szCs w:val="24"/>
          <w:lang w:val="pt-BR"/>
        </w:rPr>
        <w:t>:</w:t>
      </w:r>
    </w:p>
    <w:p w14:paraId="0A3CFC94" w14:textId="77777777" w:rsidR="00AF127E" w:rsidRPr="00AF127E" w:rsidRDefault="00AF127E">
      <w:pPr>
        <w:pStyle w:val="a6"/>
        <w:rPr>
          <w:lang w:val="pt-BR"/>
        </w:rPr>
      </w:pPr>
    </w:p>
  </w:comment>
  <w:comment w:id="4" w:author="Ruzanna Khachatryan" w:date="2017-08-04T11:06:00Z" w:initials="RK">
    <w:p w14:paraId="60B26778" w14:textId="77777777" w:rsidR="00AF127E" w:rsidRPr="00F14C85" w:rsidRDefault="00AF127E" w:rsidP="00AF127E">
      <w:pPr>
        <w:tabs>
          <w:tab w:val="left" w:pos="-2835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Style w:val="a5"/>
        </w:rPr>
        <w:annotationRef/>
      </w:r>
      <w:r w:rsidRPr="00F14C85">
        <w:rPr>
          <w:rFonts w:ascii="GHEA Grapalat" w:hAnsi="GHEA Grapalat" w:cs="GHEA Grapalat"/>
          <w:sz w:val="24"/>
          <w:szCs w:val="24"/>
          <w:lang w:val="hy-AM"/>
        </w:rPr>
        <w:t>«19)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յուրաքանչյուր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տարվա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ավարտից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հետո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` մինչև հաջորդ տարվա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 xml:space="preserve">փետրվարի </w:t>
      </w:r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            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20-ը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ընդերքի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օգտագործման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կապված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շրջակա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միջավայրի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պահպանության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ոլորտում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բնապահպանության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բնագավառի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պետական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կառավարման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լիազոր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մարմին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ներկայացնել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կամ,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ընդերքօգտագործո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ղի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էլեկտրոնային կայքի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առկայության դեպքում, կայքում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տեղադրել ընդերքօգտագործման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հետևանքով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բնապահպանական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կորուստների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նվազեցման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անվերադարձ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ազդեցության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կանխարգելման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պլանավորված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մշտադիտարկումների</w:t>
      </w:r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արդյունքների</w:t>
      </w:r>
      <w:r w:rsidRPr="00F14C85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վերաբերյալ ամփոփ տարեկան հաշվետվությունը:</w:t>
      </w:r>
    </w:p>
    <w:p w14:paraId="37385F27" w14:textId="77777777" w:rsidR="00AF127E" w:rsidRDefault="00AF127E" w:rsidP="00AF127E">
      <w:pPr>
        <w:tabs>
          <w:tab w:val="left" w:pos="-2835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 w:eastAsia="ru-RU"/>
        </w:rPr>
      </w:pPr>
      <w:r w:rsidRPr="00F14C85">
        <w:rPr>
          <w:rFonts w:ascii="GHEA Grapalat" w:hAnsi="GHEA Grapalat" w:cs="GHEA Grapalat"/>
          <w:sz w:val="24"/>
          <w:szCs w:val="24"/>
          <w:lang w:val="hy-AM"/>
        </w:rPr>
        <w:t xml:space="preserve">20)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յուրաքանչյուր 5 տարին մեկ վերանայել ընդերքօգտագործման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հետևանքով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բնապահպանական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կորուստների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նվազեցման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անվերադարձ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ազդեցության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կանխարգելման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պլանավորվող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աշխատանքների ծրագիրը/պլանը և դրանց իրականացման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մշտադիտարկման ցուցիչները</w:t>
      </w:r>
      <w:r w:rsidRPr="00F14C85">
        <w:rPr>
          <w:rFonts w:ascii="GHEA Grapalat" w:hAnsi="GHEA Grapalat" w:cs="GHEA Grapalat"/>
          <w:sz w:val="24"/>
          <w:szCs w:val="24"/>
          <w:lang w:val="hy-AM" w:eastAsia="ru-RU"/>
        </w:rPr>
        <w:t>:</w:t>
      </w:r>
    </w:p>
    <w:p w14:paraId="08A73EFA" w14:textId="77777777" w:rsidR="00AF127E" w:rsidRPr="00AF127E" w:rsidRDefault="00AF127E">
      <w:pPr>
        <w:pStyle w:val="a6"/>
        <w:rPr>
          <w:lang w:val="hy-AM"/>
        </w:rPr>
      </w:pPr>
    </w:p>
  </w:comment>
  <w:comment w:id="5" w:author="Ruzanna Khachatryan" w:date="2017-08-04T11:06:00Z" w:initials="RK">
    <w:p w14:paraId="1327AE33" w14:textId="77777777" w:rsidR="00AF127E" w:rsidRDefault="00AF127E" w:rsidP="00AF127E">
      <w:pPr>
        <w:tabs>
          <w:tab w:val="left" w:pos="-2835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Style w:val="a5"/>
        </w:rPr>
        <w:annotationRef/>
      </w:r>
      <w:r w:rsidRPr="00F14C85">
        <w:rPr>
          <w:rFonts w:ascii="GHEA Grapalat" w:hAnsi="GHEA Grapalat" w:cs="GHEA Grapalat"/>
          <w:sz w:val="24"/>
          <w:szCs w:val="24"/>
          <w:lang w:val="hy-AM"/>
        </w:rPr>
        <w:t xml:space="preserve">«10)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ընդերքօգտագործման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հետևանքով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բնապահպանական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կորուստների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նվազեցման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,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անվերադարձ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ազդեցության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կանխարգելման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պլանավորված</w:t>
      </w:r>
      <w:r w:rsidRPr="00F14C85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F14C85">
        <w:rPr>
          <w:rFonts w:ascii="GHEA Grapalat" w:hAnsi="GHEA Grapalat" w:cs="GHEA Grapalat"/>
          <w:sz w:val="24"/>
          <w:szCs w:val="24"/>
          <w:lang w:val="hy-AM"/>
        </w:rPr>
        <w:t>մշտադիտարկումների իրականացումը:</w:t>
      </w:r>
    </w:p>
    <w:p w14:paraId="7452A8E6" w14:textId="77777777" w:rsidR="00AF127E" w:rsidRPr="00AF127E" w:rsidRDefault="00AF127E">
      <w:pPr>
        <w:pStyle w:val="a6"/>
        <w:rPr>
          <w:lang w:val="hy-AM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EDE367" w15:done="0"/>
  <w15:commentEx w15:paraId="77D8E9A0" w15:done="0"/>
  <w15:commentEx w15:paraId="0A3CFC94" w15:done="0"/>
  <w15:commentEx w15:paraId="08A73EFA" w15:done="0"/>
  <w15:commentEx w15:paraId="7452A8E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zanna Khachatryan">
    <w15:presenceInfo w15:providerId="AD" w15:userId="S-1-5-21-1714669478-3670830889-2245416542-1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DF"/>
    <w:rsid w:val="004716F0"/>
    <w:rsid w:val="00580D20"/>
    <w:rsid w:val="00641A14"/>
    <w:rsid w:val="00977709"/>
    <w:rsid w:val="00984127"/>
    <w:rsid w:val="00A25DA7"/>
    <w:rsid w:val="00AF127E"/>
    <w:rsid w:val="00D14BDF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2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127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AF127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F127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F127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F127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F127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F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27E"/>
    <w:rPr>
      <w:rFonts w:ascii="Segoe UI" w:hAnsi="Segoe UI" w:cs="Segoe UI"/>
      <w:sz w:val="18"/>
      <w:szCs w:val="18"/>
    </w:rPr>
  </w:style>
  <w:style w:type="paragraph" w:styleId="ac">
    <w:name w:val="List Paragraph"/>
    <w:aliases w:val="Akapit z listą BS,Bullets,List Paragraph 1,List_Paragraph,Multilevel para_II,List Paragraph1,References,List Paragraph (numbered (a)),IBL List Paragraph,List Paragraph nowy,Numbered List Paragraph"/>
    <w:basedOn w:val="a"/>
    <w:link w:val="ad"/>
    <w:uiPriority w:val="99"/>
    <w:qFormat/>
    <w:rsid w:val="00AF127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d">
    <w:name w:val="Абзац списка Знак"/>
    <w:aliases w:val="Akapit z listą BS Знак,Bullets Знак,List Paragraph 1 Знак,List_Paragraph Знак,Multilevel para_II Знак,List Paragraph1 Знак,References Знак,List Paragraph (numbered (a)) Знак,IBL List Paragraph Знак,List Paragraph nowy Знак"/>
    <w:link w:val="ac"/>
    <w:uiPriority w:val="99"/>
    <w:locked/>
    <w:rsid w:val="00AF127E"/>
    <w:rPr>
      <w:rFonts w:ascii="Calibri" w:eastAsia="Times New Roman" w:hAnsi="Calibri" w:cs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127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AF127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F127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F127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F127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F127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F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27E"/>
    <w:rPr>
      <w:rFonts w:ascii="Segoe UI" w:hAnsi="Segoe UI" w:cs="Segoe UI"/>
      <w:sz w:val="18"/>
      <w:szCs w:val="18"/>
    </w:rPr>
  </w:style>
  <w:style w:type="paragraph" w:styleId="ac">
    <w:name w:val="List Paragraph"/>
    <w:aliases w:val="Akapit z listą BS,Bullets,List Paragraph 1,List_Paragraph,Multilevel para_II,List Paragraph1,References,List Paragraph (numbered (a)),IBL List Paragraph,List Paragraph nowy,Numbered List Paragraph"/>
    <w:basedOn w:val="a"/>
    <w:link w:val="ad"/>
    <w:uiPriority w:val="99"/>
    <w:qFormat/>
    <w:rsid w:val="00AF127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d">
    <w:name w:val="Абзац списка Знак"/>
    <w:aliases w:val="Akapit z listą BS Знак,Bullets Знак,List Paragraph 1 Знак,List_Paragraph Знак,Multilevel para_II Знак,List Paragraph1 Знак,References Знак,List Paragraph (numbered (a)) Знак,IBL List Paragraph Знак,List Paragraph nowy Знак"/>
    <w:link w:val="ac"/>
    <w:uiPriority w:val="99"/>
    <w:locked/>
    <w:rsid w:val="00AF127E"/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85E0-7AE4-474D-8B14-EC336339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 Khachatryan</dc:creator>
  <cp:lastModifiedBy>Naira Sukhudyan</cp:lastModifiedBy>
  <cp:revision>4</cp:revision>
  <cp:lastPrinted>2017-08-14T07:09:00Z</cp:lastPrinted>
  <dcterms:created xsi:type="dcterms:W3CDTF">2017-08-14T07:05:00Z</dcterms:created>
  <dcterms:modified xsi:type="dcterms:W3CDTF">2017-08-14T07:10:00Z</dcterms:modified>
</cp:coreProperties>
</file>