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690" w:rsidRDefault="00441690" w:rsidP="00F72363">
      <w:pPr>
        <w:spacing w:after="160" w:line="240" w:lineRule="auto"/>
        <w:jc w:val="center"/>
        <w:rPr>
          <w:rFonts w:ascii="GHEA Grapalat" w:hAnsi="GHEA Grapalat" w:cs="GHEA Grapalat"/>
          <w:b/>
          <w:bCs/>
          <w:sz w:val="24"/>
          <w:szCs w:val="24"/>
        </w:rPr>
      </w:pPr>
    </w:p>
    <w:p w:rsidR="00441690" w:rsidRPr="00600E2F"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ՊԱՅՄԱՆԱԳԻՐ</w:t>
      </w:r>
    </w:p>
    <w:p w:rsidR="00441690" w:rsidRPr="00600E2F"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Մաքսային միության մաքսային օրենսգրքի մասին</w:t>
      </w:r>
    </w:p>
    <w:p w:rsidR="00441690" w:rsidRPr="00600E2F" w:rsidRDefault="00441690" w:rsidP="00F72363">
      <w:pPr>
        <w:spacing w:after="160" w:line="240" w:lineRule="auto"/>
        <w:jc w:val="center"/>
        <w:rPr>
          <w:rFonts w:ascii="GHEA Grapalat" w:hAnsi="GHEA Grapalat" w:cs="GHEA Grapalat"/>
          <w:sz w:val="24"/>
          <w:szCs w:val="24"/>
        </w:rPr>
      </w:pP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Բելառուսի Հանրապետությունը, Ղազախստանի Հանրապետությունը եւ Ռուսաստանի Դաշնությունը, այսուհետ՝ Կողմեր,</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հիմնվելով «Միասնական մաքսային տարածք ստեղծելու եւ մաքսային միություն ձեւավորելու մասին» 2007 թվականի հոկտեմբերի 6-ի պայմանագրի եւ «Մաքսային միության հանձնաժողովի մասին» 2007 թվականի հոկտեմբերի 6-ի պայմանագրի վրա,</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հաշվի առնելով միջազգային իրավունքի` համընդհանուր ճանաչում գտած սկզբունքներն ու նորմերը,</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տարածքում մաքսային կարգավորում ապահովելու նպատակով,</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համաձայնեցին ներքոնշյալի մասին.</w:t>
      </w:r>
    </w:p>
    <w:p w:rsidR="00441690"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sz w:val="24"/>
          <w:szCs w:val="24"/>
        </w:rPr>
      </w:pPr>
      <w:r w:rsidRPr="00FF052D">
        <w:rPr>
          <w:rFonts w:ascii="GHEA Grapalat" w:hAnsi="GHEA Grapalat" w:cs="GHEA Grapalat"/>
          <w:b/>
          <w:bCs/>
          <w:sz w:val="24"/>
          <w:szCs w:val="24"/>
        </w:rPr>
        <w:t>Հոդված 1</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Կողմերն ընդունում են Մաքսային միության մաքսային օրենսգիրքը, որը ներկայացված է Պայմանագրի անբաժանելի մաս կազմող հավելվածում: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Սույն Օրենսգրքի դրույթները գերակայում են Մաքսային միության մաքսային օրենսդրության այլ դրույթների նկատմամբ: </w:t>
      </w:r>
    </w:p>
    <w:p w:rsidR="00441690"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Հոդված 2</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Կողմերի միջեւ Պայմանագրի մեկնաբանման եւ (կամ) կիրառման վերաբերյալ Կողմերի միջեւ ծագած վեճերը կարգավորվում են խորհրդակցությունների եւ բանակցությունների միջոցով։</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Մաքսային միության հանձնաժողովը Կողմերին աջակցություն է ցուցաբերում Մաքսային միության շրջանակներում ծագած վեճերի կարգավորման հարցում՝ մինչեւ վեճի վերաբերյալ Եվրասիական տնտեսական համայնքի դատարան դիմելը։</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Եթե վեճի Կողմերը խորհրդակցությունների եւ բանակցությունների միջոցով չեն կարգավորում վեճը դրանց անցկացման վերաբերյալ վեճի Կողմերից մեկի կողմից վեճի մյուս Կողմերին պաշտոնական գրավոր պահանջով դիմում ներկայացնելու օրվանից վեց ամսվա ընթացքում, ապա վեճի Կողմերից յուրաքանչյուրը կարող է վեճը փոխանցել Եվրասիական տնտեսական համայնքի դատարանի քննությանը։</w:t>
      </w:r>
    </w:p>
    <w:p w:rsidR="00441690"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sz w:val="24"/>
          <w:szCs w:val="24"/>
        </w:rPr>
      </w:pPr>
      <w:r w:rsidRPr="00FF052D">
        <w:rPr>
          <w:rFonts w:ascii="GHEA Grapalat" w:hAnsi="GHEA Grapalat" w:cs="GHEA Grapalat"/>
          <w:b/>
          <w:bCs/>
          <w:sz w:val="24"/>
          <w:szCs w:val="24"/>
        </w:rPr>
        <w:t>Հոդված 3</w:t>
      </w:r>
    </w:p>
    <w:p w:rsidR="00441690" w:rsidRPr="00FF052D" w:rsidRDefault="00441690" w:rsidP="00F72363">
      <w:pPr>
        <w:spacing w:after="160" w:line="240" w:lineRule="auto"/>
        <w:ind w:firstLine="720"/>
        <w:jc w:val="both"/>
        <w:rPr>
          <w:rFonts w:ascii="GHEA Grapalat" w:hAnsi="GHEA Grapalat" w:cs="GHEA Grapalat"/>
          <w:sz w:val="24"/>
          <w:szCs w:val="24"/>
        </w:rPr>
      </w:pPr>
      <w:r w:rsidRPr="00FF052D">
        <w:rPr>
          <w:rFonts w:ascii="GHEA Grapalat" w:hAnsi="GHEA Grapalat" w:cs="GHEA Grapalat"/>
          <w:sz w:val="24"/>
          <w:szCs w:val="24"/>
        </w:rPr>
        <w:lastRenderedPageBreak/>
        <w:t>Սույն Պայմանագրից վերապահում կատարել չի թույլատրվում։</w:t>
      </w:r>
    </w:p>
    <w:p w:rsidR="00441690"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sz w:val="24"/>
          <w:szCs w:val="24"/>
        </w:rPr>
      </w:pPr>
      <w:r w:rsidRPr="00FF052D">
        <w:rPr>
          <w:rFonts w:ascii="GHEA Grapalat" w:hAnsi="GHEA Grapalat" w:cs="GHEA Grapalat"/>
          <w:b/>
          <w:bCs/>
          <w:sz w:val="24"/>
          <w:szCs w:val="24"/>
        </w:rPr>
        <w:t>Հոդված 4</w:t>
      </w:r>
    </w:p>
    <w:p w:rsidR="00441690" w:rsidRPr="00FF052D" w:rsidRDefault="00441690" w:rsidP="00F72363">
      <w:pPr>
        <w:spacing w:after="160" w:line="240" w:lineRule="auto"/>
        <w:ind w:firstLine="720"/>
        <w:jc w:val="both"/>
        <w:rPr>
          <w:rFonts w:ascii="GHEA Grapalat" w:hAnsi="GHEA Grapalat" w:cs="GHEA Grapalat"/>
          <w:sz w:val="24"/>
          <w:szCs w:val="24"/>
        </w:rPr>
      </w:pPr>
      <w:r w:rsidRPr="00FF052D">
        <w:rPr>
          <w:rFonts w:ascii="GHEA Grapalat" w:hAnsi="GHEA Grapalat" w:cs="GHEA Grapalat"/>
          <w:sz w:val="24"/>
          <w:szCs w:val="24"/>
        </w:rPr>
        <w:t>Սույն Պայմանագրում կարող են կատարվել փոփոխություններ, որոնք ձեւակերպվում են սույն Պայմանագրի անբաժանելի մաս կազմող առանձին արձանագրություններով։</w:t>
      </w:r>
    </w:p>
    <w:p w:rsidR="00441690"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sz w:val="24"/>
          <w:szCs w:val="24"/>
        </w:rPr>
      </w:pPr>
      <w:r w:rsidRPr="00FF052D">
        <w:rPr>
          <w:rFonts w:ascii="GHEA Grapalat" w:hAnsi="GHEA Grapalat" w:cs="GHEA Grapalat"/>
          <w:b/>
          <w:bCs/>
          <w:sz w:val="24"/>
          <w:szCs w:val="24"/>
        </w:rPr>
        <w:t>Հոդված 5</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Սույն Պայմանագիրը ենթակա է վավերացման։</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Սույն Պայմանագիրն ուժի մեջ է մտնում Եվրասիական տնտեսական համայնքի միջպետական խորհրդի (Մաքսային միության բարձրագույն մարմնի)՝ պետությունների ղեկավարների մակարդակով կայացված որոշմանը համապատասխան:</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Սույն Պայմանագիրը բաց է ցանկացած այն պետությանը միանալու համար, որը կդառնա Մաքսային միության անդամ։</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Կատարված է Մինսկ քաղաքում 2009 թվականի նոյեմբերի 27–ին, մեկ բնօրինակից՝ ռուսերենով։</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Սույն Պայմանագրի բնօրինակը պահվում է Մաքսային միության հանձնաժողովում, որը սույն Պայմանագրի ավանդապահն է եւ դրա վավերացված պատճենը ուղարկում է  յուրաքանչյուր Կողմի։</w:t>
      </w:r>
    </w:p>
    <w:p w:rsidR="00441690" w:rsidRPr="00FF052D" w:rsidRDefault="00441690" w:rsidP="00F72363">
      <w:pPr>
        <w:spacing w:after="160" w:line="240" w:lineRule="auto"/>
        <w:jc w:val="both"/>
        <w:rPr>
          <w:rFonts w:ascii="GHEA Grapalat" w:hAnsi="GHEA Grapalat" w:cs="GHEA Grapalat"/>
          <w:b/>
          <w:bCs/>
          <w:sz w:val="24"/>
          <w:szCs w:val="24"/>
        </w:rPr>
      </w:pPr>
    </w:p>
    <w:tbl>
      <w:tblPr>
        <w:tblW w:w="0" w:type="auto"/>
        <w:tblInd w:w="-106" w:type="dxa"/>
        <w:tblLook w:val="01E0"/>
      </w:tblPr>
      <w:tblGrid>
        <w:gridCol w:w="3284"/>
        <w:gridCol w:w="3285"/>
        <w:gridCol w:w="3285"/>
      </w:tblGrid>
      <w:tr w:rsidR="00441690" w:rsidRPr="00414886" w:rsidTr="00FD7E01">
        <w:tc>
          <w:tcPr>
            <w:tcW w:w="3284" w:type="dxa"/>
          </w:tcPr>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r w:rsidRPr="00414886">
              <w:rPr>
                <w:rFonts w:ascii="GHEA Grapalat" w:hAnsi="GHEA Grapalat" w:cs="GHEA Grapalat"/>
                <w:b/>
                <w:bCs/>
                <w:sz w:val="24"/>
                <w:szCs w:val="24"/>
              </w:rPr>
              <w:t>Բելառուսի Հանրապետության կողմից</w:t>
            </w:r>
          </w:p>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p>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r w:rsidRPr="00414886">
              <w:rPr>
                <w:rFonts w:ascii="GHEA Grapalat" w:hAnsi="GHEA Grapalat" w:cs="GHEA Grapalat"/>
                <w:b/>
                <w:bCs/>
                <w:sz w:val="24"/>
                <w:szCs w:val="24"/>
              </w:rPr>
              <w:t>(ստորագրություն)</w:t>
            </w:r>
          </w:p>
        </w:tc>
        <w:tc>
          <w:tcPr>
            <w:tcW w:w="3285" w:type="dxa"/>
          </w:tcPr>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r w:rsidRPr="00414886">
              <w:rPr>
                <w:rFonts w:ascii="GHEA Grapalat" w:hAnsi="GHEA Grapalat" w:cs="GHEA Grapalat"/>
                <w:b/>
                <w:bCs/>
                <w:sz w:val="24"/>
                <w:szCs w:val="24"/>
              </w:rPr>
              <w:t>Ղազախստանի Հանրապետության կողմից</w:t>
            </w:r>
          </w:p>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p>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r w:rsidRPr="00414886">
              <w:rPr>
                <w:rFonts w:ascii="GHEA Grapalat" w:hAnsi="GHEA Grapalat" w:cs="GHEA Grapalat"/>
                <w:b/>
                <w:bCs/>
                <w:sz w:val="24"/>
                <w:szCs w:val="24"/>
              </w:rPr>
              <w:t>(ստորագրություն)</w:t>
            </w:r>
          </w:p>
        </w:tc>
        <w:tc>
          <w:tcPr>
            <w:tcW w:w="3285" w:type="dxa"/>
          </w:tcPr>
          <w:p w:rsidR="00441690"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lang w:val="ru-RU"/>
              </w:rPr>
            </w:pPr>
            <w:r w:rsidRPr="00414886">
              <w:rPr>
                <w:rFonts w:ascii="GHEA Grapalat" w:hAnsi="GHEA Grapalat" w:cs="GHEA Grapalat"/>
                <w:b/>
                <w:bCs/>
                <w:sz w:val="24"/>
                <w:szCs w:val="24"/>
              </w:rPr>
              <w:t xml:space="preserve">Ռուսաստանի Դաշնության </w:t>
            </w:r>
          </w:p>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r w:rsidRPr="00414886">
              <w:rPr>
                <w:rFonts w:ascii="GHEA Grapalat" w:hAnsi="GHEA Grapalat" w:cs="GHEA Grapalat"/>
                <w:b/>
                <w:bCs/>
                <w:sz w:val="24"/>
                <w:szCs w:val="24"/>
              </w:rPr>
              <w:t>կողմից</w:t>
            </w:r>
          </w:p>
          <w:p w:rsidR="00441690" w:rsidRPr="00414886" w:rsidRDefault="00441690" w:rsidP="00F72363">
            <w:pPr>
              <w:widowControl w:val="0"/>
              <w:autoSpaceDE w:val="0"/>
              <w:autoSpaceDN w:val="0"/>
              <w:adjustRightInd w:val="0"/>
              <w:spacing w:after="0" w:line="240" w:lineRule="auto"/>
              <w:ind w:firstLine="567"/>
              <w:rPr>
                <w:rFonts w:ascii="GHEA Grapalat" w:hAnsi="GHEA Grapalat" w:cs="GHEA Grapalat"/>
                <w:b/>
                <w:bCs/>
                <w:sz w:val="24"/>
                <w:szCs w:val="24"/>
              </w:rPr>
            </w:pPr>
          </w:p>
          <w:p w:rsidR="00441690" w:rsidRPr="00414886" w:rsidRDefault="00441690" w:rsidP="00F72363">
            <w:pPr>
              <w:widowControl w:val="0"/>
              <w:autoSpaceDE w:val="0"/>
              <w:autoSpaceDN w:val="0"/>
              <w:adjustRightInd w:val="0"/>
              <w:spacing w:after="0" w:line="240" w:lineRule="auto"/>
              <w:ind w:firstLine="567"/>
              <w:jc w:val="center"/>
              <w:rPr>
                <w:rFonts w:ascii="GHEA Grapalat" w:hAnsi="GHEA Grapalat" w:cs="GHEA Grapalat"/>
                <w:b/>
                <w:bCs/>
                <w:sz w:val="24"/>
                <w:szCs w:val="24"/>
              </w:rPr>
            </w:pPr>
            <w:r w:rsidRPr="00414886">
              <w:rPr>
                <w:rFonts w:ascii="GHEA Grapalat" w:hAnsi="GHEA Grapalat" w:cs="GHEA Grapalat"/>
                <w:b/>
                <w:bCs/>
                <w:sz w:val="24"/>
                <w:szCs w:val="24"/>
              </w:rPr>
              <w:t>(ստորագրություն)</w:t>
            </w:r>
          </w:p>
        </w:tc>
      </w:tr>
    </w:tbl>
    <w:p w:rsidR="00441690" w:rsidRPr="00414886" w:rsidRDefault="00441690" w:rsidP="00F72363">
      <w:pPr>
        <w:spacing w:after="0" w:line="240" w:lineRule="auto"/>
        <w:ind w:firstLine="567"/>
        <w:jc w:val="both"/>
        <w:rPr>
          <w:rFonts w:ascii="GHEA Grapalat" w:hAnsi="GHEA Grapalat" w:cs="GHEA Grapalat"/>
          <w:sz w:val="24"/>
          <w:szCs w:val="24"/>
        </w:rPr>
      </w:pPr>
    </w:p>
    <w:p w:rsidR="00441690" w:rsidRPr="00414886" w:rsidRDefault="00441690" w:rsidP="00F72363">
      <w:pPr>
        <w:spacing w:after="0" w:line="240" w:lineRule="auto"/>
        <w:ind w:firstLine="567"/>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p>
    <w:p w:rsidR="00441690" w:rsidRPr="00FF052D" w:rsidRDefault="00441690" w:rsidP="00F72363">
      <w:pPr>
        <w:spacing w:after="0" w:line="240" w:lineRule="auto"/>
        <w:rPr>
          <w:rFonts w:ascii="GHEA Grapalat" w:hAnsi="GHEA Grapalat" w:cs="GHEA Grapalat"/>
          <w:b/>
          <w:bCs/>
          <w:sz w:val="24"/>
          <w:szCs w:val="24"/>
        </w:rPr>
      </w:pPr>
      <w:r w:rsidRPr="00FF052D">
        <w:rPr>
          <w:rFonts w:ascii="GHEA Grapalat" w:hAnsi="GHEA Grapalat" w:cs="GHEA Grapalat"/>
          <w:b/>
          <w:bCs/>
          <w:sz w:val="24"/>
          <w:szCs w:val="24"/>
        </w:rPr>
        <w:br w:type="page"/>
      </w:r>
    </w:p>
    <w:p w:rsidR="00441690" w:rsidRPr="00FF052D" w:rsidRDefault="00441690" w:rsidP="00F72363">
      <w:pPr>
        <w:spacing w:after="160" w:line="240" w:lineRule="auto"/>
        <w:jc w:val="right"/>
        <w:rPr>
          <w:rFonts w:ascii="GHEA Grapalat" w:hAnsi="GHEA Grapalat" w:cs="GHEA Grapalat"/>
          <w:b/>
          <w:bCs/>
          <w:sz w:val="24"/>
          <w:szCs w:val="24"/>
          <w:lang w:val="en-US"/>
        </w:rPr>
      </w:pPr>
      <w:r w:rsidRPr="00FF052D">
        <w:rPr>
          <w:rFonts w:ascii="GHEA Grapalat" w:hAnsi="GHEA Grapalat" w:cs="GHEA Grapalat"/>
          <w:b/>
          <w:bCs/>
          <w:sz w:val="24"/>
          <w:szCs w:val="24"/>
        </w:rPr>
        <w:t xml:space="preserve">Հավելված </w:t>
      </w:r>
    </w:p>
    <w:p w:rsidR="00441690" w:rsidRPr="00FF052D" w:rsidRDefault="00441690" w:rsidP="00F72363">
      <w:pPr>
        <w:spacing w:after="160" w:line="240" w:lineRule="auto"/>
        <w:ind w:left="4253"/>
        <w:jc w:val="right"/>
        <w:rPr>
          <w:rFonts w:ascii="GHEA Grapalat" w:hAnsi="GHEA Grapalat" w:cs="GHEA Grapalat"/>
          <w:b/>
          <w:bCs/>
          <w:sz w:val="24"/>
          <w:szCs w:val="24"/>
        </w:rPr>
      </w:pPr>
      <w:r w:rsidRPr="00FF052D">
        <w:rPr>
          <w:rFonts w:ascii="GHEA Grapalat" w:hAnsi="GHEA Grapalat" w:cs="GHEA Grapalat"/>
          <w:b/>
          <w:bCs/>
          <w:sz w:val="24"/>
          <w:szCs w:val="24"/>
        </w:rPr>
        <w:t>Եվրասիական տնտեսական համայնքի՝ պետության ղեկավարների մակարդակով Միջպետական խորհրդի (Մաքսային միության բարձրագույն մարմնի) 2007 թվականի նոյեմբերի 27–ի թիվ 17 որոշմամբ ընդունված «Մաքսային միության Մաքսային օրենսգրքի մասին» պայմանագրի</w:t>
      </w:r>
    </w:p>
    <w:p w:rsidR="00441690" w:rsidRPr="00FF052D" w:rsidRDefault="00441690" w:rsidP="00F72363">
      <w:pPr>
        <w:spacing w:after="160" w:line="240" w:lineRule="auto"/>
        <w:jc w:val="both"/>
        <w:rPr>
          <w:rFonts w:ascii="GHEA Grapalat" w:hAnsi="GHEA Grapalat" w:cs="GHEA Grapalat"/>
          <w:sz w:val="24"/>
          <w:szCs w:val="24"/>
          <w:lang w:val="en-US"/>
        </w:rPr>
      </w:pPr>
    </w:p>
    <w:p w:rsidR="00441690" w:rsidRPr="00FF052D" w:rsidRDefault="00441690" w:rsidP="00F72363">
      <w:pPr>
        <w:spacing w:after="160" w:line="240" w:lineRule="auto"/>
        <w:jc w:val="both"/>
        <w:rPr>
          <w:rFonts w:ascii="GHEA Grapalat" w:hAnsi="GHEA Grapalat" w:cs="GHEA Grapalat"/>
          <w:sz w:val="24"/>
          <w:szCs w:val="24"/>
          <w:lang w:val="en-US"/>
        </w:rPr>
      </w:pP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ՄԱՔՍԱՅԻՆ ՄԻՈՒԹՅԱՆ ՄԱՔՍԱՅԻՆ ՕՐԵՆՍԳԻՐՔ</w:t>
      </w:r>
    </w:p>
    <w:p w:rsidR="00441690" w:rsidRPr="00FF052D" w:rsidRDefault="00441690" w:rsidP="00F72363">
      <w:pPr>
        <w:spacing w:after="160" w:line="240" w:lineRule="auto"/>
        <w:jc w:val="center"/>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0" w:name="Par14"/>
      <w:bookmarkEnd w:id="0"/>
      <w:r w:rsidRPr="00FF052D">
        <w:rPr>
          <w:rFonts w:ascii="GHEA Grapalat" w:hAnsi="GHEA Grapalat" w:cs="GHEA Grapalat"/>
          <w:b/>
          <w:bCs/>
          <w:sz w:val="24"/>
          <w:szCs w:val="24"/>
        </w:rPr>
        <w:t>I. ԸՆԴՀԱՆՈՒՐ ՄԱՍ</w:t>
      </w:r>
    </w:p>
    <w:p w:rsidR="00441690" w:rsidRPr="00FF052D" w:rsidRDefault="00441690" w:rsidP="00F72363">
      <w:pPr>
        <w:spacing w:after="160" w:line="240" w:lineRule="auto"/>
        <w:jc w:val="center"/>
        <w:rPr>
          <w:rFonts w:ascii="GHEA Grapalat" w:hAnsi="GHEA Grapalat" w:cs="GHEA Grapalat"/>
          <w:b/>
          <w:bCs/>
          <w:sz w:val="24"/>
          <w:szCs w:val="24"/>
        </w:rPr>
      </w:pPr>
      <w:bookmarkStart w:id="1" w:name="Par16"/>
      <w:bookmarkEnd w:id="1"/>
      <w:r w:rsidRPr="00FF052D">
        <w:rPr>
          <w:rFonts w:ascii="GHEA Grapalat" w:hAnsi="GHEA Grapalat" w:cs="GHEA Grapalat"/>
          <w:b/>
          <w:bCs/>
          <w:sz w:val="24"/>
          <w:szCs w:val="24"/>
        </w:rPr>
        <w:t>ԲԱԺԻՆ 1. ՀԻՄՆԱԿԱՆ ԴՐՈՒՅԹՆԵՐ</w:t>
      </w:r>
    </w:p>
    <w:p w:rsidR="00441690" w:rsidRPr="00FF052D" w:rsidRDefault="00441690" w:rsidP="00F72363">
      <w:pPr>
        <w:spacing w:after="160" w:line="240" w:lineRule="auto"/>
        <w:jc w:val="center"/>
        <w:rPr>
          <w:rFonts w:ascii="GHEA Grapalat" w:hAnsi="GHEA Grapalat" w:cs="GHEA Grapalat"/>
          <w:b/>
          <w:bCs/>
          <w:sz w:val="24"/>
          <w:szCs w:val="24"/>
        </w:rPr>
      </w:pPr>
      <w:bookmarkStart w:id="2" w:name="Par18"/>
      <w:bookmarkEnd w:id="2"/>
      <w:r w:rsidRPr="00FF052D">
        <w:rPr>
          <w:rFonts w:ascii="GHEA Grapalat" w:hAnsi="GHEA Grapalat" w:cs="GHEA Grapalat"/>
          <w:b/>
          <w:bCs/>
          <w:sz w:val="24"/>
          <w:szCs w:val="24"/>
        </w:rPr>
        <w:t>ԳԼՈՒԽ 1. ԸՆԴՀԱՆՈՒՐ ԴՐՈՒՅԹՆԵՐ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67"/>
        <w:jc w:val="center"/>
        <w:rPr>
          <w:rFonts w:ascii="GHEA Grapalat" w:hAnsi="GHEA Grapalat" w:cs="GHEA Grapalat"/>
          <w:b/>
          <w:bCs/>
          <w:sz w:val="24"/>
          <w:szCs w:val="24"/>
        </w:rPr>
      </w:pPr>
      <w:bookmarkStart w:id="3" w:name="Par20"/>
      <w:bookmarkEnd w:id="3"/>
      <w:r w:rsidRPr="00FF052D">
        <w:rPr>
          <w:rFonts w:ascii="GHEA Grapalat" w:hAnsi="GHEA Grapalat" w:cs="GHEA Grapalat"/>
          <w:b/>
          <w:bCs/>
          <w:sz w:val="24"/>
          <w:szCs w:val="24"/>
        </w:rPr>
        <w:t>Հոդված 1. Մաքսային կարգավորումը Մաքսային միությունում</w:t>
      </w:r>
    </w:p>
    <w:p w:rsidR="00441690" w:rsidRPr="00FF052D" w:rsidRDefault="00441690" w:rsidP="00F72363">
      <w:pPr>
        <w:spacing w:after="160" w:line="240" w:lineRule="auto"/>
        <w:ind w:firstLine="567"/>
        <w:jc w:val="center"/>
        <w:rPr>
          <w:rFonts w:ascii="GHEA Grapalat" w:hAnsi="GHEA Grapalat" w:cs="GHEA Grapalat"/>
          <w:b/>
          <w:bCs/>
          <w:sz w:val="24"/>
          <w:szCs w:val="24"/>
        </w:rPr>
      </w:pP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1. Եվրասիական տնտեսական համայնքի շրջանակներում Մաքսային միությունում (այսուհետ՝ Մաքսային միություն) մաքսային կարգավորում է համարվում Մաքսային միության մաքսային սահմանով ապրանքների տեղափոխման, Մաքսային միության մաքսային սահմանով մաքսային հսկողության ներքո դրանց փոխադրման, ժամանակավոր պահպանության, մաքսային հայտարարագրման, մաքսային ընթացակարգերին համապատասխան բացթողման եւ օգտագործման, մաքսային հսկողության իրականացման, մաքսային վճարների վճարման հետ կապված հարաբերությունների, ինչպես նաեւ մաքսային մարմինների եւ նշված ապրանքների տիրապետման, օգտագործման եւ տնօրինման իրավունքներն իրականացնող անձանց միջեւ իրավազոր հարաբերությունների իրավական կարգավորումը։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2. Մաքսային միությունում մաքսային կարգավորումն իրականացվում է Մաքսային միության օրենսդրությանը համապատասխան, իսկ այդ օրենսդրությամբ չկարգավորվող մասով՝ մինչեւ Մաքսային միության մաքսային օրենսդրության մակարդակով համապատասխան իրավահարաբերությունների հաստատումը, Մաքսային միության անդամ պետությունների օրենսդրությանը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 xml:space="preserve">(2010 թվականի ապրիլի 16–ի Արձանագրության խմբագրությամբ)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 w:name="Par26"/>
      <w:bookmarkEnd w:id="4"/>
      <w:r w:rsidRPr="00FF052D">
        <w:rPr>
          <w:rFonts w:ascii="GHEA Grapalat" w:hAnsi="GHEA Grapalat" w:cs="GHEA Grapalat"/>
          <w:b/>
          <w:bCs/>
          <w:sz w:val="24"/>
          <w:szCs w:val="24"/>
        </w:rPr>
        <w:lastRenderedPageBreak/>
        <w:t>Հոդված 2. Մաքսային միության միասնական մաքսային տարածք եւ մաքսային սահման</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միասնական մաքսային տարածքը (այսուհետ՝ Մաքսային միության մաքսային տարածք) կազմված է Բելառուսի Հանրապետության, Ղազախստանի Հանրապետության եւ Ռուսաստանի Դաշնության տարածքներից, ինչպես նաեւ Մաքսային միության անդամ պետությունների տարածքներից դուրս գտնվող արհեստական կղզիներից, կայանքներից, կառույցներից եւ այլ օբյեկտներից, որոնց նկատմամբ Մաքսային միության անդամ պետությունները բացառիկ իրավազորություն ունեն։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մաքսային տարածքի սահմանագծերը համարվում են Մաքսային միության մաքսային սահմանը (այսուհետ՝ մաքսային սահման)։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3. Մաքսային միության անդամ պետությունների միջազգային պայմանագրերին համապատասխան՝ մաքսային սահման կարող են լինել Մաքսային միության անդամ պետությունների տարածքներում գտնվող առանձին տարածքների սահմանները։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67"/>
        <w:jc w:val="center"/>
        <w:rPr>
          <w:rFonts w:ascii="GHEA Grapalat" w:hAnsi="GHEA Grapalat" w:cs="GHEA Grapalat"/>
          <w:b/>
          <w:bCs/>
          <w:sz w:val="24"/>
          <w:szCs w:val="24"/>
        </w:rPr>
      </w:pPr>
      <w:bookmarkStart w:id="5" w:name="Par34"/>
      <w:bookmarkEnd w:id="5"/>
      <w:r w:rsidRPr="00FF052D">
        <w:rPr>
          <w:rFonts w:ascii="GHEA Grapalat" w:hAnsi="GHEA Grapalat" w:cs="GHEA Grapalat"/>
          <w:b/>
          <w:bCs/>
          <w:sz w:val="24"/>
          <w:szCs w:val="24"/>
        </w:rPr>
        <w:t>Հոդված 3. Մաքսային միության մաքսային օրենսդրությունը</w:t>
      </w:r>
    </w:p>
    <w:p w:rsidR="00441690" w:rsidRPr="00FF052D" w:rsidRDefault="00441690" w:rsidP="00F72363">
      <w:pPr>
        <w:spacing w:after="160" w:line="240" w:lineRule="auto"/>
        <w:ind w:firstLine="567"/>
        <w:jc w:val="center"/>
        <w:rPr>
          <w:rFonts w:ascii="GHEA Grapalat" w:hAnsi="GHEA Grapalat" w:cs="GHEA Grapalat"/>
          <w:b/>
          <w:bCs/>
          <w:sz w:val="24"/>
          <w:szCs w:val="24"/>
        </w:rPr>
      </w:pP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օրենսդրությունը բաղկացած է՝</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1) սույն Օրենսգրքից,</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անդամ պետությունների միջազգային պայմանագրերից, որոնցով կարգավորվում են մաքսային իրավահարաբերությունները Մաքսային միությունում,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 Մաքսային միության Կոմիտեի՝ Մաքսային միությունում մաքսային իրավահարաբերությունները կարգավորող որոշումներից, որոնք ընդունվում են սույն Օրենսգրքին եւ Մաքսային միության անդամ պետությունների միջազգային պայմանագրերին համապատասխան։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մաքսային օրենսդրությունը գործում է Մաքսային միության մաքսային տարածքում։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Եթե Մաքսային միության մաքսային օրենսդրության համաձայն մաքսային կարգավորումը Մաքսային միությունում իրականացվում է Մաքսային միության անդամ պետության օրենսդրությանը համապատասխան, ապա այդ օրենսդրությունը գործում է Մաքսային միության այդ անդամ պետության տարածքում։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3. Մաքսային կարգավորումն իրականացնելիս կիրառվում են մաքսային հայտարարագրի կամ մաքսային այլ փաստաթղթերի մուտքագրման օրվա դրությամբ </w:t>
      </w:r>
      <w:r w:rsidRPr="00FF052D">
        <w:rPr>
          <w:rFonts w:ascii="GHEA Grapalat" w:hAnsi="GHEA Grapalat" w:cs="GHEA Grapalat"/>
          <w:sz w:val="24"/>
          <w:szCs w:val="24"/>
        </w:rPr>
        <w:lastRenderedPageBreak/>
        <w:t xml:space="preserve">գործող մաքսասակագնային կարգավորման միջոցները, արգելքները եւ սահմանափակումները, Մաքսային միության անդամ պետությունների՝ հարկման ոլորտի օրենսդրական ակտերը, եթե այլ բան սահմանված չէ սույն Օրենսգրքով եւ (կամ) Մաքսային միության անդամ պետությունների միջազգային պայմանագրերին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(3–րդ կետը՝ 2010 թվականի ապրիլի 16–ի Արձանագրության խմբագրությամբ)</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մաքսային օրենսդրությամբ սահմանված պահանջների խախտմամբ մաքսային սահմանով ապրանքների տեղափոխման դեպքում կիրառվում է ապրանքները մաքսային սահմանով փաստացի հատելու օրվա դրությամբ գործող՝ Մաքսային միության մաքսային օրենսդրությունը, մաքսասակագնային կարգավորման միջոցները, արգելքները եւ սահմանափակումները, Մաքսային միության անդամ պետությունների՝ հարկման ոլորտի օրենսդրական ակտերը, եթե այլ բան սահմանված չէ սույն Օրենսգրքով եւ (կամ) Մաքսային միության անդամ պետությունների միջազգային պայմանագրերին համապատասխան։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Եթե մաքսային սահմանով ապրանքների փաստացի հատման օրը սահմանված չէ, ապա կիրառվում է սահմանված պահանջների խախտման հայտնաբերման օրվա դրությամբ գործող՝ Մաքսային միության մաքսային օրենսդրությունը, մաքսասակագնային կարգավորման միջոցները, արգելքները եւ սահմանափակումները, Մաքսային միության անդամ պետությունների՝ հարկման ոլորտի օրենսդրական ակտերը, եթե այլ բան սահմանված չէ սույն Օրենսգրքով եւ (կամ) Մաքսային միության անդամ պետությունների միջազգային պայմանագրերին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(4–րդ կետն ավելացվել է 2010 թվականի ապրիլի 16–ի Արձանագրությամբ)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67"/>
        <w:jc w:val="center"/>
        <w:rPr>
          <w:rFonts w:ascii="GHEA Grapalat" w:hAnsi="GHEA Grapalat" w:cs="GHEA Grapalat"/>
          <w:b/>
          <w:bCs/>
          <w:sz w:val="24"/>
          <w:szCs w:val="24"/>
        </w:rPr>
      </w:pPr>
      <w:bookmarkStart w:id="6" w:name="Par49"/>
      <w:bookmarkEnd w:id="6"/>
      <w:r w:rsidRPr="00FF052D">
        <w:rPr>
          <w:rFonts w:ascii="GHEA Grapalat" w:hAnsi="GHEA Grapalat" w:cs="GHEA Grapalat"/>
          <w:b/>
          <w:bCs/>
          <w:sz w:val="24"/>
          <w:szCs w:val="24"/>
        </w:rPr>
        <w:t>Հոդված 4. Սույն Օրենսգրքում օգտագործվող հիմնական տերմինները</w:t>
      </w:r>
    </w:p>
    <w:p w:rsidR="00441690" w:rsidRPr="00FF052D" w:rsidRDefault="00441690" w:rsidP="00F72363">
      <w:pPr>
        <w:spacing w:after="160" w:line="240" w:lineRule="auto"/>
        <w:ind w:firstLine="567"/>
        <w:jc w:val="center"/>
        <w:rPr>
          <w:rFonts w:ascii="GHEA Grapalat" w:hAnsi="GHEA Grapalat" w:cs="GHEA Grapalat"/>
          <w:b/>
          <w:bCs/>
          <w:sz w:val="24"/>
          <w:szCs w:val="24"/>
        </w:rPr>
      </w:pP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1. Սույն Օրենսգրքում օգտագործվում են հետեւյալ հիմնական տերմինները եւ դրանց սահմանումները՝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 վթար՝ մաքսային հսկողության տակ գտնվող տրանսպորտային միջոցների եւ (կամ) այլ ապրանքների հետ տեղի ունեցած՝ իր հետեւանքներով վնասաբեր տեխնիկական, տեխնոլոգիական կամ այլ բնույթի պատահար, որը հանգեցրել է այդ ապրանքների՝ Մաքսային միության մաքսային օրենսդրությամբ չնախատեսված քանակական եւ (կամ) որակական փոփոխությունների, որոնք չեն առաջացել սեփականատիրոջ եւ (կամ) այդ փոփոխությունների պահին ապրանքները տիրապետող անձի դիտավորյալ գործողությունների հետեւանքով, բացառությամբ տրանսպորտային փոխադրման, պահպանման եւ օգտագործման (շահագործման) նորմալ պայմաններում բնականոն փոփոխությունների, ինչպես նաեւ արտակարգ եւ տվյալ պայմաններում անկանխելի հանգամանքների (անհաղթահարելի ուժի).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 վարչական իրավախախտումներ եւ հանցագործություններ՝ վարչական իրավախախտումներ, որոնց առնչությամբ մաքսային մարմինները վարում են </w:t>
      </w:r>
      <w:r w:rsidRPr="00FF052D">
        <w:rPr>
          <w:rFonts w:ascii="GHEA Grapalat" w:hAnsi="GHEA Grapalat" w:cs="GHEA Grapalat"/>
          <w:sz w:val="24"/>
          <w:szCs w:val="24"/>
        </w:rPr>
        <w:lastRenderedPageBreak/>
        <w:t xml:space="preserve">վարչական գործ (իրականացնում են վարույթ) Մաքսային միության անդամ պետությունների օրենսդրության համաձայն, եւ հանցագործություններ, որոնց առնչությամբ վարույթի իրականացումը վերապահված է մաքսային մարմիններին՝ Մաքսային միության անդամ պետությունների օրենսդրության համաձայն.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 Մաքսային միության մաքսային տարածք ապրանքների ներմուծում՝ մաքսային սահմանն անցնելու հետ կապված գործողությունների իրականացում, որոնց արդյունքում ապրանքները Մաքսային միության մաքսային տարածք են ներսբերվել ցանկացած միջոցով՝ ներառյալ միջազգային փոստային առաքանիներով առաքումը, խողովակաշարային տրանսպորտի եւ էլեկտրահաղորդման գծերի օգտագործմամբ փոխադրումները՝ մինչեւ մաքսային մարմինների կողմից դրանց բացթողումը.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մաքսային տարածքից ապրանքների արտահանում՝ Մաքսային միության մաքսային տարածքից ապրանքների արտահանմանն ուղղված գործողությունների իրականացում ցանկացած միջոցով՝ ներառյալ միջազգային փոստային առաքանիներով առաքումը, խողովակաշարային տրանսպորտի եւ էլեկտրահաղորդման գծերի օգտագործմամբ փոխադրումները՝ մինչեւ մաքսային սահմանը փաստացի անցնելը.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5) ապրանքների բացթողում՝ մաքսային մարմինների գործողություններ, որոնցով շահագրգիռ անձանց թույլատրվում է ապրանքներն օգտագործել հայտարարված մաքսային ընթացակարգին համապատասխան կամ այն ապրանքների առանձին կատեգորիաների համար սահմանվող պայմաններին համապատասխան, որոնց նկատմամբ՝ սույն Օրենսգրքի համաձայն, մաքսային ընթացակարգ չի սահմանվում. </w:t>
      </w:r>
    </w:p>
    <w:p w:rsidR="00441690" w:rsidRPr="00FF052D" w:rsidRDefault="00441690" w:rsidP="00F72363">
      <w:pPr>
        <w:spacing w:after="160" w:line="240" w:lineRule="auto"/>
        <w:ind w:left="851"/>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6) հայտարարատու՝ անձ, որը հայտարարագրում է ապրանքները կամ որի անունից հայտարարագրվում են ապրանքները.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7) շահագրգիռ անձինք՝ անձինք, որոնց՝ ապրանքների մասով շահերին անմիջականորեն եւ առանձին կերպով առնչվում են մաքսային մարմինների որոշումները, գործողությունները (անգործությունը).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8) արգելքներ եւ սահմանափակումներ՝ մաքսային սահմանով տեղափոխվող ապրանքների նկատմամբ կիրառվող համալիր միջոցներ՝ ներառյալ ոչ սակագնային կարգավորման միջոցները, ապրանքների արտաքին առեւտրին առնչվող եւ ազգային շահերից բխող հիմքերով սահմանվող միջոցները, ապրանքների արտաքին առեւտրի արգելքների եւ սահմանափակումների հատուկ տեսակները, արտահանման վերահսկողության միջոցները, այդ թվում՝ ռազմական նշանակության արտադրանքի նկատմամբ, տեխնիկական կանոնակարգման միջոցները, ինչպես նաեւ սանիտարահամաճարակաբանական, անասնաբուժական, կարանտինային, բուսասանիտարական եւ ճառագայթաբանական պահանջները, որոնք սահմանվել են Մաքսային միության անդամ պետությունների միջազգային պայմանագրերով, Մաքսային միության հանձնաժողովի որոշումներով եւ </w:t>
      </w:r>
      <w:r w:rsidRPr="00FF052D">
        <w:rPr>
          <w:rFonts w:ascii="GHEA Grapalat" w:hAnsi="GHEA Grapalat" w:cs="GHEA Grapalat"/>
          <w:sz w:val="24"/>
          <w:szCs w:val="24"/>
        </w:rPr>
        <w:lastRenderedPageBreak/>
        <w:t xml:space="preserve">Մաքսային միության անդամ պետությունների միջազգային պայմանագրերին համապատասխան ընդունված՝ Մաքսային միության անդամ պետությունների նորմատիվ իրավական ակտերով. </w:t>
      </w:r>
    </w:p>
    <w:p w:rsidR="00441690" w:rsidRPr="00FF052D" w:rsidRDefault="00441690" w:rsidP="00F72363">
      <w:pPr>
        <w:spacing w:after="160" w:line="240" w:lineRule="auto"/>
        <w:ind w:left="851"/>
        <w:jc w:val="both"/>
        <w:rPr>
          <w:rFonts w:ascii="GHEA Grapalat" w:hAnsi="GHEA Grapalat" w:cs="GHEA Grapalat"/>
          <w:sz w:val="24"/>
          <w:szCs w:val="24"/>
        </w:rPr>
      </w:pP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9) օտարերկրյա անձ՝ Մաքսային միության անդամ պետության անձ չհանդիսացող անձ.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10) օտարերկրյա ապրանքներ՝ Մաքսային միության ապրանքներ չհանդիսացող ապրանքները, ինչպես նաեւ այն ապրանքները, որոնք սույն Օրենսգրքին համապատասխան ստացել են օտարերկրյա ապրանքների կարգավիճակ.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11) Մաքսային միության հանձնաժողով՝ Մաքսային միության մշտապես գործող միասնական կարգավորող մարմին.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12) առեւտրային փաստաթղթեր՝ հաշիվ–ապրանքագիր, տեխնիկական բնութագրեր, բեռնառաքման թերթիկներ եւ փաթեթավորման թերթիկներ, որոնք օգտագործվում են արտաքին առեւտրային գործունեության իրականացման ժամանակ, ինչպես նաեւ Մաքսային միության մաքսային սահմանով ապրանքների տեղափոխման հետ կապված գործարքների կատարման հաստատման նպատակով.</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13) անձ՝ ֆիզիկական եւ (կամ) իրավաբանական անձ, ինչպես նաեւ իրավաբանական անձ չհանդիսացող կազմակերպություն, եթե այլ բան չի բխում սույն Օրենսգրքից.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14) Մաքսային միության անդամ պետության անձ՝ Մաքսային միության օրենսդրությանը համապատասխան ստեղծված իրավաբանական անձ, իրավաբանական անձ չհանդիսացող կազմակերպություն, ինչպես նաեւ Մաքսային միության անդամ պետությունում մշտական բնակության վայր ունեցող ֆիզիկական անձ, այդ թվում՝ Մաքսային միության անդամ պետության օրենսդրությանը համապատասխան գրանցված անհատ ձեռնարկատեր.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15) Մաքսային միության անդամ պետությունների միջազգային պայմանագրեր՝ Մաքսային միության իրավապայմանագրային բազան կազմող միջազգային պայմանագրեր.</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16) միջազգային փոստային առաքանի՝ Մաքսային միության մաքսային տարածքի սահմաններից դուրս առաքման համար ընդունվող, Մաքսային միության մաքսային տարածք մտնող կամ այդ տարածքով տարանցման կարգով փոխադրվող եւ կից փաստաթղթեր ունեցող՝ Համաշխարհային փոստային միության ակտերով նախատեսված փոստային առաքանի.</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17) ոչ սակագնային կարգավորման միջոցներ՝ ապրանքների արտաքին առեւտրի կարգավորման համալիր միջոցներ՝ տնտեսական բնույթի քանակական կամ այլ արգելքների եւ սահմանափակումների սահմանման միջոցով իրականացվող, որոնք սահմանվել են Մաքսային միության անդամ պետությունների միջազգային պայմանագրերով, Մաքսային միության հանձնաժողովի որոշումներով եւ Մաքսային միության անդամ պետությունների միջազգային պայմանագրերին </w:t>
      </w:r>
      <w:r w:rsidRPr="00FF052D">
        <w:rPr>
          <w:rFonts w:ascii="GHEA Grapalat" w:hAnsi="GHEA Grapalat" w:cs="GHEA Grapalat"/>
          <w:sz w:val="24"/>
          <w:szCs w:val="24"/>
        </w:rPr>
        <w:lastRenderedPageBreak/>
        <w:t xml:space="preserve">համապատասխան ընդունված՝ Մաքսային միության անդամ պետությունների նորմատիվ իրավական ակտերով.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18) հարկեր՝ ավելացված արժեքի հարկ եւ ակցիզ (ակցիզներ), որոնք Մաքսային միության տարածք ապրանքների ներմուծման ժամանակ գանձվում են մաքսային մարմինների կողմից.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19) մաքսային սահմանով ապրանքների անօրինական տեղափոխում՝ սահմանված վայրերից դուրս կամ մաքսային մարմինների աշխատանքային ժամերից դուրս՝ մաքսային հսկողությունից թաքցնելու, կամ ապրանքների ոչ հավաստի հայտարարագրման կամ չհայտարարագրման, կամ ապրանքների մասին ոչ հավաստի տվյալներ պարունակող փաստաթղթեր օգտագործելու միջոցով եւ (կամ) նույնականացման կեղծ կամ այլ ապրանքներին վերաբերող միջոցների օգտագործման միջոցով մաքսային սահմանով ապրանքների տեղափոխումը, ինչպես նաեւ նման տեղափոխման հանցափորձը.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20) փոստային կապի օպերատոր՝ Մաքսային միության անդամ պետությունների օրենսդրությանը եւ Համաշխարհային փոստային միության ակտերին համապատասխան փոստային կապի ծառայությունների տրամադրում ապահովող՝ Մաքսային միության անդամ պետության անձ.</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21) փոխադրող՝ մաքսային սահմանով ապրանքների եւ (կամ) ուղեւորների փոխադրում եւ (կամ) Մաքսային միության մաքսային տարածքի սահմաններում մաքսային հսկողության տակ գտնվող ապրանքների փոխադրում իրականացնող կամ տրանսպորտային միջոցների օգտագործման համար պատասխանատու անձ.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22) մաքսային սահմանով ապրանքների տեղափոխում՝ Մաքսային միության մաքսային տարածք ապրանքների ներմուծում կամ Մաքսային միության մաքսային տարածքից ապրանքների արտահանում.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23) պաշարներ՝ ապրանքներ, որոնք </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 xml:space="preserve">անհրաժեշտ են ընթացուղում կամ միջանկյալ կանգառի կամ կայանման կետերում ծովով (գետով) նավարկող նավերի, ներքին նավարկության նավերի, «գետ–ծով» նավարկության նավերի, ստորջրյա թեւերի վրա նավերի, օդաբարձիկների վրա նավերի եւ փոքրաչափս նավերի, այդ թվում՝ ինքնագնաց եւ ոչ ինքնագնաց լիխտերների եւ բեռնանավերի (այսուհետ՝ նավեր), օդանավերի եւ գնացքների բնականոն շահագործման եւ տեխնիկական սպասարկման ապահովման համար, բացառությամբ պահեստամասերի եւ սարքավորումների. </w:t>
      </w:r>
    </w:p>
    <w:p w:rsidR="00441690" w:rsidRPr="00FF052D" w:rsidRDefault="00441690" w:rsidP="00F72363">
      <w:pPr>
        <w:spacing w:after="160" w:line="240" w:lineRule="auto"/>
        <w:ind w:left="108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 xml:space="preserve">նախատեսված են նավերի, օդանավերի վրա ուղեւորների եւ անձնակազմերի անդամների կողմից օգտագործման համար կամ գնացքներում ուղեւորների եւ գնացքի բրիգադի կողմից օգտագործման համար, անկախ այն հանգամանքից՝ վաճառվում են այդ ապրանքները, թե ոչ. </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նախատեսված են վաճառքի համար՝ նավերի, օդանավերի ուղեւորներին եւ անձնակազմի անդամներին առանց նշված պաշարներն այդ նավերի կամ օդանավերի վրա սպառելու նպատակի.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24) մաքսային հայտարարագիր՝ սահմանված ձեւով կազմված փաստաթուղթ, որը պարունակում է ապրանքների, ընտրված մաքսային ընթացակարգի վերաբերյալ տվյալներ եւ այլ տվյալներ, որոնք անհրաժեշտ են ապրանքների բացթողման համար.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25) մաքսատուրք՝ մաքսային սահմանով ապրանքների տեղափոխման հետ կապված՝ մաքսային մարմինների կողմից գանձվող պարտադիր վճար.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26) մաքսային ընթացակարգ՝ նորմերի ամբողջություն, որոնցով՝ մաքսային նպատակներով, սահմանվում են Մաքսային միության մաքսային տարածքում կամ դրա սահմաններից դուրս ապրանքների օգտագործման եւ (կամ) տնօրինման պահանջները եւ պայմանները.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27) մաքսային հայտարարագրում՝ հայտարարատուի կողմից մաքսային մարմիններին ապրանքների վերաբերյալ տվյալների, ընտրված մաքսային ընթացակարգի եւ (կամ) այլ տեղեկությունների հայտարարում, որոնք անհրաժեշտ են ապրանքների բացթողման համար. </w:t>
      </w:r>
    </w:p>
    <w:p w:rsidR="00441690" w:rsidRPr="00FF052D" w:rsidRDefault="00441690" w:rsidP="00F72363">
      <w:pPr>
        <w:spacing w:after="160" w:line="240" w:lineRule="auto"/>
        <w:ind w:left="851"/>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28) մաքսային փաստաթղթեր՝ բացառապես մաքսային նպատակներով կազմվող փաստաթղթեր.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29) մաքսային ձեւակերպումներ՝ Մաքսային միության մաքսային օրենսդրության պահպանումն ապահովելու նպատակով անձանց եւ մաքսային մարմինների կողմից իրականացվող գործողություններ.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30) մաքսային մարմիններ՝ Մաքսային միության անդամ պետությունների մաքսային մարմիններ.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31) մաքսային հսկողություն՝ Մաքսային միության մաքսային օրենսդրության եւ Մաքսային միության անդամ պետությունների օրենսդրության պահպանման նպատակով մաքսային մարմինների կողմից, նաեւ՝ ռիսկերի կառավարման համակարգի կիրառմամբ, իրականացվող միջոցառումների ամբողջություն, </w:t>
      </w:r>
    </w:p>
    <w:p w:rsidR="00441690" w:rsidRPr="00FF052D" w:rsidRDefault="00441690" w:rsidP="00F72363">
      <w:pPr>
        <w:spacing w:after="160" w:line="240" w:lineRule="auto"/>
        <w:ind w:left="851"/>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32) նշանակման մաքսային մարմին՝ մաքսային մարմին, որի գործունեության տարածքում է գտնվում ուղարկող մաքսային մարմնի սահմանած՝ ապրանքները առաքելու վայրը կամ որը եզրափակում է «մաքսային տարանցում» մաքսային ընթացակարգը.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33) ուղարկող մաքսային մարմին՝ մաքսային մարմին, որն իրականացնում է ապրանքների նկատմամբ «մաքսային տարանցում» մաքսային ընթացակարգ սահմանելու հետ կապված մաքսային ձեւակերպումներ.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lastRenderedPageBreak/>
        <w:t xml:space="preserve">34) մաքսային ներկայացուցիչ՝ Մաքսային միության անդամ պետության իրավաբանական անձ, որը հայտարարատուի կամ շահագրգիռ այլ անձի անունից եւ հանձնարարությամբ մաքսային ձեւակերպումներ է իրականացնում Մաքսային միության մաքսային օրենսդրությանը համապատասխան. </w:t>
      </w:r>
    </w:p>
    <w:p w:rsidR="00441690" w:rsidRPr="00FF052D" w:rsidRDefault="00441690" w:rsidP="00F72363">
      <w:pPr>
        <w:spacing w:after="160" w:line="240" w:lineRule="auto"/>
        <w:ind w:left="851"/>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35) ապրանք՝ մաքսային սահմանով տեղափոխվող ցանկացած շարժական գույք, այդ թվում՝ տեղեկակիրներ, Մաքսային միության անդամ պետությունների արժույթ, արժեթղթեր եւ (կամ) արժութային արժեքներ, ճանապարհային չեկեր, էլեկտրական եւ այլ տեսակների էներգիա, ինչպես նաեւ անշարժ գույքին հավասարեցված այլ տեղափոխվող իրեր.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36) անձնական օգտագործման ապրանքներ՝ ֆիզիկական անձանց՝ ձեռնարկատիրական գործունեության հետ չկապված անձնական, ընտանեկան, տնային կամ այլ կարիքների համար նախատեսված ապրանքներ, որոնք մաքսային սահմանով տեղափոխվում են ուղեկցվող կամ չուղեկցվող ուղեբեռով, միջազգային փոստային առաքանիով կամ այլ եղանակով.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37) Մաքսային միության ապրանքներ՝ Մաքսային միության մաքսային տարածքում գտնվող ապրանքներ, որոնք </w:t>
      </w:r>
    </w:p>
    <w:p w:rsidR="00441690" w:rsidRPr="00FF052D" w:rsidRDefault="00441690" w:rsidP="00F72363">
      <w:pPr>
        <w:spacing w:after="160" w:line="240" w:lineRule="auto"/>
        <w:ind w:left="1080"/>
        <w:jc w:val="both"/>
        <w:rPr>
          <w:rFonts w:ascii="GHEA Grapalat" w:hAnsi="GHEA Grapalat" w:cs="GHEA Grapalat"/>
          <w:sz w:val="24"/>
          <w:szCs w:val="24"/>
        </w:rPr>
      </w:pPr>
      <w:bookmarkStart w:id="7" w:name="Par97"/>
      <w:bookmarkEnd w:id="7"/>
      <w:r w:rsidRPr="00FF052D">
        <w:rPr>
          <w:rFonts w:ascii="GHEA Grapalat" w:hAnsi="GHEA Grapalat" w:cs="GHEA Grapalat"/>
          <w:sz w:val="24"/>
          <w:szCs w:val="24"/>
        </w:rPr>
        <w:t xml:space="preserve">ամբողջությամբ արտադրվել են Մաքսային միության անդամ պետությունների տարածքներում. </w:t>
      </w:r>
    </w:p>
    <w:p w:rsidR="00441690" w:rsidRPr="00FF052D" w:rsidRDefault="00441690" w:rsidP="00F72363">
      <w:pPr>
        <w:spacing w:after="160" w:line="240" w:lineRule="auto"/>
        <w:ind w:left="1080"/>
        <w:jc w:val="both"/>
        <w:rPr>
          <w:rFonts w:ascii="GHEA Grapalat" w:hAnsi="GHEA Grapalat" w:cs="GHEA Grapalat"/>
          <w:sz w:val="24"/>
          <w:szCs w:val="24"/>
        </w:rPr>
      </w:pPr>
      <w:bookmarkStart w:id="8" w:name="Par98"/>
      <w:bookmarkEnd w:id="8"/>
      <w:r w:rsidRPr="00FF052D">
        <w:rPr>
          <w:rFonts w:ascii="GHEA Grapalat" w:hAnsi="GHEA Grapalat" w:cs="GHEA Grapalat"/>
          <w:sz w:val="24"/>
          <w:szCs w:val="24"/>
        </w:rPr>
        <w:t xml:space="preserve">ներմուծվել են Մաքսային միության մաքսային տարածք եւ ստացել Մաքսային միության ապրանքների կարգավիճակ՝ սույն Օրենսգրքին եւ (կամ) Մաքսային միության անդամ պետությունների միջազգային պայմանագրերին համապատասխան. </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 xml:space="preserve">պատրաստվել են Մաքսային միության անդամ պետությունների տարածքներում սույն ենթակետի երկրորդ եւ երրորդ պարբերություններում նշված ապրանքներից եւ (կամ) օտարերկրյա ապրանքներից եւ սույն Օրենսգրքին եւ (կամ) Մաքսային միության անդամ պետությունների միջազգային պայմանագրերին համապատասխան ձեռք են բերել Մաքսային միության ապրանքների կարգավիճակ.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38) տրանսպորտային (փոխադրման) փաստաթղթեր՝ կոնոսամենտ, բեռնագիր կամ այլ փաստաթուղթ, որով հավաստվում է ապրանքների փոխադրման մասին պայմանագրի առկայությունը եւ որոնք կցվում են ապրանքներին նման փոխադրման դեպքում.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39) տրանսպորտային միջոցներ՝ ապրանքների կատեգորիա, որը ներառում է ցանկացած նավ, օդանավ, ավտոմոբիլային տրանսպորտային միջոց, կցորդ, կիսակցորդ, երկաթուղային տրանսպորտային միջոց (երկաթուղային շարժակազմ, երկաթուղային շարժակազմի միավոր) կամ բեռնարկղ՝ դրանց համար տեխնիկական անձնագրերով կամ տեխնիկական տեղեկամատյաններով նախատեսված պահեստամասերով, պարագաներով եւ սարքավորումներով, վառելիքաքսուքային նյութերով, սառեցնող եւ այլ տեխնիկական հեղուկներով, </w:t>
      </w:r>
      <w:r w:rsidRPr="00FF052D">
        <w:rPr>
          <w:rFonts w:ascii="GHEA Grapalat" w:hAnsi="GHEA Grapalat" w:cs="GHEA Grapalat"/>
          <w:sz w:val="24"/>
          <w:szCs w:val="24"/>
        </w:rPr>
        <w:lastRenderedPageBreak/>
        <w:t xml:space="preserve">որոնք պարունակվում են դրանց կառուցվածքով նախատեսված լցավորման տարողություններում, եթե դրանք փոխադրվում են նշված տրանսպորտային միջոցների հետ միասին. </w:t>
      </w:r>
    </w:p>
    <w:p w:rsidR="00441690" w:rsidRPr="00FF052D" w:rsidRDefault="00441690" w:rsidP="00F72363">
      <w:pPr>
        <w:spacing w:after="160" w:line="240" w:lineRule="auto"/>
        <w:ind w:left="851"/>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40) միջազգային փոխադրման տրանսպորտային միջոցներ՝ բեռների, ուղեւորների եւ (կամ) ուղեբեռների միջազգային փոխադրումը մեկնարկելու եւ (կամ) ավարտելու նպատակով Մաքսային միության մաքսային տարածք ներմուծվող կամ դրա տարածքից արտահանվող տրանսպորտային միջոցներ, դրանց վրա գտնվող հատուկ սարքավորումներով՝ որոնք նախատեսված են բեռների բեռնման, բեռնաթափման, վերամշակման եւ պաշտպանության համար, նյութատեխնիկական ապահովման եւ հանդերձման առարկաներով, ինչպես նաեւ պահեստամասերով եւ սարքավորումներով, որոնք նախատեսված են ընթացուղում տրանսպորտային միջոցի վերանորոգման, տեխնիկական սպասարկման կամ շահագործման համար. </w:t>
      </w:r>
    </w:p>
    <w:p w:rsidR="00441690" w:rsidRPr="00FF052D" w:rsidRDefault="00441690" w:rsidP="00F72363">
      <w:pPr>
        <w:spacing w:after="160" w:line="240" w:lineRule="auto"/>
        <w:ind w:left="851"/>
        <w:jc w:val="both"/>
        <w:rPr>
          <w:rFonts w:ascii="GHEA Grapalat" w:hAnsi="GHEA Grapalat" w:cs="GHEA Grapalat"/>
          <w:sz w:val="24"/>
          <w:szCs w:val="24"/>
        </w:rPr>
      </w:pPr>
      <w:r w:rsidRPr="00FF052D">
        <w:rPr>
          <w:rFonts w:ascii="GHEA Grapalat" w:hAnsi="GHEA Grapalat" w:cs="GHEA Grapalat"/>
          <w:sz w:val="24"/>
          <w:szCs w:val="24"/>
        </w:rPr>
        <w:t xml:space="preserve">41) էքսպրես–բեռ՝ տրանսպորտի ցանկացած տեսակներով արագացված փոխադրման կարգով փոխադրվող բեռ՝ փոխադրումների կազմակերպման եւ հետագծելիության վերահսկման էլեկտրոնային տեղեկատվական համակարգի օգտագործմամբ՝ անհատական բեռնագրին համապատասխան տվյալ ապրանքը ստացողին հնարավոր նվազագույն եւ (կամ) սահմանված ժամկետում հասցնելու նպատակով, բացառությամբ միջազգային փոստային առաքանիով առաքվող ապրանքների։ </w:t>
      </w:r>
    </w:p>
    <w:p w:rsidR="00441690" w:rsidRPr="00FF052D" w:rsidRDefault="00441690" w:rsidP="00F72363">
      <w:pPr>
        <w:spacing w:after="160" w:line="240" w:lineRule="auto"/>
        <w:ind w:left="851"/>
        <w:jc w:val="both"/>
        <w:rPr>
          <w:rFonts w:ascii="GHEA Grapalat" w:hAnsi="GHEA Grapalat" w:cs="GHEA Grapalat"/>
          <w:i/>
          <w:iCs/>
          <w:sz w:val="24"/>
          <w:szCs w:val="24"/>
        </w:rPr>
      </w:pPr>
      <w:r w:rsidRPr="00FF052D">
        <w:rPr>
          <w:rFonts w:ascii="GHEA Grapalat" w:hAnsi="GHEA Grapalat" w:cs="GHEA Grapalat"/>
          <w:i/>
          <w:iCs/>
          <w:sz w:val="24"/>
          <w:szCs w:val="24"/>
        </w:rPr>
        <w:t>(41–րդ ենթակետն ավելացվել է 2010 թվականի ապրիլի 16–ի Արձանագրությամբ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մաքսային օրենսդրության այլ տերմիններն օգտագործվում են սույն Օրենսգրքի համապատասխան հոդվածներում եւ Մաքսային միության միջազգային պայմանագրերում սահմանվող իմաստներով։ </w:t>
      </w:r>
    </w:p>
    <w:p w:rsidR="00441690" w:rsidRPr="00FF052D" w:rsidRDefault="00441690" w:rsidP="00F72363">
      <w:pPr>
        <w:spacing w:after="160" w:line="240" w:lineRule="auto"/>
        <w:ind w:firstLine="567"/>
        <w:jc w:val="both"/>
        <w:rPr>
          <w:rFonts w:ascii="GHEA Grapalat" w:hAnsi="GHEA Grapalat" w:cs="GHEA Grapalat"/>
          <w:sz w:val="24"/>
          <w:szCs w:val="24"/>
        </w:rPr>
      </w:pPr>
      <w:r w:rsidRPr="00FF052D">
        <w:rPr>
          <w:rFonts w:ascii="GHEA Grapalat" w:hAnsi="GHEA Grapalat" w:cs="GHEA Grapalat"/>
          <w:sz w:val="24"/>
          <w:szCs w:val="24"/>
        </w:rPr>
        <w:t xml:space="preserve">3. Օրենսդրության քաղաքացիական եւ այլ ճյուղերի տերմինները, որոնք օգտագործվում են սույն Օրենսգրքում, Մաքսային միության անդամ պետություններից յուրաքանչյուրում գործածվում են այն իմաստով, որով դրանք գործածվում են Մաքսային միության այդ անդամ պետությունների օրենսդրության համապատասխան ճյուղերում, եթե այլ բան նախատեսված չէ սույն Օրենսգրքով։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(3–րդ կետը՝ 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 w:name="Par110"/>
      <w:bookmarkEnd w:id="9"/>
      <w:r w:rsidRPr="00FF052D">
        <w:rPr>
          <w:rFonts w:ascii="GHEA Grapalat" w:hAnsi="GHEA Grapalat" w:cs="GHEA Grapalat"/>
          <w:b/>
          <w:bCs/>
          <w:sz w:val="24"/>
          <w:szCs w:val="24"/>
        </w:rPr>
        <w:t>Հոդված 5. Մաքսային միության մաքսային օրենսդրությամբ սահմանվող ժամկետների հաշվարկման 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մաքսային օրենսդրությամբ սահմանված ժամկետը որոշվում է օրացուցային ամսաթվով կամ տարիներով, ամիսներով, օրերով կամ ժամերով հաշվարկվող որոշակի ժամանակահատվածի ավարտով։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Ժամկետը կարող է որոշվել նաեւ այն իրադարձության մատնանշմամբ, որը պետք է տեղի ունենա, կամ այն գործողության մատնանշմամբ՝ որը պետք է կատարվի։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Եթե Մաքսային միության մաքսային օրենսդրությամբ ժամկետների հաշվարկման հատուկ կարգ չի սահմանվել, ապա ժամանակահատվածով որոշվող ժամկետների սկիզբը եւ ավարտը որոշելու համար Մաքսային միության մաքսային օրենսդրությունում կիրառվում են սույն հոդվածի 3–ից 8–րդ կետերում նախատեսված կանոնները։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0" w:name="Par115"/>
      <w:bookmarkEnd w:id="10"/>
      <w:r w:rsidRPr="00FF052D">
        <w:rPr>
          <w:rFonts w:ascii="GHEA Grapalat" w:hAnsi="GHEA Grapalat" w:cs="GHEA Grapalat"/>
          <w:sz w:val="24"/>
          <w:szCs w:val="24"/>
        </w:rPr>
        <w:t xml:space="preserve">3. Ժամանակահատվածով որոշվող ժամկետը սկսվում է այն օրացուցային ամսաթվի կամ այն իրադարձության վրա հասնելու հաջորդ օրվանից, որով որոշված է ժամկետի սկիզբը: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Տարիներով հաշվարկվող ժամկետը լրանում է ժամկետի վերջին տարվա համապատասխան ամսին եւ ամսաթվին։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Ամիսներով հաշվարկվող ժամկետը լրանում է ժամկետի վերջին ամսվա համապատասխան ամսաթվին: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ամիսներով հաշվարկվող ժամկետը լրանում է այն ամսին, որը չունի համապատասխան ամսաթիվը, ապա ժամկետը լրանում է այդ ամսվա վերջին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Եթե ժամկետի վերջին օրը համընկնում է ոչ աշխատանքային օրվան, ապա ժամկետի ավարտի օր է համարվում դրան հաջորդող աշխատանքային օրը: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Եթե ժամկետը սահմանվել է որեւէ գործողություն կատարելու համար, ապա այդ գործողությունը կարող է կատարվել մինչեւ ժամկետի վերջին օրվա ժամը քսանչորսը: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Սակայն, եթե այդ գործողությունը պետք է կատարվի կազմակերպությունում, ապա ժամկետը լրանում է այն ժամին, երբ սահմանված կանոններով այդ կազմակերպությունում դադարեցվում են համապատասխան գործառնությունները: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Փոստային կապի հաստատությանը (կազմակերպությանը) մինչեւ ժամկետի վերջին օրվա ժամը քսանչորսը տրված գրավոր դիմումները եւ ծանուցումները համարվում են ժամկետին տրված։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1" w:name="Par123"/>
      <w:bookmarkEnd w:id="11"/>
      <w:r w:rsidRPr="00FF052D">
        <w:rPr>
          <w:rFonts w:ascii="GHEA Grapalat" w:hAnsi="GHEA Grapalat" w:cs="GHEA Grapalat"/>
          <w:sz w:val="24"/>
          <w:szCs w:val="24"/>
        </w:rPr>
        <w:t xml:space="preserve">8. Այն դեպքում, երբ ժամկետը հաշվարկվում է աշխատանքային օրերով, ապա աշխատանքային օրեր ասելով ենթադրվում են երկուշաբթիից ուրբաթ ընկած շաբաթվա օրերը, որոնք չեն համընկնում Մաքսային միության անդամ պետությունների օրենսդրությանը համապատասխան՝ ոչ աշխատանքային հայտարարված տոնական օրերի հետ։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Եթե մաքսային սահմանով ապրանքների տեղափոխման վայրերում եւ մաքսային մարմինների գտնվելու այլ վայրերում մաքսային մարմինների աշխատանքային ժամեր են սահմանված ոչ աշխատանքային օրերին, ապա այդ մաքսային մարմինների կողմից մաքսային ձեւակերպումների իրականացման՝ աշխատանքային օրերով հաշվարկվող ժամկետը ներառում է ոչ աշխատանքային օրերը։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2" w:name="Par127"/>
      <w:bookmarkEnd w:id="12"/>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6. Մաքսային մարմինները եւ նրանց հիմնական խնդիրները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մաքսային տարածքում մաքսային մարմիններն ապահովում են հետեւյալ հիմնական խնդիրների իրագործումը՝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օժանդակություն Մաքսային միության միասնական առեւտրային քաղաքականության իրականացման հարցում.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մաքսային օրենսդրության եւ Մաքսային միության անդամ պետությունների այլ օրենսդրության իրականացման ապահովում, որի իրականացման նկատմամբ վերահսկողությունը դրված է մաքսային մարմինների վրա.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մաքսային ձեւակերպումների կատարում եւ մաքսային հսկողության իրականացում, այդ թվում՝ վարչական փոխօգնության շրջանակներում.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վճարների, ինչպես նաեւ հատուկ, հակագնագցման եւ փոխհատուցման տուրքերի գանձում, դրանց հաշվարկման ճշտության եւ ժամանակին վճարման նկատմամբ վերահսկողություն, դրանց հարկադիր բռնագանձման համար միջոցների ձեռնարկում իրենց իրավասության սահմաններում.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իրենց իրավասության սահմաններում մաքսային սահմանով տեղափոխվող ապրանքների նկատմամբ մաքսասակագնային կարգավորման միջոցների եւ արգելքների ու սահմանափակումների կիրառման ապահովում.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իրենց իրավասության սահմաններում մաքսային կարգավորման բնագավառում անձանց իրավունքների եւ օրինական շահերի պաշտպանության ապահովում եւ մաքսային սահմանով ապրանքաշրջանառության արագացման համար պայմանների ստեղծում.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7) իրենց իրավասության սահմաններում Մաքսային միության անդամ պետությունների ազգային անվտանգության, մարդու կյանքի եւ առողջության, կենդանական եւ բուսական աշխարհի, շրջակա միջավայրի պաշտպանությանն ուղղված միջոցների ապահովում, ինչպես նաեւ՝ Մաքսային միության անդամ պետությունների միջազգային պայմանագրերին համապատասխան, մաքսային սահմանով Մաքսային միության անդամ պետությունների արժույթի, արժեթղթերի եւ (կամ) արժութային արժեքների, ճանապարհային չեկերի տեղափոխման նկատմամբ հսկողության իրականացման ժամանակ հանցավոր ճանապարհով ստացված եկամուտների օրինականացման (լվացման) եւ ահաբեկչության ֆինանսավորման դեմ հակազդման միջոցների ապահովում.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8) վարչական իրավախախտումների եւ հանցագործությունների հայտնաբերում, կանխարգելում եւ կասեցում Մաքսային միության անդամ պետությունների օրենսդրությանը համապատասխան.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9) իրենց իրավասության սահմաններում Մաքսային միության մաքսային տարածքում մտավոր սեփականության իրավունքների պաշտպանության ապահովում.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10) մաքսային վիճակագրության վարում։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օրենսդրությամբ կարող են սահմանվել մաքսային մարմինների կողմից իրագործման ենթակա նաեւ այլ խնդիրներ։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մարմինների համակարգը, նրանց իրավունքները եւ պարտականությունները, ինչպես նաեւ մաքսային մարմիններում ծառայության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 w:name="Par144"/>
      <w:bookmarkEnd w:id="13"/>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7. Մաքսային մարմինների իրավապահ գործունեությունը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անդամ պետությունների մաքսային մարմինները համարվում են հետաքննության մարմիններ՝ մաքսանենգության, մաքսային վճարների վճարումից խուսափելու եւ այլ հանցագործությունների գործերով, որոնց վարույթի իրականացումը՝ ըստ Մաքսային միության անդամ պետությունների օրենսդրության, վերապահված է մաքսային մարմիններին։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անդամ պետությունների մաքսային մարմիններն իրականացնում են օպերատիվ-հետախուզական գործունեություն այդ պետությունների օրենսդրությամբ որպես հանցագործություն որակվող անօրինական այնպիսի արարք նախապատրաստող, կատարող կամ կատարած անձանց հայտնաբերման նպատակով, որի գործով վարույթի իրականացումը վերապահված է մաքսային մարմիններին, ինչպես նաեւ միջազգային պայմանագրերին համապատասխան միջազգային մաքսային կազմակերպությունների, օտարերկրյա պետությունների մաքսային եւ այլ իրավասու մարմինների հարցումների բավարարման նպատակով։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մաքսային մարմինների կողմից օպերատիվ–հետախուզական գործունեությունն իրականացվում է Մաքսային միության անդամ պետությունների՝ օպերատիվ–հետախուզական գործունեության վերաբերյալ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Վարչական իրավախախտումների գործերով Մաքսային միության անդամ պետությունների մաքսային մարմինները վարչական գործ են վարում (վարույթ են իրականացնում) եւ անձանց վարչական պատասխանատվության ենթարկում Մաքսային միության անդամ պետությունների օրենսդրությանը համապատասխան։ </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ind w:firstLine="540"/>
        <w:jc w:val="center"/>
        <w:rPr>
          <w:rFonts w:ascii="GHEA Grapalat" w:hAnsi="GHEA Grapalat" w:cs="GHEA Grapalat"/>
          <w:b/>
          <w:bCs/>
          <w:sz w:val="24"/>
          <w:szCs w:val="24"/>
        </w:rPr>
      </w:pPr>
      <w:bookmarkStart w:id="14" w:name="Par151"/>
      <w:bookmarkEnd w:id="14"/>
    </w:p>
    <w:p w:rsidR="00441690"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lastRenderedPageBreak/>
        <w:t>Հոդված 8. Մաքսային մարմինների կողմից ստացված տեղեկություններին առնչվելը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5" w:name="Par153"/>
      <w:bookmarkEnd w:id="15"/>
      <w:r w:rsidRPr="00FF052D">
        <w:rPr>
          <w:rFonts w:ascii="GHEA Grapalat" w:hAnsi="GHEA Grapalat" w:cs="GHEA Grapalat"/>
          <w:sz w:val="24"/>
          <w:szCs w:val="24"/>
        </w:rPr>
        <w:t xml:space="preserve">1. Ցանկացած տեղեկություն, որը մաքսային մարմինների կողմից ստացվել է Մաքսային միության մաքսային օրենսդրությանը եւ (կամ) Մաքսային միության անդամ պետությունների օրենսդրությանը համապատասխան, այդ մարմինների կողմից օգտագործվում է բացառապես մաքսային նպատակներով, այդ թվում՝ վարչական իրավախախտումների եւ հանցագործությունների կանխարգելման եւ կասեցման նպատակով։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մարմինները, դրանց պաշտոնատար անձինք, ինչպես նաեւ այլ անձինք, որոնք սույն հոդվածի 1–ին կետում նշված տեղեկություններին ծանոթանալու իրավունք են ստացել Մաքսային միության անդամ պետությունների օրենսդրությանը համապատասխան, իրավունք չունեն հրապարակել, անձնական նպատակներով օգտագործել կամ երրորդ անձանց, այդ թվում՝ պետական մարմիններին, փոխանցել պետական, առեւտրային, բանկային, հարկային կամ օրենքով պահպանվող այլ գաղտնիք (գաղտնիքներ) կազմող եւ այլ գաղտնի տեղեկությունները, բացառությամբ սույն Օրենսգրքով եւ (կամ) Մաքսային միության անդամ պետությունների օրենսդրությամբ սահմանված դեպքերի։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մեկ անդամ պետության մաքսային մարմիններն իրենց ներկայացված տեղեկությունները տրամադրում են Մաքսային միության տվյալ անդամ պետության պետական մարմիններին, եթե այդ տեղեկությունները նշված մարմիններին անհրաժեշտ են Մաքսային միության տվյալ անդամ պետության օրենսդրությամբ իրենց վրա դրված խնդիրների իրագործման համար, Մաքսային միության տվյալ անդամ պետության՝ պետական, առեւտրային, բանկային, հարկային կամ օրենքով պահպանվող այլ գաղտնիքի (գաղտնիքների) պաշտպանության վերաբերյալ օրենսդրությամբ, ինչպես նաեւ Մաքսային միության անդամ պետությունների միջազգային պայմանագրերով սահմանված կարգով եւ պահանջների պահպանմամբ։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մասը՝ 2010 թվականի ապրիլի 16–ի Արձանագրության խմբագրությամբ)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6" w:name="Par158"/>
      <w:bookmarkEnd w:id="16"/>
      <w:r w:rsidRPr="00FF052D">
        <w:rPr>
          <w:rFonts w:ascii="GHEA Grapalat" w:hAnsi="GHEA Grapalat" w:cs="GHEA Grapalat"/>
          <w:b/>
          <w:bCs/>
          <w:sz w:val="24"/>
          <w:szCs w:val="24"/>
        </w:rPr>
        <w:t>Հոդված 9. Մաքսային մարմինների եւ դրանց պաշտոնատար անձանց գործողությունների (անգործության) բողոքարկումը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Ցանկացած անձ իրավունք ունի բողոքարկել մաքսային մարմինների որոշումները, մաքսային մարմինների կամ դրանց պաշտոնատար անձանց գործողությունները (անգործությունը) Մաքսային միության այն անդամ պետության օրենսդրությամբ սահմանված կարգով եւ ժամկետներում, որի մաքսային մարմնի կամ մաքսային մարմնի պաշտոնատար անձանց որոշումները, գործողությունները (անգործությունը) բողոքարկվում են։ </w:t>
      </w:r>
    </w:p>
    <w:p w:rsidR="00441690" w:rsidRPr="00FF052D" w:rsidRDefault="00441690" w:rsidP="00F72363">
      <w:pPr>
        <w:spacing w:after="160" w:line="240" w:lineRule="auto"/>
        <w:jc w:val="center"/>
        <w:rPr>
          <w:rFonts w:ascii="GHEA Grapalat" w:hAnsi="GHEA Grapalat" w:cs="GHEA Grapalat"/>
          <w:b/>
          <w:bCs/>
          <w:sz w:val="24"/>
          <w:szCs w:val="24"/>
        </w:rPr>
      </w:pPr>
      <w:bookmarkStart w:id="17" w:name="Par162"/>
      <w:bookmarkEnd w:id="17"/>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lastRenderedPageBreak/>
        <w:t>ԳԼՈՒԽ 2. ԻՐԱԶԵԿՈՒՄ ԵՎ ԽՈՐՀՐԴԱՏՎՈՒԹՅՈՒՆ</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 w:name="Par164"/>
      <w:bookmarkEnd w:id="18"/>
      <w:r w:rsidRPr="00FF052D">
        <w:rPr>
          <w:rFonts w:ascii="GHEA Grapalat" w:hAnsi="GHEA Grapalat" w:cs="GHEA Grapalat"/>
          <w:b/>
          <w:bCs/>
          <w:sz w:val="24"/>
          <w:szCs w:val="24"/>
        </w:rPr>
        <w:t>Հոդված 10. Մաքսային միության մաքսային օրենսդրության վերաբերյալ իրազեկումը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մաքսային օրենսդրության վերաբերյալ իրազեկումն իրականացվում է Մաքսային միության մաքսային օրենսդրության ակտերը պաշտոնական եւ այլ տպագիր հրատարակություններում հրապարակելու միջոցով, ինչպես նաեւ դրանց մասին տեղեկությունների՝ հեռուստատեսությամբ եւ ռադիոյով համընդհանուր իրազեկման միջոցով՝ տեղեկատվական տեխնոլոգիաների, ինչպես նաեւ տեղեկությունների տարածման այլ մեթոդների օգտագործմամբ։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հանձնաժողովը եւ մաքսային մարմիններն ապահովում են համացանցում իրենց պաշտոնական կայքէջերում հրապարակված Մաքսային միության մաքսային օրենսդրությանն անարգել ծանոթանալու անձանց հնարավորությունը։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9" w:name="Par169"/>
      <w:bookmarkEnd w:id="19"/>
      <w:r w:rsidRPr="00FF052D">
        <w:rPr>
          <w:rFonts w:ascii="GHEA Grapalat" w:hAnsi="GHEA Grapalat" w:cs="GHEA Grapalat"/>
          <w:b/>
          <w:bCs/>
          <w:sz w:val="24"/>
          <w:szCs w:val="24"/>
        </w:rPr>
        <w:t>Հոդված 11. Մաքսային մարմինների կողմից խորհրդատվությունը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մարմինները շահագրգիռ անձանց խորհրդատվություն են տրամադրում Մաքսային միության մաքսային օրենսդրությանն առնչվող հարցերի եւ այլ հարցերի վերաբերյալ, որոնք գտնվում են մաքսային մարմինների իրավասության սահմաններում։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մարմինների կողմից խորհրդատվության տրամադրումն իրականացվում է բանավոր եւ գրավոր՝ անվճար։ Շահագրգիռ անձի կողմից գրավոր հարցման դեպքում մաքսային մարմինը պարտավոր է տեղեկությունները գրավոր ներկայացնել հնարավորինս կարճ ժամկետում, սակայն Մաքսային միության անդամ պետության օրենսդրությամբ սահմանված ժամկետից ոչ ուշ։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0" w:name="Par173"/>
      <w:bookmarkEnd w:id="20"/>
      <w:r w:rsidRPr="00FF052D">
        <w:rPr>
          <w:rFonts w:ascii="GHEA Grapalat" w:hAnsi="GHEA Grapalat" w:cs="GHEA Grapalat"/>
          <w:sz w:val="24"/>
          <w:szCs w:val="24"/>
        </w:rPr>
        <w:t xml:space="preserve">3. Խորհրդատվություն տրամադրելիս մաքսային մարմինների պաշտոնատար անձինք մաքսային մարմնի անունից չեն իրականացնում մաքսային հայտարարագրերի եւ այլ փաստաթղթերի ստուգում, որոնք՝ Մաքսային միության մաքսային օրենսդրությանը համապատասխան պետք է ներկայացվեն մաքսային մարմիններ, ինչպես նաեւ չեն կազմում նման մաքսային հայտարարագրեր եւ փաստաթղթեր։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կետի առաջին մասում նշված փաստաթղթերի լրացման հետ կապված խորհրդատվությունն իրականացվում է բանավոր առանց շահագրգիռ անձի կողմից ներկայացված տեղեկությունների ստուգման։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Խորհրդատվություն տրամադրելիս մաքսային մարմնի պաշտոնատար անձն իրավունք չունի՝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խորհրդատվություն տրամադրել մաքսային մարմինների իրավասության սահմաններում չգտնվող հարցերի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փոփոխություններ եւ լրացումներ կատարել շահագրգիռ անձանց կողմից ներկայացված փաստաթղթերում.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շահագրգիռ անձանց կողմից ներկայացված փաստաթղթերի վրա կատարել մակագրություններ, մաքսային մարմիններին տալ կարգադրություններ կամ այլ կերպ ազդել մաքսային մարմիններին վերապահված գործառույթներն իրականացնելիս մաքսային մարմնի հետագա որոշումների կամ դրա պաշտոնատար անձի գործողությունների վրա.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հաղորդել տեղեկություններ, որոնք՝ օրենսդրության համաձայն, հրապարակման ենթակա չեն։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Խորհրդատվության ժամանակ շահագրգիռ անձանց տրամադրված տեղեկությունը հիմք չի հանդիսանում մաքսային մարմնի կամ դրա պաշտոնատար անձի կողմից որոշման ընդունման կամ գործողությունների կատարման (անգործության) համար ապրանքների նկատմամբ մաքսային ձեւակերպումներ իրականացնելու ժամանակ։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Մաքսային մարմինների կողմից խորհրդատվության կազմակերպման կարգը սահմանվում է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21" w:name="Par183"/>
      <w:bookmarkEnd w:id="21"/>
      <w:r w:rsidRPr="00FF052D">
        <w:rPr>
          <w:rFonts w:ascii="GHEA Grapalat" w:hAnsi="GHEA Grapalat" w:cs="GHEA Grapalat"/>
          <w:b/>
          <w:bCs/>
          <w:sz w:val="24"/>
          <w:szCs w:val="24"/>
        </w:rPr>
        <w:t>ԳԼՈՒԽ 3. ՄԱՔՍԱՅԻՆ ՄԱՐՄԻՆՆԵՐԻ ՀԱՐԱԲԵՐՈՒԹՅՈՒՆՆԵՐԸ ԱՐՏԱՔԻՆ ՏՆՏԵՍԱԿԱՆ ԳՈՐԾՈՒՆԵՈՒԹՅԱՆ ՄԱՍՆԱԿԻՑՆԵՐԻ ԵՎ ՄԱՔՍԱՅԻՆ ԳՈՐԾԻ ԲՆԱԳԱՎԱՌՈՒՄ ԳՈՐԾՈՒՆԵՈՒԹՅՈՒՆ ԻՐԱԿԱՆԱՑՆՈՂ ԱՆՁԱՆՑ ՀԵՏ</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2" w:name="Par187"/>
      <w:bookmarkEnd w:id="22"/>
      <w:r w:rsidRPr="00FF052D">
        <w:rPr>
          <w:rFonts w:ascii="GHEA Grapalat" w:hAnsi="GHEA Grapalat" w:cs="GHEA Grapalat"/>
          <w:b/>
          <w:bCs/>
          <w:sz w:val="24"/>
          <w:szCs w:val="24"/>
        </w:rPr>
        <w:t>Հոդված 12. Մաքսային ներկայացուցիչը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ներկայացուցիչը Մաքսային միության անդամ պետության իրավաբանական անձ է, որը բավարարում է սույն Օրենսգրքի 13–րդ հոդվածով սահմանված պայմանները։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Իրավաբանական անձը որպես մաքսային ներկայացուցիչ ճանաչվում է մաքսային ներկայացուցիչների ռեեստրում գրանցվելուց հետո։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ներկայացուցիչների ռեեստրում գրանցելու եւ այդ ռեեստրից հանելու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ներկայացուցիչների ռեեստրում գրանցված իրավաբանական անձանց՝ որպես մաքսային ներկայացուցիչների, գործունեության կասեցման եւ վերսկսման դեպքերը եւ կարգը կարող են սահմանվել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(Չորրորդ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Մաքսային ներկայացուցիչը հայտարարատուի կամ այլ շահագրգիռ անձանց անունից եւ հանձնարարությամբ Մաքսային միության մաքսային օրենսդրությանը համապատասխան մաքսային ձեւակերպումներ է իրականացնում է Մաքսային միության այն անդամ պետության տարածքում, որի մաքսային մարմնի կողմից նա գրանցվել է մաքսային ներկայացուցիչների ռեեստրում։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ներկայացուցիչների եւ հայտարարատուների կամ այլ շահագրգիռ անձանց հարաբերությունները ձեւավորվում են պայմանագրի հիման վրա։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մարմինները՝ Մաքսային միության անդամ պետությունների օրենսդրությամբ սահմանված կարգով, վարում են մաքսային ներկայացուցիչների ռեեստրը եւ ապահովում դրա կանոնավոր հրապարակումը եռամսյակը մեկ անգամից ոչ պակաս հաճախականությամբ, այդ թվում՝ տեղեկատվական տեխնոլոգիաների օգտագործմամբ։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հանձնաժողովը՝ մաքսային մարմինների կողմից վարվող ռեեստրների հիման վրա, ձեւավորում է մաքսային ներկայացուցիչների ընդհանուր ռեեստր եւ ապահովում դրա կանոնավոր հրապարակումը եռամսյակը մեկ անգամից ոչ պակաս հաճախականությամբ Մաքսային միության հանձնաժողովի պաշտոնական կայքէջում։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(4–րդ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ներկայացուցիչների՝ անմիջապես մաքսային ձեւակերպումներ իրականացնող աշխատողների համար Մաքսային միության անդամ պետությունների օրենսդրությամբ կարող են սահմանվել որակավորման պահանջներ եւ սահմանված պահանջներին այդ անձանց համապատասխանությունը հաստատող փաստաթուղթը նրանց տրամադրելու պայմաններ։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Մաքսային ձեւակերպումներ իրականացնելիս մաքսային ներկայացուցչի համար չպետք է սահմանվեն պակաս բարենպաստ պայմաններ կամ ներկայացվեն առավել խիստ պահանջներ, քան սույն Օրենսգրքին համապատասխան հայտարարատուի կամ այլ շահագրգիռ անձի կողմից մաքսային ձեւակերպումների իրականացման համար սահմանված պայմանները եւ ներկայացվող պահանջները։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 w:name="Par203"/>
      <w:bookmarkEnd w:id="23"/>
      <w:r w:rsidRPr="00FF052D">
        <w:rPr>
          <w:rFonts w:ascii="GHEA Grapalat" w:hAnsi="GHEA Grapalat" w:cs="GHEA Grapalat"/>
          <w:b/>
          <w:bCs/>
          <w:sz w:val="24"/>
          <w:szCs w:val="24"/>
        </w:rPr>
        <w:t>Հոդված 13. Մաքսային ներկայացուցիչների ռեեստրում գրանցելու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Իրավաբանական անձին մաքսային ներկայացուցիչների ռեեստրում գրանցելու պայմանները հետեւյալն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այդ անձի աշխատակազմում առնվազն 2 (երկու) աշխատողների առկայություն, որոնք ունեն Մաքսային միության անդամ պետությունների օրենսդրությամբ սահմանված պահանջների հետ նրանց համապատասխանությունը հավաստող փաստաթուղթ.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lastRenderedPageBreak/>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ռիսկի ապահովագրության պայմանագրի առկայություն իր քաղաքացիական պատասխանատվության համար, որը կարող է առաջանալ ներկայացվող անձանց գույքին վնաս հասցվելու կամ այդ անձանց հետ պայմանագրի խախտման հետեւանքով։ Ապահովագրական գումարի չափը սահմանվում է Մաքսային միության անդամ պետությունների օրենսդրությամբ.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մաքսատուրքերի, հարկերի վճարման ապահովման տրամադրում՝ մեկ միլիոն եվրոյից ոչ պակաս գումարին համարժեք չափով, որը հաշվարկվում է հիմք ընդունելով նման ապահովում տրամադրելու օրվա դրությամբ Մաքսային միության անդամ պետության օրենսդրության համաձայն սահմանված արժույթների փոխարժեքները.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այլ պահանջների հետ համապատասխանությունը եւ այլ պայմանների պահպանումը, որոնք սահմանված են Մաքսային միության մաքսային օրենսդրությամբ եւ (կամ)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4" w:name="Par213"/>
      <w:bookmarkEnd w:id="24"/>
      <w:r w:rsidRPr="00FF052D">
        <w:rPr>
          <w:rFonts w:ascii="GHEA Grapalat" w:hAnsi="GHEA Grapalat" w:cs="GHEA Grapalat"/>
          <w:b/>
          <w:bCs/>
          <w:sz w:val="24"/>
          <w:szCs w:val="24"/>
        </w:rPr>
        <w:t>Հոդված 14. Մաքսային ներկայացուցիչների ռեեստրից հանելու հիմքերը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Իրավաբանական անձին մաքսային ներկայացուցիչների ռեեստրից հանելու հիմքերը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ներկայացուցիչների ռեեստրում գրանցվելու պայմանները չպահպանելը, որոնք սահմանված են սույն Օրենսգրքի 13–րդ հոդվածում.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ներկայացուցչի՝ իրեն մաքսային ներկայացուցիչների ռեեստրից հանելու մասին դիմումը.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(2–րդ ենթակետը՝ 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իրավաբանական անձի լուծարումը՝ Մաքսային միության անդամ պետությունների օրենսդրությանը համապատասխան.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(3–րդ ենթակետն ավելացվել է 2010 թվականի ապրիլի 16–ի Արձանագրությամբ)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իրավաբանական անձի վերակազմակերպումը, բացառությամբ Մաքսային միության անդամ պետությունների օրենսդրությամբ սահմանված դեպքերի։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(4–րդ ենթակետն ավելացվել է 2010 թվականի ապրիլի 16–ի Արձանագրությամբ )</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5" w:name="Par224"/>
      <w:bookmarkEnd w:id="25"/>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15. Մաքսային ներկայացուցչի իրավունքները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1. Մաքսային ձեւակերպումներ իրականացնելիս մաքսային ներկայացուցիչն ունի նույն իրավունքները, որոնք ունի այն անձը՝ որը լիազորում է նրան ներկայացնելու իր շահերը մաքսային մարմինների հետ փոխհարաբերություններում։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Իր գործունեության իրականացման ժամանակ մաքսային ներկայացուցիչն իրավունք ունի՝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ներկայացվողից պահանջել մաքսային նպատակների համար անհրաժեշտ փաստաթղթեր եւ տեղեկություններ՝ ներառյալ առեւտրային, բանկային եւ օրենքով պահպանվող այլ գաղտնիք կազմող կամ ուրիշ գաղտնի տեղեկություններ, եւ նման փաստաթղթերն ու տեղեկությունները ստանալ այնպիսի ժամկետներում, որոնցով ապահովվում է սույն Օրենսգրքով սահմանված պահանջների կատարումը.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անդամ պետությունների օրենսդրությամբ սահմանված կարգով ունենալ մաքսային մարմինների տեղեկատվական այն համակարգերից օգտվելու հնարավորություն, որոնք նրանց կողմից օգտագործվում են մաքսային նպատակների համար անհրաժեշտ տեղեկությունների ավտոմատ մշակման, տվյալների էլեկտրոնային փոխանցման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միության անդամ պետությունների օրենսդրությամբ կարող է նախատեսվել մաքսային ներկայացուցչի իրավունքը՝ սահմանափակելու իր գործունեության ոլորտը Արտաքին տնտեսական գործունեության ապրանքային անվանացանկին համապատասխան առանձին տեսակի ապրանքների հետ կապված կամ մաքսային սահմանով տրանսպորտային միջոցների որոշակի տեսակներով տեղափոխվող ապրանքների հետ կապված մաքսային ձեւակերպումների իրականացմամբ, ինչպես նաեւ առանձին մաքսային ձեւակերպումների իրականացմամբ կամ Մաքսային միության անդամ պետությունների մեկ (մի քանի) մաքսային մարմնի (մաքսային մարմինների) գործունեության տարածքի շրջանակներում գործունեության տարածքով։ </w:t>
      </w:r>
    </w:p>
    <w:p w:rsidR="00441690" w:rsidRPr="00FF052D" w:rsidRDefault="00441690" w:rsidP="00F72363">
      <w:pPr>
        <w:spacing w:after="160" w:line="240" w:lineRule="auto"/>
        <w:rPr>
          <w:rFonts w:ascii="GHEA Grapalat" w:hAnsi="GHEA Grapalat" w:cs="GHEA Grapalat"/>
          <w:sz w:val="24"/>
          <w:szCs w:val="24"/>
        </w:rPr>
      </w:pPr>
      <w:bookmarkStart w:id="26" w:name="Par232"/>
      <w:bookmarkEnd w:id="26"/>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16. Մաքսային ներկայացուցչի պարտականությունները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ձեւակերպումներ իրականացնելիս մաքսային ներկայացուցչի պարտականությունները պայմանավորվում են Մաքսային միության մաքսային օրենսդրությամբ սահմանված պահանջներով եւ պայմաններով։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ներկայացուցչի պարտականությունների մեջ չի մտնում այնպիսի մաքսային ձեւակերպումների իրականացումը, որոնք կապված են հայտարարված մաքսային ընթացակարգերի պահանջների եւ պայմանների կատարման հետ, ինչպես նաեւ այլ պարտականությունները, որոնք՝ Մաքսային միության մաքսային օրենսդրությանը համապատասխան, դրվում են միայն իրենց կողմից ներկայացվող անձանց վրա։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Ներկայացվողներից ստացվող՝ պետական, առեւտրային, բանկային եւ օրենքով պահպանվող այլ գաղտնիք (գաղտնիքներ) կազմող կամ այլ գաղտնի տեղեկությունները </w:t>
      </w:r>
      <w:r w:rsidRPr="00FF052D">
        <w:rPr>
          <w:rFonts w:ascii="GHEA Grapalat" w:hAnsi="GHEA Grapalat" w:cs="GHEA Grapalat"/>
          <w:sz w:val="24"/>
          <w:szCs w:val="24"/>
        </w:rPr>
        <w:lastRenderedPageBreak/>
        <w:t xml:space="preserve">մաքսային ներկայացուցչի եւ նրա աշխատողների կողմից չպետք է հրապարակվեն կամ օգտագործվեն սեփական նպատակներով, փոխանցվեն այլ անձանց, բացառությամբ Մաքսային միության անդամ պետությունների օրենսդրությամբ նախատեսված դեպքերի։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ներկայացուցիչը պարտավոր է մաքսային մարմիններին հաշվետվություն ներկայացնել՝ Մաքսային միության անդամ պետությունների օրենսդրությանը համապատասխան՝ ներառյալ տեղեկատվական տեխնոլոգիաների օգտագործմամբ։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մարմինների առջեւ մաքսային ներկայացուցչի պարտականությունները չեն կարող սահմանափակվել միայն ներկայացվողի հետ պայմանագրով։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բոլոր ներկայացուցիչների համար պարտականությունները միասնական են։ Արգելվում է առանձին մաքսային ներկայացուցիչներին անհատական բնույթ կրող բացառիկ (էքսկլյուզիվ) իրավունքներ տրամադրելը։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Մաքսային ներկայացուցիչը պարտավոր է մաքսային ներկայացուցիչների ռեեստրում գրանցվելու ժամանակ իր կողմից ներկայացված տեղեկությունների փոփոխությունների մասին այդ տեղեկությունների փոփոխությունից հետո 5 (հինգ) աշխատանքային օրվա ընթացքում տեղեկացնել իրավաբանական անձին մաքսային ներկայացուցիչների ռեեստրում գրանցած մաքսային մարմնին։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(6–րդ կետն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b/>
          <w:bCs/>
          <w:sz w:val="24"/>
          <w:szCs w:val="24"/>
        </w:rPr>
      </w:pPr>
      <w:bookmarkStart w:id="27" w:name="Par244"/>
      <w:bookmarkEnd w:id="27"/>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17. Մաքսային ներկայացուցչի պատասխանատվությունը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մաքսային օրենսդրության պահանջները չկատարելու համար մաքսային ներկայացուցիչը պատասխանատվություն է կրում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8" w:name="Par248"/>
      <w:bookmarkEnd w:id="28"/>
      <w:r w:rsidRPr="00FF052D">
        <w:rPr>
          <w:rFonts w:ascii="GHEA Grapalat" w:hAnsi="GHEA Grapalat" w:cs="GHEA Grapalat"/>
          <w:b/>
          <w:bCs/>
          <w:sz w:val="24"/>
          <w:szCs w:val="24"/>
        </w:rPr>
        <w:t>Հոդված 18. Մաքսային փոխադրողը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փոխադրողը Մաքսային միության անդամ պետության իրավաբանական անձ է, որը բավարարում է սույն Օրենսգրքի 19–րդ հոդվածով սահմանված պայմանները։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Իրավաբանական անձը որպես մաքսային փոխադրող ճանաչվում է մաքսային փոխադրողների ռեեստրում գրանցվելուց հետո։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փոխադրողներին ռեեստրում գրանցելու եւ այդ ռեեստրից հանելու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Մաքսային փոխադրողն իրականացնում է Մաքսային միության մաքսային տարածքով մաքսային հսկողության տակ գտնվող ապրանքների փոխադրում՝ Մաքսային միության մաքսային օրենսդրությանը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մարմինները՝ Մաքսային միության անդամ պետությունների օրենսդրությամբ սահմանված կարգով, վարում են մաքսային փոխադրողներ ճանաչված անձանց ռեեստրները եւ ապահովում դրանց կանոնավոր հրապարակումը եռամսյակը մեկ անգամից ոչ պակաս հաճախականությամբ, այդ թվում՝ տեղեկատվական տեխնոլոգիաների օգտագործմամբ։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(Առաջին մասը՝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9" w:name="Par257"/>
      <w:bookmarkEnd w:id="29"/>
      <w:r w:rsidRPr="00FF052D">
        <w:rPr>
          <w:rFonts w:ascii="GHEA Grapalat" w:hAnsi="GHEA Grapalat" w:cs="GHEA Grapalat"/>
          <w:sz w:val="24"/>
          <w:szCs w:val="24"/>
        </w:rPr>
        <w:t>Մաքսային միության հանձնաժողովը՝ մաքսային մարմինների կողմից վարվող ռեեստրների հիման վրա, ձեւավորում է մաքսային փոխադրողների ընդհանուր ռեեստր եւ ապահովում դրա հրապարակումը եռամսյակը մեկ անգամից ոչ պակաս հաճախականությամբ Մաքսային միության հանձնաժողովի պաշտոնական կայքէջում։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փոխադրողների ընդհանուր ռեեստրի ձեւը եւ դրա վարման կարգը սահմանվում է Մաքսային միության հանձնաժողովի որոշմամբ։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0" w:name="Par260"/>
      <w:bookmarkEnd w:id="30"/>
      <w:r w:rsidRPr="00FF052D">
        <w:rPr>
          <w:rFonts w:ascii="GHEA Grapalat" w:hAnsi="GHEA Grapalat" w:cs="GHEA Grapalat"/>
          <w:sz w:val="24"/>
          <w:szCs w:val="24"/>
        </w:rPr>
        <w:t xml:space="preserve">4. Մաքսային փոխադրողների կարգավիճակը հավաստվում է փաստաթղթով, որի ձեւը եւ օգտագործման կարգը սահմանվում է Մաքսային միության հանձնաժողովի որոշմամբ։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կետի առաջին մասում նշված փաստաթուղթը տրվում է Մաքսային միության անդամ պետության՝ իրավաբանական անձին մաքսային փոխադրողների ռեեստրում գրանցած մաքսային մարմնի կողմից։ </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1" w:name="Par264"/>
      <w:bookmarkEnd w:id="31"/>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19. Մաքսային փոխադրողների ռեեստրում գրանցելու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Իրավաբանական անձին մաքսային փոխադրողների ռեեստրում գրանցելու պայմանները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այդ անձի կողմից մաքսային մարմին դիմելու օրվա դրությամբ 2 (երկու) տարուց ոչ պակաս ժամանակահատվածի ընթացքում բեռների փոխադրման գործունեության իրականացումը. </w:t>
      </w:r>
    </w:p>
    <w:p w:rsidR="00441690" w:rsidRPr="00FF052D" w:rsidRDefault="00441690" w:rsidP="00F72363">
      <w:pPr>
        <w:spacing w:after="160" w:line="240" w:lineRule="auto"/>
        <w:ind w:left="810"/>
        <w:jc w:val="both"/>
        <w:rPr>
          <w:rFonts w:ascii="GHEA Grapalat" w:hAnsi="GHEA Grapalat" w:cs="GHEA Grapalat"/>
          <w:sz w:val="24"/>
          <w:szCs w:val="24"/>
        </w:rPr>
      </w:pPr>
      <w:bookmarkStart w:id="32" w:name="Par268"/>
      <w:bookmarkEnd w:id="32"/>
      <w:r w:rsidRPr="00FF052D">
        <w:rPr>
          <w:rFonts w:ascii="GHEA Grapalat" w:hAnsi="GHEA Grapalat" w:cs="GHEA Grapalat"/>
          <w:sz w:val="24"/>
          <w:szCs w:val="24"/>
        </w:rPr>
        <w:t xml:space="preserve">2) մաքսատուրքերի, հարկերի վճարման ապահովման տրամադրումը՝ երկու հարյուր հազար եվրոյից ոչ պակաս գումարին համարժեք չափով, որը հաշվարկվում է հիմք ընդունելով նման ապահովում տրամադրելու օրվա </w:t>
      </w:r>
      <w:r w:rsidRPr="00FF052D">
        <w:rPr>
          <w:rFonts w:ascii="GHEA Grapalat" w:hAnsi="GHEA Grapalat" w:cs="GHEA Grapalat"/>
          <w:sz w:val="24"/>
          <w:szCs w:val="24"/>
        </w:rPr>
        <w:lastRenderedPageBreak/>
        <w:t>դրությամբ Մաքսային միության անդամ պետության օրենսդրության համաձայն սահմանված արժույթների փոխարժեքները.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բեռների փոխադրման գործունեության իրականացման թույլտվության առկայությունը, եթե գործունեության այդ տեսակի համար Մաքսային միության անդամ պետության օրենսդրության համաձայն պահանջվում է նշված թույլտվությունը.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սեփականության իրավունքով, տնտեսվարման իրավունքով, օպերատիվ կառավարման իրավունքով, վարձակալության իրավունքով ապրանքների փոխադրման համար օգտագործվող, այդ թվում՝ մաքսային կապարակնիքների եւ կնիքների կիրառմամբ ապրանքների փոխադրումների հնարավորություն ունեցող տրանսպորտային միջոցներ ունենալը.</w:t>
      </w:r>
    </w:p>
    <w:p w:rsidR="00441690" w:rsidRPr="00FF052D" w:rsidRDefault="00441690" w:rsidP="00F72363">
      <w:pPr>
        <w:spacing w:after="160" w:line="240" w:lineRule="auto"/>
        <w:ind w:left="810"/>
        <w:jc w:val="both"/>
        <w:rPr>
          <w:rFonts w:ascii="GHEA Grapalat" w:hAnsi="GHEA Grapalat" w:cs="GHEA Grapalat"/>
          <w:sz w:val="24"/>
          <w:szCs w:val="24"/>
        </w:rPr>
      </w:pPr>
      <w:bookmarkStart w:id="33" w:name="Par272"/>
      <w:bookmarkEnd w:id="33"/>
      <w:r w:rsidRPr="00FF052D">
        <w:rPr>
          <w:rFonts w:ascii="GHEA Grapalat" w:hAnsi="GHEA Grapalat" w:cs="GHEA Grapalat"/>
          <w:sz w:val="24"/>
          <w:szCs w:val="24"/>
        </w:rPr>
        <w:t>5) հանվել է 2010 թվականի ապրիլի 4–ի Արձանագրությամբ.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մաքսային մարմին դիմելու օրվա դրությամբ՝ մաքսային վճարների, տուժանքների վճարման մասով չկատարված պարտականությունների բացակայություն.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7) Մաքսային միության անդամ պետությունների օրենսդրությամբ սահմանված՝ մաքսային գործի բնագավառում իրավախախտումների համար պատասխանատվության ենթարկվելու փաստերի բացակայություն մաքսային մարմին դիմելու օրվանից առաջ 1 (մեկ) տարվա ընթացքում. </w:t>
      </w:r>
    </w:p>
    <w:p w:rsidR="00441690" w:rsidRPr="00FF052D" w:rsidRDefault="00441690" w:rsidP="00F72363">
      <w:pPr>
        <w:spacing w:after="160" w:line="240" w:lineRule="auto"/>
        <w:ind w:left="810"/>
        <w:jc w:val="both"/>
        <w:rPr>
          <w:rFonts w:ascii="GHEA Grapalat" w:hAnsi="GHEA Grapalat" w:cs="GHEA Grapalat"/>
          <w:sz w:val="24"/>
          <w:szCs w:val="24"/>
        </w:rPr>
      </w:pPr>
      <w:bookmarkStart w:id="34" w:name="Par275"/>
      <w:bookmarkEnd w:id="34"/>
      <w:r w:rsidRPr="00FF052D">
        <w:rPr>
          <w:rFonts w:ascii="GHEA Grapalat" w:hAnsi="GHEA Grapalat" w:cs="GHEA Grapalat"/>
          <w:sz w:val="24"/>
          <w:szCs w:val="24"/>
        </w:rPr>
        <w:t>8) այլ պահանջների հետ համապատասխանությունը եւ այլ պայմանների բավարարումը, որոնք սահմանված են Մաքսային միության մաքսային օրենսդրությամբ եւ (կամ)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5" w:name="Par277"/>
      <w:bookmarkEnd w:id="35"/>
      <w:r w:rsidRPr="00FF052D">
        <w:rPr>
          <w:rFonts w:ascii="GHEA Grapalat" w:hAnsi="GHEA Grapalat" w:cs="GHEA Grapalat"/>
          <w:b/>
          <w:bCs/>
          <w:sz w:val="24"/>
          <w:szCs w:val="24"/>
        </w:rPr>
        <w:t>Հոդված 20. Մաքսային փոխադրողների ռեեստրից հանելու հիմքերը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Իրավաբանական անձին մաքսային փոխադրողների ռեեստրից հանելու հիմքերը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փոխադրողների ռեեստրում գրանցելու պայմանները չպահպանելը, որոնք սահմանված են սույն Օրենսգրքի 19–րդ հոդվածի 2–ից 5–րդ եւ 8–րդ ենթակետերով.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փոխադրողի կողմից սույն Օրենսգրքի 21–րդ հոդվածի 1–ից 3–րդ ենթակետերում նախատեսված պարտականությունները չկատարելը.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փոխադրողի՝ իրեն մաքսային փոխադրողների ռեեստրից հանելու մասին դիմումը.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lastRenderedPageBreak/>
        <w:t>(3–րդ ենթակետը՝ 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իրավաբանական անձի լուծարումը՝ Մաքսային միության անդամ պետությունների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(4–րդ ենթակետն ավելացվել է 2010 թվականի ապրիլի 16–ի Արձանագրությամբ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իրավաբանական անձի վերակազմակերպումը, բացառությամբ Մաքսային միության անդամ պետությունների օրենսդրությամբ սահմանված դեպքերի։</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(5–րդ ենթակետն ավելացվել է 2010 թվականի ապրիլի 16–ի Արձանագրությամբ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ind w:left="102" w:firstLine="438"/>
        <w:rPr>
          <w:rFonts w:ascii="GHEA Grapalat" w:hAnsi="GHEA Grapalat" w:cs="GHEA Grapalat"/>
          <w:b/>
          <w:bCs/>
          <w:sz w:val="24"/>
          <w:szCs w:val="24"/>
        </w:rPr>
      </w:pPr>
      <w:bookmarkStart w:id="36" w:name="Par289"/>
      <w:bookmarkEnd w:id="36"/>
      <w:r w:rsidRPr="00FF052D">
        <w:rPr>
          <w:rFonts w:ascii="GHEA Grapalat" w:hAnsi="GHEA Grapalat" w:cs="GHEA Grapalat"/>
          <w:b/>
          <w:bCs/>
          <w:sz w:val="24"/>
          <w:szCs w:val="24"/>
        </w:rPr>
        <w:br w:type="page"/>
      </w:r>
      <w:r w:rsidRPr="00FF052D">
        <w:rPr>
          <w:rFonts w:ascii="GHEA Grapalat" w:hAnsi="GHEA Grapalat" w:cs="GHEA Grapalat"/>
          <w:b/>
          <w:bCs/>
          <w:sz w:val="24"/>
          <w:szCs w:val="24"/>
        </w:rPr>
        <w:lastRenderedPageBreak/>
        <w:t>Հոդված 21. Մաքսային փոխադրողի պարտականությունները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փոխադրողը պարտավոր է՝ </w:t>
      </w:r>
    </w:p>
    <w:p w:rsidR="00441690" w:rsidRPr="00FF052D" w:rsidRDefault="00441690" w:rsidP="00F72363">
      <w:pPr>
        <w:spacing w:after="160" w:line="240" w:lineRule="auto"/>
        <w:ind w:left="810"/>
        <w:jc w:val="both"/>
        <w:rPr>
          <w:rFonts w:ascii="GHEA Grapalat" w:hAnsi="GHEA Grapalat" w:cs="GHEA Grapalat"/>
          <w:sz w:val="24"/>
          <w:szCs w:val="24"/>
        </w:rPr>
      </w:pPr>
      <w:bookmarkStart w:id="37" w:name="Par292"/>
      <w:bookmarkEnd w:id="37"/>
      <w:r w:rsidRPr="00FF052D">
        <w:rPr>
          <w:rFonts w:ascii="GHEA Grapalat" w:hAnsi="GHEA Grapalat" w:cs="GHEA Grapalat"/>
          <w:sz w:val="24"/>
          <w:szCs w:val="24"/>
        </w:rPr>
        <w:t xml:space="preserve">1) «մաքսային տարանցում» մաքսային ընթացակարգին համապատասխան ապրանքների փոխադրման ժամանակ պահպանել այն պայմանները եւ կատարել այն պահանջները, որոնք սահմանված են սույն Օրենսգրքով.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վարել «մաքսային տարանցում» մաքսային ընթացակարգին համապատասխան փոխադրվող ապրանքների հաշվառում եւ մաքսային մարմիններին հաշվետվություն ներկայացնել այդ ապրանքների փոխադրման վերաբերյալ, այդ թվում՝ տեղեկատվական տեխնոլոգիաների օգտագործմամբ, Մաքսային միության անդամ պետությունների օրենսդրությանը համապատասխան. </w:t>
      </w:r>
    </w:p>
    <w:p w:rsidR="00441690" w:rsidRPr="00FF052D" w:rsidRDefault="00441690" w:rsidP="00F72363">
      <w:pPr>
        <w:spacing w:after="160" w:line="240" w:lineRule="auto"/>
        <w:ind w:left="810"/>
        <w:jc w:val="both"/>
        <w:rPr>
          <w:rFonts w:ascii="GHEA Grapalat" w:hAnsi="GHEA Grapalat" w:cs="GHEA Grapalat"/>
          <w:sz w:val="24"/>
          <w:szCs w:val="24"/>
        </w:rPr>
      </w:pPr>
      <w:bookmarkStart w:id="38" w:name="Par294"/>
      <w:bookmarkEnd w:id="38"/>
      <w:r w:rsidRPr="00FF052D">
        <w:rPr>
          <w:rFonts w:ascii="GHEA Grapalat" w:hAnsi="GHEA Grapalat" w:cs="GHEA Grapalat"/>
          <w:sz w:val="24"/>
          <w:szCs w:val="24"/>
        </w:rPr>
        <w:t xml:space="preserve">3) կատարել մաքսատուրքերի, հարկերի վճարման պարտավորությունը սույն Օրենսգրքի 227–րդ եւ 228–րդ հոդվածներով նախատեսված դեպքերում.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չհրապարակել, սեփական նպատակներով չօգտագործել կամ այլ անձանց չփոխանցել, բացառությամբ Մաքսային միության անդամ պետությունների օրենսդրությամբ նախատեսված դեպքերի, ապրանքներն ուղարկողի, դրանք ստացողի կամ բեռնառաքողի կողմից ստացված՝ պետական, առեւտրային, բանկային, հարկային կամ օրենքով պահպանվող այլ գաղտնիք (գաղտնիքներ) կազմող կամ այլ գաղտնի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մաքսային փոխադրողների ռեեստրում գրանցվելու ժամանակ իր կողմից ներկայացված տեղեկությունների փոփոխության մասին այդ տեղեկությունների փոփոխությունից հետո 5 (հինգ) աշխատանքային օրվա ընթացքում տեղեկացնել իրավաբանական անձին մաքսային փոխադրողների ռեեստրում գրանցած մաքսային մարմնին։</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9" w:name="Par298"/>
      <w:bookmarkEnd w:id="39"/>
    </w:p>
    <w:p w:rsidR="00441690" w:rsidRDefault="00441690" w:rsidP="00F72363">
      <w:pPr>
        <w:spacing w:after="0" w:line="240" w:lineRule="auto"/>
        <w:rPr>
          <w:rFonts w:ascii="GHEA Grapalat" w:hAnsi="GHEA Grapalat" w:cs="GHEA Grapalat"/>
          <w:b/>
          <w:bCs/>
          <w:sz w:val="24"/>
          <w:szCs w:val="24"/>
        </w:rPr>
      </w:pPr>
      <w:r>
        <w:rPr>
          <w:rFonts w:ascii="GHEA Grapalat" w:hAnsi="GHEA Grapalat" w:cs="GHEA Grapalat"/>
          <w:b/>
          <w:bCs/>
          <w:sz w:val="24"/>
          <w:szCs w:val="24"/>
        </w:rPr>
        <w:br w:type="page"/>
      </w:r>
    </w:p>
    <w:p w:rsidR="00441690" w:rsidRPr="00FF052D" w:rsidRDefault="00441690" w:rsidP="00F72363">
      <w:pPr>
        <w:spacing w:after="160" w:line="240" w:lineRule="auto"/>
        <w:ind w:left="708" w:firstLine="708"/>
        <w:rPr>
          <w:rFonts w:ascii="GHEA Grapalat" w:hAnsi="GHEA Grapalat" w:cs="GHEA Grapalat"/>
          <w:b/>
          <w:bCs/>
          <w:sz w:val="24"/>
          <w:szCs w:val="24"/>
        </w:rPr>
      </w:pPr>
      <w:r w:rsidRPr="00FF052D">
        <w:rPr>
          <w:rFonts w:ascii="GHEA Grapalat" w:hAnsi="GHEA Grapalat" w:cs="GHEA Grapalat"/>
          <w:b/>
          <w:bCs/>
          <w:sz w:val="24"/>
          <w:szCs w:val="24"/>
        </w:rPr>
        <w:t>Հոդված 22. Մաքսային փոխադրողի պատասխանատվությունը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տարանցում» մաքսային ընթացակարգի համաձայն ապրանքների փոխադրման ժամանակ իր պարտականությունները չկատարելու համար մաքսային փոխադրողը պատասխանատվություն է կրում սույն Օրենսգրքի 224–րդ հոդվածի համաձայն։ </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0" w:name="Par302"/>
      <w:bookmarkEnd w:id="40"/>
      <w:r w:rsidRPr="00FF052D">
        <w:rPr>
          <w:rFonts w:ascii="GHEA Grapalat" w:hAnsi="GHEA Grapalat" w:cs="GHEA Grapalat"/>
          <w:b/>
          <w:bCs/>
          <w:sz w:val="24"/>
          <w:szCs w:val="24"/>
        </w:rPr>
        <w:t>Հոդված 23. Ժամանակավոր պահպանման պահեստի տիրապետողը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Ժամանակավոր պահպանման պահեստի տիրապետողը Մաքսային միության անդամ պետության իրավաբանական անձ է, որը բավարարում է սույն Օրենսգրքի 24–րդ հոդվածով սահմանված պայմանները։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Իրավաբանական անձը որպես ժամանակավոր պահպանման պահեստի տիրապետող ճանաչվում է ժամանակավոր պահպանման պահեստների տիրապետողների ռեեստրում գրանցվելուց հետո։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Ժամանակավոր պահպանման պահեստների տիրապետողների ռեեստրում գրանցելու եւ այդ ռեեստրից հանելու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պահպանման պահեստների տիրապետողների ռեեստրում գրանցված իրավաբանական անձանց՝ որպես ժամանակավոր պահպանման պահեստների տիրապետողների գործունեության կասեցման եւ վերսկսման դեպքերը եւ կարգը կարող են սահմանվել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(Չորրորդ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Ժամանակավոր պահպանման պահեստի տիրապետողն իրականացնում է մաքսային հսկողության տակ գտնվող ապրանքների պահպանությունը Մաքսային միության օրենսդրությամբ սահմանված դեպքերում եւ պայմաններով։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մարմինները՝ Մաքսային միության անդամ պետությունների օրենսդրությամբ սահմանված կարգով, վարում են ժամանակավոր պահպանման պահեստների տիրապետողներ ճանաչված անձանց ռեեստրները եւ ապահովում դրանց կանոնավոր հրապարակումը եռամսյակը մեկ անգամից ոչ պակաս հաճախականությամբ, այդ թվում՝ տեղեկատվական տեխնոլոգիաների օգտագործմամբ։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հանձնաժողովը՝ մաքսային մարմինների կողմից վարվող ռեեստրների հիման վրա, ձեւավորում է ժամանակավոր պահպանման պահեստների տիրապետողների ընդհանուր ռեեստր եւ ապահովում դրա կանոնավոր հրապարակումը եռամսյակը մեկ անգամից ոչ պակաս հաճախականությամբ Մաքսային միության հանձնաժողովի պաշտոնական կայքէջում։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(3–րդ կետը՝ 2010 թվականի ապրիլի 16–ի Արձանագրության խմբագրությամբ)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1" w:name="Par314"/>
      <w:bookmarkEnd w:id="41"/>
      <w:r w:rsidRPr="00FF052D">
        <w:rPr>
          <w:rFonts w:ascii="GHEA Grapalat" w:hAnsi="GHEA Grapalat" w:cs="GHEA Grapalat"/>
          <w:b/>
          <w:bCs/>
          <w:sz w:val="24"/>
          <w:szCs w:val="24"/>
        </w:rPr>
        <w:lastRenderedPageBreak/>
        <w:t>Հոդված 24. Ժամանակավոր պահպանման պահեստների տիրապետողների ռեեստրում գրանցման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Ժամանակավոր պահպանման պահեստների տիրապետողների ռեեստրում գրանցման պայմանները հետեւյալն են՝ </w:t>
      </w:r>
    </w:p>
    <w:p w:rsidR="00441690" w:rsidRPr="00FF052D" w:rsidRDefault="00441690" w:rsidP="00F72363">
      <w:pPr>
        <w:spacing w:after="160" w:line="240" w:lineRule="auto"/>
        <w:ind w:left="810"/>
        <w:jc w:val="both"/>
        <w:rPr>
          <w:rFonts w:ascii="GHEA Grapalat" w:hAnsi="GHEA Grapalat" w:cs="GHEA Grapalat"/>
          <w:sz w:val="24"/>
          <w:szCs w:val="24"/>
        </w:rPr>
      </w:pPr>
      <w:bookmarkStart w:id="42" w:name="Par317"/>
      <w:bookmarkEnd w:id="42"/>
      <w:r w:rsidRPr="00FF052D">
        <w:rPr>
          <w:rFonts w:ascii="GHEA Grapalat" w:hAnsi="GHEA Grapalat" w:cs="GHEA Grapalat"/>
          <w:sz w:val="24"/>
          <w:szCs w:val="24"/>
        </w:rPr>
        <w:t xml:space="preserve">1) սեփականության իրավունքով, տնտեսվարման իրավունքով, օպերատիվ կառավարման իրավունքով կամ վարձակալության իրավունքով շինություններ եւ (կամ) բաց հրապարակներ ունենալը, որոնք նախատեսված են որպես ժամանակավոր պահպանման պահեստ օգտագործվելու համար եւ համապատասխանում են Մաքսային միության անդամ պետությունների օրենսդրությամբ սահմանված պահանջներին. </w:t>
      </w:r>
    </w:p>
    <w:p w:rsidR="00441690" w:rsidRPr="00FF052D" w:rsidRDefault="00441690" w:rsidP="00F72363">
      <w:pPr>
        <w:spacing w:after="160" w:line="240" w:lineRule="auto"/>
        <w:ind w:left="810"/>
        <w:jc w:val="both"/>
        <w:rPr>
          <w:rFonts w:ascii="GHEA Grapalat" w:hAnsi="GHEA Grapalat" w:cs="GHEA Grapalat"/>
          <w:sz w:val="24"/>
          <w:szCs w:val="24"/>
        </w:rPr>
      </w:pPr>
      <w:bookmarkStart w:id="43" w:name="Par318"/>
      <w:bookmarkEnd w:id="43"/>
      <w:r w:rsidRPr="00FF052D">
        <w:rPr>
          <w:rFonts w:ascii="GHEA Grapalat" w:hAnsi="GHEA Grapalat" w:cs="GHEA Grapalat"/>
          <w:sz w:val="24"/>
          <w:szCs w:val="24"/>
        </w:rPr>
        <w:t>2) ռիսկի ապահովագրության պայմանագրի առկայություն իր քաղաքացիական պատասխանատվության համար, որը կարող է առաջանալ այլ անձանց՝ պահպանության տակ գտնվող ապրանքին վնաս հասցվելու կամ այլ անձանց հետ պահպանման մասին պայմանագրի այլ պայմանների խախտման հետեւանքով։ Ապահովագրական գումարի չափը սահմանվում է Մաքսային միության անդամ պետությունների օրենսդրությամբ.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մարմին դիմելու օրվա դրությամբ՝ մաքսային վճարների, տուժանքների վճարման մասով չկատարված պարտականությունների բացակայություն.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անդամ պետությունների օրենսդրությամբ սահմանված՝ մաքսային գործի բնագավառում իրավախախտումների համար պատասխանատվության ենթարկվելու փաստերի բացակայություն մաքսային մարմին դիմելու օրվանից առաջ 1 (մեկ) տարվա ընթացքում. </w:t>
      </w:r>
    </w:p>
    <w:p w:rsidR="00441690" w:rsidRPr="00FF052D" w:rsidRDefault="00441690" w:rsidP="00F72363">
      <w:pPr>
        <w:spacing w:after="160" w:line="240" w:lineRule="auto"/>
        <w:ind w:left="810"/>
        <w:jc w:val="both"/>
        <w:rPr>
          <w:rFonts w:ascii="GHEA Grapalat" w:hAnsi="GHEA Grapalat" w:cs="GHEA Grapalat"/>
          <w:sz w:val="24"/>
          <w:szCs w:val="24"/>
        </w:rPr>
      </w:pPr>
      <w:bookmarkStart w:id="44" w:name="Par321"/>
      <w:bookmarkEnd w:id="44"/>
      <w:r w:rsidRPr="00FF052D">
        <w:rPr>
          <w:rFonts w:ascii="GHEA Grapalat" w:hAnsi="GHEA Grapalat" w:cs="GHEA Grapalat"/>
          <w:sz w:val="24"/>
          <w:szCs w:val="24"/>
        </w:rPr>
        <w:t>5) այլ պահանջների հետ համապատասխանությունը եւ այլ պայմանների բավարարումը, որոնք սահմանված են Մաքսային միության մաքսային օրենսդրությամբ եւ (կամ)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Եթե շինությունների (կամ) բաց հրապարակների տիրապետման համար հիմք է հանդիսանում վարձակալության պայմանագիրը, ապա նման պայմանագիրը պետք է կնքված լինի ժամանակավոր պահպանման պահեստների տիրապետողների ռեեստրում գրանցվելու համար դիմումի օրվա դրությամբ 1 (մեկ) տարուց ոչ պակաս ժամկետով։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 w:name="Par324"/>
      <w:bookmarkEnd w:id="45"/>
      <w:r w:rsidRPr="00FF052D">
        <w:rPr>
          <w:rFonts w:ascii="GHEA Grapalat" w:hAnsi="GHEA Grapalat" w:cs="GHEA Grapalat"/>
          <w:b/>
          <w:bCs/>
          <w:sz w:val="24"/>
          <w:szCs w:val="24"/>
        </w:rPr>
        <w:t>Հոդված 25. Ժամանակավոր պահպանման պահեստների տիրապետողների ռեեստրից հանելու հիմքերը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Իրավաբանական անձին ժամանակավոր պահպանման պահեստների տիրապետողների ռեեստրից հանելու հիմքերը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ժամանակավոր պահպանման պահեստների տիրապետողների ռեեստրում գրանցելու պայմանները չպահպանելը, որոնք սահմանված են սույն Օրենսգրքի 24–րդ հոդվածի 1–ին կետի 1–ին, 2–րդ եւ 5–րդ ենթակետերով.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ժամանակավոր պահպանման պահեստի տիրապետողի կողմից սույն Օրենսգրքի 26–րդ հոդվածի 1–ից 5–րդ, 7–րդ եւ 8–րդ ենթակետերում նախատեսված պարտականությունները չկատարելը.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ժամանակավոր պահպանման պահեստի տիրապետողի՝ իրեն ժամանակավոր պահպանման պահեստների տիրապետողների ռեեստրից հանելու մասին դիմումը.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իրավաբանական անձի լուծարումը՝ Մաքսային միության անդամ պետությունների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իրավաբանական անձի վերակազմակերպումը, բացառությամբ Մաքսային միության անդամ պետությունների օրենսդրությամբ սահմանված դեպքերի։</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6" w:name="Par335"/>
      <w:bookmarkEnd w:id="46"/>
      <w:r w:rsidRPr="00FF052D">
        <w:rPr>
          <w:rFonts w:ascii="GHEA Grapalat" w:hAnsi="GHEA Grapalat" w:cs="GHEA Grapalat"/>
          <w:b/>
          <w:bCs/>
          <w:sz w:val="24"/>
          <w:szCs w:val="24"/>
        </w:rPr>
        <w:t>Հոդված 26. Ժամանակավոր պահպանման պահեստը տիրապետողի պարտականությունները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Ժամանակավոր պահպանման պահեստը տիրապետողը պարտավոր է՝ </w:t>
      </w:r>
    </w:p>
    <w:p w:rsidR="00441690" w:rsidRPr="00FF052D" w:rsidRDefault="00441690" w:rsidP="00F72363">
      <w:pPr>
        <w:spacing w:after="160" w:line="240" w:lineRule="auto"/>
        <w:ind w:left="810"/>
        <w:jc w:val="both"/>
        <w:rPr>
          <w:rFonts w:ascii="GHEA Grapalat" w:hAnsi="GHEA Grapalat" w:cs="GHEA Grapalat"/>
          <w:sz w:val="24"/>
          <w:szCs w:val="24"/>
        </w:rPr>
      </w:pPr>
      <w:bookmarkStart w:id="47" w:name="Par338"/>
      <w:bookmarkEnd w:id="47"/>
      <w:r w:rsidRPr="00FF052D">
        <w:rPr>
          <w:rFonts w:ascii="GHEA Grapalat" w:hAnsi="GHEA Grapalat" w:cs="GHEA Grapalat"/>
          <w:sz w:val="24"/>
          <w:szCs w:val="24"/>
        </w:rPr>
        <w:t xml:space="preserve">1) ապրանքների ժամանակավոր պահպանության ժամանակ պահպանել այն պայմանները եւ կատարել այն պահանջները, որոնք սահմանված են սույն Օրենսգրքով.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ապահովել ժամանակավոր պահպանման պահեստում գտնվող ապրանքների պահպանվածությունը.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վարել պահպանության տակ գտնվող ապրանքների հաշվառում եւ դրանց վերաբերյալ մաքսային մարմիններին հաշվետվություններ ներկայացնել՝ ներառյալ տեղեկատվական տեխնոլոգիաների օգտագործմամբ, Մաքսային միության անդամ պետությունների օրենսդրությանը համապատասխան.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առանց մաքսային մարմինների թույլտվության պահպանվող ապրանքներին մոտ չթողնել ժամանակավոր պահպանման պահեստի աշխատող չհանդիսացող եւ ապրանքների նկատմամբ լիազորություններ չունեցող կողմնակի անձանց. </w:t>
      </w:r>
    </w:p>
    <w:p w:rsidR="00441690" w:rsidRPr="00FF052D" w:rsidRDefault="00441690" w:rsidP="00F72363">
      <w:pPr>
        <w:spacing w:after="160" w:line="240" w:lineRule="auto"/>
        <w:ind w:left="810"/>
        <w:jc w:val="both"/>
        <w:rPr>
          <w:rFonts w:ascii="GHEA Grapalat" w:hAnsi="GHEA Grapalat" w:cs="GHEA Grapalat"/>
          <w:sz w:val="24"/>
          <w:szCs w:val="24"/>
        </w:rPr>
      </w:pPr>
      <w:bookmarkStart w:id="48" w:name="Par342"/>
      <w:bookmarkEnd w:id="48"/>
      <w:r w:rsidRPr="00FF052D">
        <w:rPr>
          <w:rFonts w:ascii="GHEA Grapalat" w:hAnsi="GHEA Grapalat" w:cs="GHEA Grapalat"/>
          <w:sz w:val="24"/>
          <w:szCs w:val="24"/>
        </w:rPr>
        <w:t>5) կատարել մաքսային մարմինների պահանջները՝ կապված մաքսային մարմինների պաշտոնատար անձանց՝ պահպանվող ապրանքների մոտ մուտք գործելու հետ.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ժամանակավոր պահպանման պահեստի գործունեության դադարեցման դեպքում այդ պահեստի գործունեության դադարեցման մասին որոշման </w:t>
      </w:r>
      <w:r w:rsidRPr="00FF052D">
        <w:rPr>
          <w:rFonts w:ascii="GHEA Grapalat" w:hAnsi="GHEA Grapalat" w:cs="GHEA Grapalat"/>
          <w:sz w:val="24"/>
          <w:szCs w:val="24"/>
        </w:rPr>
        <w:lastRenderedPageBreak/>
        <w:t xml:space="preserve">ընդունմանը հաջորդող 3 (երեք) աշխատանքային օրվա ընթացքում այդ որոշման մասին տեղեկացնել ժամանակավոր պահպանման պահեստ ապրանքներ հանձնած անձանց. </w:t>
      </w:r>
    </w:p>
    <w:p w:rsidR="00441690" w:rsidRPr="00FF052D" w:rsidRDefault="00441690" w:rsidP="00F72363">
      <w:pPr>
        <w:spacing w:after="160" w:line="240" w:lineRule="auto"/>
        <w:ind w:left="810"/>
        <w:jc w:val="both"/>
        <w:rPr>
          <w:rFonts w:ascii="GHEA Grapalat" w:hAnsi="GHEA Grapalat" w:cs="GHEA Grapalat"/>
          <w:sz w:val="24"/>
          <w:szCs w:val="24"/>
        </w:rPr>
      </w:pPr>
      <w:bookmarkStart w:id="49" w:name="Par344"/>
      <w:bookmarkEnd w:id="49"/>
      <w:r w:rsidRPr="00FF052D">
        <w:rPr>
          <w:rFonts w:ascii="GHEA Grapalat" w:hAnsi="GHEA Grapalat" w:cs="GHEA Grapalat"/>
          <w:sz w:val="24"/>
          <w:szCs w:val="24"/>
        </w:rPr>
        <w:t xml:space="preserve">7) կատարել մաքսատուրքերի, հարկերի վճարման պարտավորությունը սույն Օրենսգրքի 172–րդ հոդվածով նախատեսված դեպքերում. </w:t>
      </w:r>
    </w:p>
    <w:p w:rsidR="00441690" w:rsidRPr="00FF052D" w:rsidRDefault="00441690" w:rsidP="00F72363">
      <w:pPr>
        <w:spacing w:after="160" w:line="240" w:lineRule="auto"/>
        <w:ind w:left="810"/>
        <w:jc w:val="both"/>
        <w:rPr>
          <w:rFonts w:ascii="GHEA Grapalat" w:hAnsi="GHEA Grapalat" w:cs="GHEA Grapalat"/>
          <w:sz w:val="24"/>
          <w:szCs w:val="24"/>
        </w:rPr>
      </w:pPr>
      <w:bookmarkStart w:id="50" w:name="Par345"/>
      <w:bookmarkEnd w:id="50"/>
      <w:r w:rsidRPr="00FF052D">
        <w:rPr>
          <w:rFonts w:ascii="GHEA Grapalat" w:hAnsi="GHEA Grapalat" w:cs="GHEA Grapalat"/>
          <w:sz w:val="24"/>
          <w:szCs w:val="24"/>
        </w:rPr>
        <w:t>8) ժամանակավոր պահպանման պահեստների տիրապետողների ռեեստրում գրանցվելու ժամանակ իր կողմից ներկայացված տեղեկությունների փոփոխության մասին այդ տեղեկությունների փոփոխությունից հետո 5 (հինգ) աշխատանքային օրվա ընթացքում տեղեկացնել իրավաբանական անձին ժամանակավոր պահպանման պահեստների տիրապետողների ռեեստրում գրանցած մաքսային մարմնին։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1" w:name="Par347"/>
      <w:bookmarkEnd w:id="51"/>
      <w:r w:rsidRPr="00FF052D">
        <w:rPr>
          <w:rFonts w:ascii="GHEA Grapalat" w:hAnsi="GHEA Grapalat" w:cs="GHEA Grapalat"/>
          <w:b/>
          <w:bCs/>
          <w:sz w:val="24"/>
          <w:szCs w:val="24"/>
        </w:rPr>
        <w:t>Հոդված 27. Ժամանակավոր պահպանման պահեստի տիրապետողի պատասխանատվությունը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ժամանակավոր պահպանման ժամանակ իր պարտականությունները չկատարելու համար ժամանակավոր պահպանման պահեստի տիրապետողը պատասխանատվություն է կրում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2" w:name="Par351"/>
      <w:bookmarkEnd w:id="52"/>
      <w:r w:rsidRPr="00FF052D">
        <w:rPr>
          <w:rFonts w:ascii="GHEA Grapalat" w:hAnsi="GHEA Grapalat" w:cs="GHEA Grapalat"/>
          <w:b/>
          <w:bCs/>
          <w:sz w:val="24"/>
          <w:szCs w:val="24"/>
        </w:rPr>
        <w:t>Հոդված 28. Մաքսային պահեստի տիրապետողը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պահեստի տիրապետողը Մաքսային միության անդամ պետության իրավաբանական անձ է, որը բավարարում է սույն Օրենսգրքի 29–րդ հոդվածով սահմանված պայմանները։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Իրավաբանական անձը որպես մաքսային պահեստի տիրապետող ճանաչվում է մաքսային պահեստների տիրապետողների ռեեստրում գրանցվելուց հետո։</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պահեստների տիրապետողների ռեեստրում գրանցելու եւ այդ ռեեստրից հանելու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պահեստների տիրապետողների ռեեստրում գրանցված իրավաբանական անձանց՝ որպես մաքսային պահեստների տիրապետողների գործունեության կասեցման եւ վերսկսման դեպքերը եւ կարգը կարող են սահմանվել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(Չորրորդ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պահեստի տիրապետողն իրականացնում է մաքսային հսկողության տակ գտնվող ապրանքների պահպանությունը սույն Օրենսգրքով սահմանված դեպքերում եւ պայմաններով։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3. Մաքսային պահեստի տիրապետողների՝ հայտարարատուների կամ այլ շահագրգիռ անձանց հետ հարաբերությունները ձեւավորվում են պայմանագրի հիման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մարմինները՝ Մաքսային միության անդամ պետությունների օրենսդրությամբ սահմանված կարգով, վարում են մաքսային պահեստների տիրապետողների ռեեստրը եւ ապահովում դրա կանոնավոր հրապարակումը եռամսյակը մեկ անգամից ոչ պակաս հաճախականությամբ, այդ թվում՝ տեղեկատվական տեխնոլոգիաների օգտագործմամբ։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հանձնաժողովը՝ մաքսային մարմինների կողմից վարվող ռեեստրների հիման վրա, ձեւավորում է մաքսային պահեստների տիրապետողների ընդհանուր ռեեստր եւ ապահովում դրա կանոնավոր հրապարակումը եռամսյակը մեկ անգամից ոչ պակաս հաճախականությամբ Մաքսային միության հանձնաժողովի պաշտոնական կայքէջում։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(4–րդ կետը՝ 2010 թվականի ապրիլի 16–ի Արձանագրության խմբագրությամբ)</w:t>
      </w:r>
    </w:p>
    <w:p w:rsidR="00441690" w:rsidRDefault="00441690" w:rsidP="00F72363">
      <w:pPr>
        <w:spacing w:after="160" w:line="240" w:lineRule="auto"/>
        <w:ind w:firstLine="540"/>
        <w:jc w:val="center"/>
        <w:rPr>
          <w:rFonts w:ascii="GHEA Grapalat" w:hAnsi="GHEA Grapalat" w:cs="GHEA Grapalat"/>
          <w:b/>
          <w:bCs/>
          <w:sz w:val="24"/>
          <w:szCs w:val="24"/>
        </w:rPr>
      </w:pPr>
      <w:bookmarkStart w:id="53" w:name="Par364"/>
      <w:bookmarkEnd w:id="53"/>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29. Մաքսային պահեստների տիրապետողների ռեեստրում գրանցելու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Իրավաբանական անձին մաքսային պահեստների տիրապետողների ռեեստրում գրանցելու պայմանները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bookmarkStart w:id="54" w:name="Par367"/>
      <w:bookmarkEnd w:id="54"/>
      <w:r w:rsidRPr="00FF052D">
        <w:rPr>
          <w:rFonts w:ascii="GHEA Grapalat" w:hAnsi="GHEA Grapalat" w:cs="GHEA Grapalat"/>
          <w:sz w:val="24"/>
          <w:szCs w:val="24"/>
        </w:rPr>
        <w:t>1) սեփականության իրավունքով, տնտեսվարման իրավունքով, օպերատիվ կառավարման իրավունքով կամ վարձակալության իրավունքով շինություններ եւ (կամ) բաց հրապարակներ ունենալը, որոնք նախատեսված են որպես մաքսային պահեստ օգտագործվելու համար եւ համապատասխանում են Մաքսային միության անդամ պետությունների օրենսդրությամբ սահմանված պահանջներին.</w:t>
      </w:r>
    </w:p>
    <w:p w:rsidR="00441690" w:rsidRPr="00FF052D" w:rsidRDefault="00441690" w:rsidP="00F72363">
      <w:pPr>
        <w:spacing w:after="160" w:line="240" w:lineRule="auto"/>
        <w:ind w:left="810"/>
        <w:jc w:val="both"/>
        <w:rPr>
          <w:rFonts w:ascii="GHEA Grapalat" w:hAnsi="GHEA Grapalat" w:cs="GHEA Grapalat"/>
          <w:sz w:val="24"/>
          <w:szCs w:val="24"/>
        </w:rPr>
      </w:pPr>
      <w:bookmarkStart w:id="55" w:name="Par368"/>
      <w:bookmarkEnd w:id="55"/>
      <w:r w:rsidRPr="00FF052D">
        <w:rPr>
          <w:rFonts w:ascii="GHEA Grapalat" w:hAnsi="GHEA Grapalat" w:cs="GHEA Grapalat"/>
          <w:sz w:val="24"/>
          <w:szCs w:val="24"/>
        </w:rPr>
        <w:t>2) ռիսկի ապահովագրության պայմանագրի առկայություն իր քաղաքացիական պատասխանատվության համար, որը կարող է առաջանալ այլ անձանց՝ պահպանության տակ գտնվող ապրանքին վնաս հասցվելու կամ այլ անձանց հետ պահպանման մասին պայմանագրի այլ պայմանների խախտման հետեւանքով։ Ապահովագրական գումարի չափը սահմանվում է Մաքսային միության անդամ պետությունների օրենսդրությամբ.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մարմին դիմելու օրվա դրությամբ՝ մաքսային վճարների, տուժանքների վճարման մասով չկատարված պարտականությունների բացակայություն.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անդամ պետությունների օրենսդրությամբ սահմանված՝ մաքսային գործի բնագավառում իրավախախտումների համար պատասխանատվության ենթարկվելու փաստերի բացակայություն մաքսային մարմին դիմելու օրվանից առաջ 1 (մեկ) տարվա ընթացքում. </w:t>
      </w:r>
    </w:p>
    <w:p w:rsidR="00441690" w:rsidRPr="00FF052D" w:rsidRDefault="00441690" w:rsidP="00F72363">
      <w:pPr>
        <w:spacing w:after="160" w:line="240" w:lineRule="auto"/>
        <w:ind w:left="810"/>
        <w:jc w:val="both"/>
        <w:rPr>
          <w:rFonts w:ascii="GHEA Grapalat" w:hAnsi="GHEA Grapalat" w:cs="GHEA Grapalat"/>
          <w:sz w:val="24"/>
          <w:szCs w:val="24"/>
        </w:rPr>
      </w:pPr>
      <w:bookmarkStart w:id="56" w:name="Par371"/>
      <w:bookmarkEnd w:id="56"/>
      <w:r w:rsidRPr="00FF052D">
        <w:rPr>
          <w:rFonts w:ascii="GHEA Grapalat" w:hAnsi="GHEA Grapalat" w:cs="GHEA Grapalat"/>
          <w:sz w:val="24"/>
          <w:szCs w:val="24"/>
        </w:rPr>
        <w:lastRenderedPageBreak/>
        <w:t>5) այլ պահանջների հետ համապատասխանությունը եւ այլ պայմանների բավարարումը, որոնք սահմանված են Մաքսային միության մաքսային օրենսդրությամբ եւ (կամ)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Եթե շինությունների եւ (կամ) բաց հրապարակների տիրապետման համար հիմք է հանդիսանում վարձակալության պայմանագիրը, ապա նման պայմանագիրը պետք է կնքված լինի մաքսային պահեստների տիրապետողների ռեեստրում գրանցվելու համար դիմումի օրվա դրությամբ 1 (մեկ) տարուց ոչ պակաս ժամկետով, եթե այլ բան սահմանված չէ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 w:name="Par374"/>
      <w:bookmarkEnd w:id="57"/>
      <w:r w:rsidRPr="00FF052D">
        <w:rPr>
          <w:rFonts w:ascii="GHEA Grapalat" w:hAnsi="GHEA Grapalat" w:cs="GHEA Grapalat"/>
          <w:b/>
          <w:bCs/>
          <w:sz w:val="24"/>
          <w:szCs w:val="24"/>
        </w:rPr>
        <w:t>Հոդված 30. Մաքսային պահեստների տիրապետողների ռեեստրից հանելու հիմքերը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Իրավաբանական անձին մաքսային պահեստների տիրապետողների ռեեստրից հանելու հիմքերը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պահեստների տիրապետողների ռեեստրում գրանցելու պայմանները չպահպանելը, որոնք սահմանված են սույն Օրենսգրքի 29–րդ հոդվածի 1–ին կետի 1–ին, 2–րդ եւ 5–րդ ենթակետերում.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պահեստի տիրապետողի կողմից սույն Օրենսգրքի 31–րդ հոդվածի 1–ից 6–րդ, 8–րդ եւ 9–րդ ենթակետերում նախատեսված պարտականությունները չկատարելը.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պահեստի տիրապետողի՝ իրեն մաքսային պահեստների տիրապետողների ռեեստրից հանելու մասին դիմումը.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իրավաբանական անձի լուծարումը՝ Մաքսային միության անդամ պետությունների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իրավաբանական անձի վերակազմակերպումը, բացառությամբ Մաքսային միության անդամ պետությունների օրենսդրությամբ սահմանված դեպքերի։</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8" w:name="Par385"/>
      <w:bookmarkEnd w:id="58"/>
      <w:r w:rsidRPr="00FF052D">
        <w:rPr>
          <w:rFonts w:ascii="GHEA Grapalat" w:hAnsi="GHEA Grapalat" w:cs="GHEA Grapalat"/>
          <w:b/>
          <w:bCs/>
          <w:sz w:val="24"/>
          <w:szCs w:val="24"/>
        </w:rPr>
        <w:t>Հոդված 31. Մաքսային պահեստի տիրապետողի պարտականությունները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պահեստի տիրապետողը պարտավոր է՝ </w:t>
      </w:r>
    </w:p>
    <w:p w:rsidR="00441690" w:rsidRPr="00FF052D" w:rsidRDefault="00441690" w:rsidP="00F72363">
      <w:pPr>
        <w:spacing w:after="160" w:line="240" w:lineRule="auto"/>
        <w:ind w:left="810"/>
        <w:jc w:val="both"/>
        <w:rPr>
          <w:rFonts w:ascii="GHEA Grapalat" w:hAnsi="GHEA Grapalat" w:cs="GHEA Grapalat"/>
          <w:sz w:val="24"/>
          <w:szCs w:val="24"/>
        </w:rPr>
      </w:pPr>
      <w:bookmarkStart w:id="59" w:name="Par388"/>
      <w:bookmarkEnd w:id="59"/>
      <w:r w:rsidRPr="00FF052D">
        <w:rPr>
          <w:rFonts w:ascii="GHEA Grapalat" w:hAnsi="GHEA Grapalat" w:cs="GHEA Grapalat"/>
          <w:sz w:val="24"/>
          <w:szCs w:val="24"/>
        </w:rPr>
        <w:t>1) ապահովել մաքսային պահեստում գտնվող ապրանքների պահպանվածությունը.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պահպանել մաքսային պահեստում պահպանման վերաբերյալ սույն Օրենսգրքով սահմանված պայմանները եւ պահանջները.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3) ապահովել մաքսային հսկողության իրականացման հնարավորությունը.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վարել մաքսային պահեստում պահպանվող ապրանքների հաշվառում եւ այդ ապրանքների վերաբերյալ մաքսային մարմիններին հաշվետվություններ ներկայացնել՝ ներառյալ տեղեկատվական տեխնոլոգիաների օգտագործմամբ, Մաքսային միության անդամ պետությունների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առանց մաքսային մարմինների թույլտվության պահպանվող ապրանքներին մոտ չթողնել մաքսային պահեստի աշխատող չհանդիսացող եւ ապրանքների նկատմամբ լիազորություններ չունեցող կողմնակի անձանց.</w:t>
      </w:r>
    </w:p>
    <w:p w:rsidR="00441690" w:rsidRPr="00FF052D" w:rsidRDefault="00441690" w:rsidP="00F72363">
      <w:pPr>
        <w:spacing w:after="160" w:line="240" w:lineRule="auto"/>
        <w:ind w:left="810"/>
        <w:jc w:val="both"/>
        <w:rPr>
          <w:rFonts w:ascii="GHEA Grapalat" w:hAnsi="GHEA Grapalat" w:cs="GHEA Grapalat"/>
          <w:sz w:val="24"/>
          <w:szCs w:val="24"/>
        </w:rPr>
      </w:pPr>
      <w:bookmarkStart w:id="60" w:name="Par394"/>
      <w:bookmarkEnd w:id="60"/>
      <w:r w:rsidRPr="00FF052D">
        <w:rPr>
          <w:rFonts w:ascii="GHEA Grapalat" w:hAnsi="GHEA Grapalat" w:cs="GHEA Grapalat"/>
          <w:sz w:val="24"/>
          <w:szCs w:val="24"/>
        </w:rPr>
        <w:t>6) կատարել մաքսային մարմինների պահանջները՝ կապված մաքսային մարմինների պաշտոնատար անձանց՝ պահպանվող ապրանքների մոտ մուտք գործելու հետ.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մաքսային պահեստի գործունեության դադարեցման դեպքում այդ պահեստի գործունեության դադարեցման մասին որոշման ընդունմանը հաջորդող 3 (երեք) աշխատանքային օրվա ընթացքում այդ որոշման մասին տեղեկացնել մաքսային պահեստ ապրանքներ հանձնած անձանց.</w:t>
      </w:r>
    </w:p>
    <w:p w:rsidR="00441690" w:rsidRPr="00FF052D" w:rsidRDefault="00441690" w:rsidP="00F72363">
      <w:pPr>
        <w:spacing w:after="160" w:line="240" w:lineRule="auto"/>
        <w:ind w:left="810"/>
        <w:jc w:val="both"/>
        <w:rPr>
          <w:rFonts w:ascii="GHEA Grapalat" w:hAnsi="GHEA Grapalat" w:cs="GHEA Grapalat"/>
          <w:sz w:val="24"/>
          <w:szCs w:val="24"/>
        </w:rPr>
      </w:pPr>
      <w:bookmarkStart w:id="61" w:name="Par396"/>
      <w:bookmarkEnd w:id="61"/>
      <w:r w:rsidRPr="00FF052D">
        <w:rPr>
          <w:rFonts w:ascii="GHEA Grapalat" w:hAnsi="GHEA Grapalat" w:cs="GHEA Grapalat"/>
          <w:sz w:val="24"/>
          <w:szCs w:val="24"/>
        </w:rPr>
        <w:t xml:space="preserve">8) ապրանքների կորստի դեպքում, բացառությամբ վթարի կամ անհաղթահարելի ուժի ազդեցության հետեւանքով դրանց կորստի դեպքերի, կամ առանց մաքսային մարմնի թույլտվության ապրանքների հանձնման դեպքում վճարել ներմուծման մաքսատուրքերը, հարկերը՝ սույն Օրենսգրքի համաձայն մաքսատուրքերի, հարկերի վճարման պարտավորություն առաջանալիս. </w:t>
      </w:r>
    </w:p>
    <w:p w:rsidR="00441690" w:rsidRPr="00FF052D" w:rsidRDefault="00441690" w:rsidP="00F72363">
      <w:pPr>
        <w:spacing w:after="160" w:line="240" w:lineRule="auto"/>
        <w:ind w:left="810"/>
        <w:jc w:val="both"/>
        <w:rPr>
          <w:rFonts w:ascii="GHEA Grapalat" w:hAnsi="GHEA Grapalat" w:cs="GHEA Grapalat"/>
          <w:sz w:val="24"/>
          <w:szCs w:val="24"/>
        </w:rPr>
      </w:pPr>
      <w:bookmarkStart w:id="62" w:name="Par397"/>
      <w:bookmarkEnd w:id="62"/>
      <w:r w:rsidRPr="00FF052D">
        <w:rPr>
          <w:rFonts w:ascii="GHEA Grapalat" w:hAnsi="GHEA Grapalat" w:cs="GHEA Grapalat"/>
          <w:sz w:val="24"/>
          <w:szCs w:val="24"/>
        </w:rPr>
        <w:t>9) մաքսային պահեստների տիրապետողների ռեեստրում գրանցվելու ժամանակ իր կողմից ներկայացված տեղեկությունների փոփոխության մասին այդ տեղեկությունների փոփոխությունից հետո 5 (հինգ) աշխատանքային օրվա ընթացքում տեղեկացնել իրավաբանական անձին մաքսային պահեստների տիրապետողների ռեեստրում գրանցած մաքսային մարմնին։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3" w:name="Par399"/>
      <w:bookmarkEnd w:id="63"/>
      <w:r w:rsidRPr="00FF052D">
        <w:rPr>
          <w:rFonts w:ascii="GHEA Grapalat" w:hAnsi="GHEA Grapalat" w:cs="GHEA Grapalat"/>
          <w:b/>
          <w:bCs/>
          <w:sz w:val="24"/>
          <w:szCs w:val="24"/>
        </w:rPr>
        <w:t>Հոդված 32. Մաքսային պահեստի տիրապետողի պարտականությունները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Ապրանքները մաքսային պահեստում պահպանելու ժամանակ իր պարտականությունները չկատարելու համար ժամանակավոր պահպանման պահեստի տիրապետողը պատասխանատվություն է կրում Մաքսային միության անդամ պետությունների օրենսդրությանը համապատասխան։</w:t>
      </w:r>
    </w:p>
    <w:p w:rsidR="00441690" w:rsidRDefault="00441690" w:rsidP="00F72363">
      <w:pPr>
        <w:spacing w:after="0" w:line="240" w:lineRule="auto"/>
        <w:rPr>
          <w:rFonts w:ascii="GHEA Grapalat" w:hAnsi="GHEA Grapalat" w:cs="GHEA Grapalat"/>
          <w:b/>
          <w:bCs/>
          <w:sz w:val="24"/>
          <w:szCs w:val="24"/>
        </w:rPr>
      </w:pPr>
      <w:bookmarkStart w:id="64" w:name="Par403"/>
      <w:bookmarkEnd w:id="64"/>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33. Անմաքս առեւտրի խանութի տիրապետողը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Անմաքս առեւտրի խանութի տիրապետողը Մաքսային միության անդամ պետության իրավաբանական անձ է, որը բավարարում է սույն Օրենսգրքի 34–րդ հոդվածով սահմանված պայմանները։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Իրավաբանական անձը որպես անմաքս առեւտրի խանութի տիրապետող ճանաչվում է անմաքս առեւտրի խանութների տիրապետողների ռեեստրում գրանցվելուց հետո։</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Անմաքս առեւտրի խանութների տիրապետողների ռեեստրում գրանցելու եւ այդ ռեեստրից հանելու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Անմաքս առեւտրի խանութների տիրապետողների ռեեստրում գրանցված իրավաբանական անձանց՝ որպես անմաքս առեւտրի խանութների տիրապետողների գործունեության կասեցման եւ վերսկսման դեպքերը եւ կարգը կարող են սահմանվել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(Չորրորդ մասն ավելացվել է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Անմաքս առեւտրի խանութի տիրապետողն իրականացնում է «անմաքս առեւտուր» մաքսային ընթացակարգով ձեւակերպված ապրանքների պահպանությունը եւ վաճառքը Մաքսային միության մաքսային տարածքից մեկնող ֆիզիկական անձանց, ինչպես նաեւ օտարերկրյա դիվանագիտական ներկայացուցչություններին, դրանց հավասարեցված միջազգային կազմակերպությունների ներկայացուցչություններին, հյուպատոսական հիմնարկներին կամ դիվանագիտական գործակալներին, հյուպատոսական պաշտոնատար անձանց եւ նրանց հետ ապրող իրենց ընտանիքների անդամներին։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մարմինները՝ Մաքսային միության անդամ պետությունների օրենսդրությամբ սահմանված կարգով, վարում են անմաքս առեւտրի խանութների տիրապետողների ռեեստրը եւ ապահովում դրա կանոնավոր հրապարակումը եռամսյակը մեկ անգամից ոչ պակաս հաճախականությամբ, այդ թվում՝ տեղեկատվական տեխնոլոգիաների օգտագործմամբ։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(3–րդ կետը՝ 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5" w:name="Par415"/>
      <w:bookmarkEnd w:id="65"/>
      <w:r w:rsidRPr="00FF052D">
        <w:rPr>
          <w:rFonts w:ascii="GHEA Grapalat" w:hAnsi="GHEA Grapalat" w:cs="GHEA Grapalat"/>
          <w:b/>
          <w:bCs/>
          <w:sz w:val="24"/>
          <w:szCs w:val="24"/>
        </w:rPr>
        <w:t>Հոդված 34. Անմաքս առեւտրի խանութների տիրապետողների ռեեստրում գրանցման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Անմաքս առեւտրի խանութների տիրապետողների ռեեստրում գրանցման պայմանները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bookmarkStart w:id="66" w:name="Par418"/>
      <w:bookmarkEnd w:id="66"/>
      <w:r w:rsidRPr="00FF052D">
        <w:rPr>
          <w:rFonts w:ascii="GHEA Grapalat" w:hAnsi="GHEA Grapalat" w:cs="GHEA Grapalat"/>
          <w:sz w:val="24"/>
          <w:szCs w:val="24"/>
        </w:rPr>
        <w:t>1) սեփականության իրավունքով, տնտեսվարման իրավունքով, օպերատիվ կառավարման իրավունքով կամ վարձակալության իրավունքով շինություններ ունենալը, որոնք նախատեսված են որպես անմաքս առեւտրի խանութ օգտագործվելու համար եւ համապատասխանում են Մաքսային միության անդամ պետությունների օրենսդրությամբ սահմանված պահանջներին.</w:t>
      </w:r>
    </w:p>
    <w:p w:rsidR="00441690" w:rsidRPr="00FF052D" w:rsidRDefault="00441690" w:rsidP="00F72363">
      <w:pPr>
        <w:spacing w:after="160" w:line="240" w:lineRule="auto"/>
        <w:ind w:left="810"/>
        <w:jc w:val="both"/>
        <w:rPr>
          <w:rFonts w:ascii="GHEA Grapalat" w:hAnsi="GHEA Grapalat" w:cs="GHEA Grapalat"/>
          <w:sz w:val="24"/>
          <w:szCs w:val="24"/>
        </w:rPr>
      </w:pPr>
      <w:bookmarkStart w:id="67" w:name="Par419"/>
      <w:bookmarkEnd w:id="67"/>
      <w:r w:rsidRPr="00FF052D">
        <w:rPr>
          <w:rFonts w:ascii="GHEA Grapalat" w:hAnsi="GHEA Grapalat" w:cs="GHEA Grapalat"/>
          <w:sz w:val="24"/>
          <w:szCs w:val="24"/>
        </w:rPr>
        <w:t xml:space="preserve">2) մանրածախ առեւտրի համար գրանցման կամ թույլատրման փաստաթղթերի առկայությունը, եթե դրանք ստանալու պարտականությունը նախատեսված է Մաքսային միության անդամ պետությունների օրենսդրությամբ.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մարմին դիմելու օրվա դրությամբ՝ մաքսային վճարների, տուժանքների վճարման մասով չկատարված պարտականությունների բացակայություն.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անդամ պետությունների օրենսդրությամբ սահմանված՝ մաքսային գործի բնագավառում իրավախախտումների համար պատասխանատվության ենթարկվելու փաստերի բացակայություն մաքսային մարմին դիմելու օրվանից առաջ 1 (մեկ) տարվա ընթացքում. </w:t>
      </w:r>
    </w:p>
    <w:p w:rsidR="00441690" w:rsidRDefault="00441690" w:rsidP="00F72363">
      <w:pPr>
        <w:spacing w:after="160" w:line="240" w:lineRule="auto"/>
        <w:ind w:left="810"/>
        <w:jc w:val="both"/>
        <w:rPr>
          <w:rFonts w:ascii="GHEA Grapalat" w:hAnsi="GHEA Grapalat" w:cs="GHEA Grapalat"/>
          <w:sz w:val="24"/>
          <w:szCs w:val="24"/>
        </w:rPr>
      </w:pPr>
      <w:bookmarkStart w:id="68" w:name="Par422"/>
      <w:bookmarkEnd w:id="68"/>
      <w:r w:rsidRPr="00FF052D">
        <w:rPr>
          <w:rFonts w:ascii="GHEA Grapalat" w:hAnsi="GHEA Grapalat" w:cs="GHEA Grapalat"/>
          <w:sz w:val="24"/>
          <w:szCs w:val="24"/>
        </w:rPr>
        <w:t>5) այլ պահանջների հետ համապատասխանությունը եւ այլ պայմանների բավարարումը, որոնք սահմանված են Մաքսային միության մաքսային օրենսդրությամբ եւ (կամ) Մաքսային միության անդամ պետությունների օրենսդրությամբ։</w:t>
      </w:r>
    </w:p>
    <w:p w:rsidR="00441690" w:rsidRPr="00FF052D" w:rsidRDefault="00441690" w:rsidP="00F72363">
      <w:pPr>
        <w:spacing w:after="160" w:line="240" w:lineRule="auto"/>
        <w:ind w:left="810"/>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69" w:name="Par424"/>
      <w:bookmarkEnd w:id="69"/>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35. Անմաքս առեւտրի խանութների տիրապետողների ռեեստրից հանելու հիմքերը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Անմաքս առեւտրի խանութների տիրապետողների ռեեստրից հանելու հիմքերը հետեւյալն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անմաքս առեւտրի խանութների տիրապետողների ռեեստրում գրանցելու պայմանները չպահպանելը, որոնք սահմանված են սույն Օրենսգրքի 34–րդ հոդվածի 1–ին կետի 1–ին, 2–րդ եւ 5–րդ ենթակետերում.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անմաքս առեւտրի խանութի տիրապետողի կողմից սույն Օրենսգրքի 36–րդ հոդվածով նախատեսված պարտականությունները չկատարելը.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անմաքս առեւտրի խանութի տիրապետողի՝ իրեն անմաքս առեւտրի խանութի տիրապետողների ռեեստրից հանելու մասին դիմումը.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իրավաբանական անձի լուծարումը՝ Մաքսային միության անդամ պետությունների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5) իրավաբանական անձի վերակազմակերպումը, բացառությամբ Մաքսային միության անդամ պետությունների օրենսդրությամբ սահմանված դեպքերի։</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70" w:name="Par435"/>
      <w:bookmarkEnd w:id="70"/>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36. Անմաքս առեւտրի խանութի տիրապետողի պարտականությունները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Անմաքս առեւտրի խանութի տիրապետողը պարտավոր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ապահովել մաքսային այն ապրանքների պահպանվածությունը, որոնց համար «անմաքս առեւտուր» մաքսային ընթացակարգ է սահմանվել.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պահպանել սույն Օրենսգրքով սահմանված պայմանները եւ պահանջները.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ապահովել մաքսային հսկողության իրականացման հնարավորությունը.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վարել անմաքս առեւտրի խանութ ապրանքների մուտքագրման եւ դրանց իրացման հաշվառում, ինչպես նաեւ մաքսային մարմիններին հաշվետվություններ ներկայացնել այդ ապրանքների վերաբերյալ՝ ներառյալ տեղեկատվական տեխնոլոգիաների օգտագործմամբ, Մաքսային միության անդամ պետությունների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վճարել մաքսատուրքերը, հարկերը՝ սույն Օրենսգրքի 306–րդ հոդվածի համաձայն մաքսատուրքերի, հարկերի վճարման պարտավորություն առաջանալիս.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անմաքս առեւտրի խանութի տիրապետողների ռեեստրում գրանցվելու ժամանակ իր կողմից ներկայացված տեղեկությունների փոփոխության մասին այդ տեղեկությունների փոփոխությունից հետո 5 (հինգ) աշխատանքային օրվա ընթացքում տեղեկացնել իրավաբանական անձին անմաքս առեւտրի խանութի տիրապետողների ռեեստրում գրանցած մաքսային մարմնին։</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71" w:name="Par446"/>
      <w:bookmarkEnd w:id="71"/>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37. Անմաքս առեւտրի խանութի տիրապետողի պատասխանատվությունը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Անմաքս առեւտրի խանութներում ապրանքների պահպանության եւ իրացման պահանջները, ինչպես նաեւ «անմաքս առեւտուր» մաքսային ընթացակարգի պահանջները չկատարելու համար անմաքս առեւտրի խանութի տիրապետողը պատասխանատվություն է կրում Մաքսային միության անդամ պետությունների օրենսդրությանը համապատասխան։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72" w:name="Par450"/>
      <w:bookmarkEnd w:id="72"/>
      <w:r w:rsidRPr="00FF052D">
        <w:rPr>
          <w:rFonts w:ascii="GHEA Grapalat" w:hAnsi="GHEA Grapalat" w:cs="GHEA Grapalat"/>
          <w:b/>
          <w:bCs/>
          <w:sz w:val="24"/>
          <w:szCs w:val="24"/>
        </w:rPr>
        <w:t>Հոդված 38. Լիազորված տնտեսական օպերատորը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Լիազորված տնտեսական օպերատորը սույն Օրենսգրքի 39–րդ հոդվածում նշված պայմանները բավարարող իրավաբանական անձ է, որն իրավունք ունի օգտվել սույն Օրենսգրքի 41–րդ հոդվածով նախատեսված պարզեցված ընթացակարգերից։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Լիազորված տնտեսական օպերատորի կարգավիճակը իրավաբանական անձին տրվում է մաքսային մարմինների կողմից՝ լիազորված տնտեսական օպերատորների ռեեստրում գրանցման հավաստագիր տալու միջոցով, եւ ճանաչվում է այն պետության տարածքում, որի մաքսային մարմնի կողմից տրվել է այդ կարգավիճակը։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Լիազորված տնտեսական օպերատորի կարգավիճակը տրվում է Մաքսային միության այն անդամ պետության օրենսդրությանը համապատասխան հիմնադրված իրավաբանական անձին, որի տարածում այդ անձին տրվելու է այդ կարգավիճակը։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Լիազորված տնտեսական օպերատորների ռեեստրում գրանցման հավաստագրի ձեւը եւ տրամադրման կարգը, այդ հավաստագրի գործողության դադարեցման եւ չեղարկման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Լիազորված տնտեսական օպերատորը պարտավոր է լիազորված տնտեսական օպերատորների ռեեստրում գրանցման մասին վկայականի տրամադրման համար իր կողմից ներկայացված տեղեկությունների փոփոխությունների մասին այդ տեղեկությունների փոփոխությունից հետո 5 (հինգ) աշխատանքային օրվա ընթացքում տեղեկացնել իրավաբանական անձին՝ լիազորված տնտեսական օպերատորների ռեեստրում գրանցելու մասին վկայական տրամադրած մաքսային մարմնին։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73" w:name="Par459"/>
      <w:bookmarkEnd w:id="73"/>
      <w:r w:rsidRPr="00FF052D">
        <w:rPr>
          <w:rFonts w:ascii="GHEA Grapalat" w:hAnsi="GHEA Grapalat" w:cs="GHEA Grapalat"/>
          <w:b/>
          <w:bCs/>
          <w:sz w:val="24"/>
          <w:szCs w:val="24"/>
        </w:rPr>
        <w:t>Հոդված 39. Լիազորված տնտեսական օպերատորի կարգավիճակ շնորհելու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Իրավաբանական անձի կողմից լիազորված տնտեսական օպերատորի կարգավիճակ ստանալու պայմաններն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մաքսատուրքերի, հարկերի վճարման ապահովման տրամադրումը՝ մեկ միլիոն եվրո գումարին համարժեք չափով, որը հաշվարկվում է հիմք ընդունելով նման ապահովում տրամադրելու օրվա դրությամբ Մաքսային միության անդամ պետության օրենսդրության համաձայն սահմանված արժույթների փոխարժեքները, բացառությամբ սույն ենթակետի երկրորդ պարբերությամբ սահմանված դեպքի.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74" w:name="Par464"/>
      <w:bookmarkEnd w:id="74"/>
      <w:r w:rsidRPr="00FF052D">
        <w:rPr>
          <w:rFonts w:ascii="GHEA Grapalat" w:hAnsi="GHEA Grapalat" w:cs="GHEA Grapalat"/>
          <w:sz w:val="24"/>
          <w:szCs w:val="24"/>
        </w:rPr>
        <w:t>Ապրանքների արտադրության եւ (կամ) ապրանքների արտահանման գործունեություն իրականացնող անձինք, որոնց նկատմամբ արտահանման մաքսատուրքեր չեն կիրառվում դրանց՝ Մաքսային միության հանձնաժողովի որոշմամբ սահմանված չափանիշներին համապատասխան լինելու դեպքում, մաքսատուրքերի եւ հարկերի վճարման ապահովումը տրամադրում են հարյուր հիսուն հազար եվրո գումարին համարժեք չափով, որը հաշվարկվում է հիմք ընդունելով նման ապահովում տրամադրելու օրվա դրությամբ Մաքսային միության անդամ պետության օրենսդրության համաձայն սահմանված արժույթների փոխարժեքները.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(պարբերությունն ավելացվել է 2010 թվականի ապրիլի 16–ի Արձանագրությամբ)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արտաքին առեւտրային գործունեության իրականացումը Մաքսային միության անդամ պետության օրենսդրությամբ սահմանված ժամկետի, սակայն մաքսային մարմին դիմելու օրվանից առաջ մեկ տարուց ոչ պակաս ժամկետի ընթացքում.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մարմին դիմելու օրվա դրությամբ՝ մաքսային վճարների, տոկոսագումարների, տուժանքների վճարման մասով չկատարված պարտականությունների բացակայություն.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մարմին դիմելու օրվա դրությամբ՝ Մաքսային միության անդամ պետությունների՝ հարկերի եւ հավաքագրումների վերաբերյալ օրենսդրության (հարկային օրենսդրության) համաձայն պարտքերի (ապառքների) բացակայություն.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Մաքսային միության անդամ պետությունների օրենսդրությամբ սահմանված՝ մաքսային գործի բնագավառում իրավախախտումների համար պատասխանատվության ենթարկվելու փաստերի բացակայություն մաքսային մարմին դիմելուց առաջ 1 (մեկ) տարվա ընթացքում.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ապրանքների հաշվառման այնպիսի համակարգի առկայությունը, որը հնարավորություն է տալիս մաքսային ձեւակերպումներ իրականացնելու ժամանակ մաքսային մարմիններին ներկայացված տվյալները համադրել առեւտրատնտեսական գործառնությունների իրականացման վերաբերյալ տվյալների հետ՝ Մաքսային միության անդամ պետությունների օրենսդրությամբ սահմանված պահանջներին համապատասխան.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lastRenderedPageBreak/>
        <w:t>(6–րդ ենթակետը՝ 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այլ պահանջների հետ համապատասխանությունը եւ այլ պայմանների բավարարումը, որոնք սահմանված են Մաքսային միության մաքսային օրենսդրությամբ եւ (կամ) Մաքսային միության անդամ պետությունների օրենսդրությամբ։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75" w:name="Par474"/>
      <w:bookmarkEnd w:id="75"/>
      <w:r w:rsidRPr="00FF052D">
        <w:rPr>
          <w:rFonts w:ascii="GHEA Grapalat" w:hAnsi="GHEA Grapalat" w:cs="GHEA Grapalat"/>
          <w:b/>
          <w:bCs/>
          <w:sz w:val="24"/>
          <w:szCs w:val="24"/>
        </w:rPr>
        <w:t>Հոդված 40. Լիազորված տնտեսական օպերատորների ռեեստրը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մարմինները վարում են լիազորված տնտեսական օպերատորների ռեեստրը եւ ապահովում դրա կանոնավոր հրապարակումը Մաքսային միության անդամ պետությունների օրենսդրությամբ սահմանված կարգով եւ ձեւով։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76" w:name="Par478"/>
      <w:bookmarkEnd w:id="76"/>
      <w:r w:rsidRPr="00FF052D">
        <w:rPr>
          <w:rFonts w:ascii="GHEA Grapalat" w:hAnsi="GHEA Grapalat" w:cs="GHEA Grapalat"/>
          <w:b/>
          <w:bCs/>
          <w:sz w:val="24"/>
          <w:szCs w:val="24"/>
        </w:rPr>
        <w:t>Հոդված 41. Լիազորված տնտեսական օպերատորներին՝ հատուկ պարզեցված ընթացակարգերով աշխատելու հնարավորության տրամադրումը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Լիազորված տնտեսական օպերատորին կարող է տրամադրվել հետեւյալ հատուկ պարզեցված ընթացակարգերով աշխատելու հնարավորություն՝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լիազորված տնտեսական օպերատորի շինություններում, բաց հրապարակներում եւ այլ տարածքներում ապրանքների ժամանակավոր պահպանություն.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բացթողում մինչեւ սույն Օրենսգրքի 197–րդ հոդվածով մաքսային հայտարարագիրը ներկայացնելը.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ապրանքների բացթողման հետ կապված մաքսային ձեւակերպումների իրականացում լիազորված տնտեսական օպերատորի շինություններում, բաց հրապարակներում եւ այլ տարածքներում.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Մաքսային միության օրենսդրությամբ սահմանված այլ հատուկ պարզեցված ընթացակարգեր։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77" w:name="Par485"/>
      <w:bookmarkEnd w:id="77"/>
      <w:r w:rsidRPr="00FF052D">
        <w:rPr>
          <w:rFonts w:ascii="GHEA Grapalat" w:hAnsi="GHEA Grapalat" w:cs="GHEA Grapalat"/>
          <w:sz w:val="24"/>
          <w:szCs w:val="24"/>
        </w:rPr>
        <w:t xml:space="preserve">2. Սույն հոդվածով նախատեսված հատուկ պարզեցված ընթացակարգերը կիրառվում են միայն այն դեպքերում, երբ լիազորված տնտեսական օպերատորն իրավունք ունի հանդես գալ որպես այն ապրանքների հայտարարատու, որոնց նկատմամբ ենթադրվում է նման հատուկ ընթացակարգերի կիրառումը։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Այն ապրանքների ցանկը, որոնց նկատմամբ չեն կարող կիրառվել սույն հոդվածով նախատեսված հատուկ պարզեցված ընթացակարգերը, սահմանվում է Մաքսային միության հանձնաժողովի որոշմամբ։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78" w:name="Par488"/>
      <w:bookmarkEnd w:id="78"/>
      <w:r w:rsidRPr="00FF052D">
        <w:rPr>
          <w:rFonts w:ascii="GHEA Grapalat" w:hAnsi="GHEA Grapalat" w:cs="GHEA Grapalat"/>
          <w:b/>
          <w:bCs/>
          <w:sz w:val="24"/>
          <w:szCs w:val="24"/>
        </w:rPr>
        <w:t>Հոդված 42. Մաքսային մարմիններին նախնական տեղեկությունների տրամադրումը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Լիազորված տնտեսական օպերատորները, փոխադրողները, այդ թվում՝ մաքսային փոխադրողները, մաքսային ներկայացուցիչները եւ շահագրգիռ այլ անձինք կարող են էլեկտրոնային եղանակով մաքսային մարմիններ ներկայացնել նախնական տեղեկություններ՝ մաքսային սահմանով տեղափոխման համար նախատեսված ապրանքների, այդպիսի ապրանքները տեղափոխող միջազգային փոխադրման տրանսպորտային միջոցների, Մաքսային միության մաքսային տարածք ապրանքների ներսբերման կամ այդ տարածքից դուրսհանման ժամի եւ վայրի, Մաքսային միության մաքսային տարածք ժամանող կամ այդ տարածքից մեկնող ուղեւորների մասին։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մարմիններն իրականացնում են նախնական տեղեկությունների փոխանակում օտարերկրյա պետությունների մաքսային մարմինների (ծառայությունների) հետ՝ Մաքսային միության անդամ պետությունների կամ Մաքսային միության մեկ անդամ պետության՝ այդ պետությունների հետ միջազգային պայմանագրերին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Նախնական տեղեկությունները մաքսային մարմիններին պարտադիր կերպով տրամադրելու դեպքերը, ծավալը, դրանց ներկայացման եւ մաքսային նպատակներով օգտագործման կարգը սահմանվում է Մաքսային միության անդամ պետությունների միջազգային պայմանագրով, եթե այլ բան նախատեսված չէ սույն Օրենսգրքով։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79" w:name="Par495"/>
      <w:bookmarkEnd w:id="79"/>
      <w:r w:rsidRPr="00FF052D">
        <w:rPr>
          <w:rFonts w:ascii="GHEA Grapalat" w:hAnsi="GHEA Grapalat" w:cs="GHEA Grapalat"/>
          <w:b/>
          <w:bCs/>
          <w:sz w:val="24"/>
          <w:szCs w:val="24"/>
        </w:rPr>
        <w:t>ԳԼՈՒԽ 4. ՏԵՂԵԿԱՏՎԱԿԱՆ ՀԱՄԱԿԱՐԳԵՐ ԵՎ ՏԵՂԵԿԱՏՎԱԿԱՆ ՏԵԽՆՈԼՈԳԻԱՆԵՐ</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80" w:name="Par497"/>
      <w:bookmarkEnd w:id="80"/>
      <w:r w:rsidRPr="00FF052D">
        <w:rPr>
          <w:rFonts w:ascii="GHEA Grapalat" w:hAnsi="GHEA Grapalat" w:cs="GHEA Grapalat"/>
          <w:b/>
          <w:bCs/>
          <w:sz w:val="24"/>
          <w:szCs w:val="24"/>
        </w:rPr>
        <w:t>Հոդված 43. Մաքսային մարմինների կողմից օգտագործվող տեղեկատվական համակարգերը, տեղեկատվական տեխնոլոգիաները եւ դրանց ապահովման միջոցները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ձեւակերպումները կարող են իրականացվել տեղեկատվական համակարգերի եւ տեղեկատվական տեխնոլոգիաների, այդ թվում՝ տեղեկությունների էլեկտրոնային եղանակով փոխանցման վրա հիմնված համակարգերի եւ տեխնոլոգիաների, ինչպես նաեւ դրանց ապահովման միջոցների կիրառմամբ։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Տեղեկատվական համակարգերի եւ տեղեկատվական տեխնոլոգիաների ներդրումն իրականացվում է հաշվի առնելով համապատասխան միջազգային ստանդարտները եւ Մաքսային միության անդամ պետությունների օրենսդրությամբ սահմանված՝ տեղեկատվական անվտանգության պահանջների ապահովումը։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մարմինների կողմից կիրառվում են Մաքսային միության անդամ պետությունների օրենսդրությանը եւ (կամ) միջազգային պայմանագրերին </w:t>
      </w:r>
      <w:r w:rsidRPr="00FF052D">
        <w:rPr>
          <w:rFonts w:ascii="GHEA Grapalat" w:hAnsi="GHEA Grapalat" w:cs="GHEA Grapalat"/>
          <w:sz w:val="24"/>
          <w:szCs w:val="24"/>
        </w:rPr>
        <w:lastRenderedPageBreak/>
        <w:t xml:space="preserve">համապատասխան մաքսային մարմինների կողմից մշակված, արտադրված կամ ձեռք բերված տեղեկատվական համակարգերը, տեղեկատվական տեխնոլոգիաները եւ դրանց ապահովման միջոցները։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Տեղեկատվական համակարգերի, տեղեկատվական տեխնոլոգիաների, դրանց ապահովման միջոցների եւ տեղեկությունների պաշտպանության ծրագրային տեխնիկական միջոցների՝ մաքսային նպատակներով օգտագործման պայմանները եւ կարգը, ինչպես նաեւ էլեկտրոնային եղանակով տեղեկությունների փոխանակման վրա հիմնված տեղեկատվական փոխգործակցության կազմակերպման ժամանակ դրանց ներկայացվող պահանջները սահմանվում են Մաքսային միության մաքսային օրենսդրությամբ եւ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մարմինների փոխգործակցության ապահովման նպատակով Մաքսային միության մաքսային տարածքում ստեղծվում են ինտեգրացված տեղեկատվական համակարգեր եւ տեղեկատվական տեխնոլոգիաներ։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81" w:name="Par505"/>
      <w:bookmarkEnd w:id="81"/>
      <w:r w:rsidRPr="00FF052D">
        <w:rPr>
          <w:rFonts w:ascii="GHEA Grapalat" w:hAnsi="GHEA Grapalat" w:cs="GHEA Grapalat"/>
          <w:b/>
          <w:bCs/>
          <w:sz w:val="24"/>
          <w:szCs w:val="24"/>
        </w:rPr>
        <w:t>Հոդված 44. Մաքսային մարմինների տեղեկատվական ռեսուրսները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ձեւակերպումների ժամանակ ներկայացվող փաստաթղթերի եւ տեղեկությունների, ինչպես նաեւ մաքսային ձեւակերպումների համար անհրաժեշտ փաստաթղթերի բազայի վրա ձեւավորված տեղեկատվական ռեսուրսներն ունեն սահմանափակ հասանելիություն։ Տեղեկատվական ռեսուրսների ձեւավորման եւ դրանց հասանելիության կարգը սահմանվում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մարմինների տեղեկատվական ռեսուրսներ ասելով ենթադրվում է փաստաթղթավորված տեղեկությունների սիստեմավորված ամբողջությունը, որը ներառում է մաքսային մարմինների տեղեկատվական համակարգերում ստեղծվող, մշակվող եւ կուտակվող տվյալների բազաները։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մարմինների՝ Մաքսային միության մաքսային օրենսդրությանը վերաբերող տեղեկատվական ռեսուրսները բաց են եւ հանրությանը մատչելի։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Հանրությանը մատչելի տեղեկատվական ռեսուրսները տեղադրվում են մաքսային մարմինների եւ Մաքսային միության հանձնաժողովի կայքէջերում։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մարմինների կողմից վարման ենթակա՝ սահմանափակ մատչելիություն ունեցող տեղեկատվական ռեսուրսներում պարունակվող տեղեկություններն անձանց կողմից ստանալու կարգը սահմանվում է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82" w:name="Par513"/>
      <w:bookmarkEnd w:id="82"/>
      <w:r w:rsidRPr="00FF052D">
        <w:rPr>
          <w:rFonts w:ascii="GHEA Grapalat" w:hAnsi="GHEA Grapalat" w:cs="GHEA Grapalat"/>
          <w:b/>
          <w:bCs/>
          <w:sz w:val="24"/>
          <w:szCs w:val="24"/>
        </w:rPr>
        <w:t>Հոդված 45. Տեղեկությունների եւ տեղեկատվական գործընթացների ու տեղեկատվայնացման գործընթացի մասնակից սուբյեկտների իրավունքների պաշտպանությունը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Տեղեկությունների եւ տեղեկատվական գործընթացների ու տեղեկատվայնացման գործընթացի մասնակից սուբյեկտների իրավունքների պաշտպանությունն իրականացվում է Մաքսային միության անդամ պետությունների օրենսդրությամբ սահմանված կարգով։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Տեղեկության՝ տեղեկությունների պաշտպանության ծրագրային տեխնիկական միջոցով ապահովվող պաշտպանվածության աստիճանը պետք է համապատասխանի տեղեկության կատեգորիային։ Որոշակի կատեգորիայի տեղեկության պաշտպանվածության աստիճանի համապատասխանությունն ապահովվոււմ է այն մաքսային մարմինների կողմից, որոնց կողմից ենթակա են վարման տեղեկատվական ռեսուրսները։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83" w:name="Par519"/>
      <w:bookmarkEnd w:id="83"/>
      <w:r w:rsidRPr="00FF052D">
        <w:rPr>
          <w:rFonts w:ascii="GHEA Grapalat" w:hAnsi="GHEA Grapalat" w:cs="GHEA Grapalat"/>
          <w:b/>
          <w:bCs/>
          <w:sz w:val="24"/>
          <w:szCs w:val="24"/>
        </w:rPr>
        <w:t>Հոդված 46. Մաքսային մարմինների միջեւ տեղեկությունների փոխանակումը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մարմինների միջեւ տեղեկությունների փոխանակումն իրականացվում է Մաքսային միության անդամ պետությունների միջազգային պայմանագրերին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մարմինները օտարերկրյա պետությունների մաքսային մարմինների հետ, ինչպես նաեւ միջազգային եւ այլ կազմակերպությունների հետ տեղեկատվության միջազգային փոխանակմանը մասնակցում են Մաքսային միության անդամ պետությունների օրենսդրությամբ սահմանված կարգով եւ պայմաններով։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84" w:name="Par524"/>
      <w:bookmarkEnd w:id="84"/>
      <w:r w:rsidRPr="00FF052D">
        <w:rPr>
          <w:rFonts w:ascii="GHEA Grapalat" w:hAnsi="GHEA Grapalat" w:cs="GHEA Grapalat"/>
          <w:b/>
          <w:bCs/>
          <w:sz w:val="24"/>
          <w:szCs w:val="24"/>
        </w:rPr>
        <w:t>ԳԼՈՒԽ 5. ՄԱՔՍԱՅԻՆ ՎԻՃԱԿԱԳՐՈՒԹՅՈՒՆԸ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85" w:name="Par526"/>
      <w:bookmarkEnd w:id="85"/>
      <w:r w:rsidRPr="00FF052D">
        <w:rPr>
          <w:rFonts w:ascii="GHEA Grapalat" w:hAnsi="GHEA Grapalat" w:cs="GHEA Grapalat"/>
          <w:b/>
          <w:bCs/>
          <w:sz w:val="24"/>
          <w:szCs w:val="24"/>
        </w:rPr>
        <w:t>Հոդված 47. Ապրանքների արտաքին առեւտրի մաքսային վիճակագրությունը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Ապրանքների արտաքին առեւտրի վիճակի, զարգացման դինամիկայի եւ միտումների վերլուծության նպատակով մաքսային մարմիններն իրականացնում է մաքսային սահմանով ապրանքների տեղափոխման վերաբերյալ տեղեկությունների հավաքում եւ մշակում՝ ապրանքների արտաքին առեւտրի մաքսային վիճակագրության տվյալների ձեւավորման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մարմինները ապրանքների արտաքին առեւտրի մաքսային վիճակագրությունը վարում են Մաքսային միության հանձնաժողովի որոշմամբ հաստատվող մեթոդաբանության համաձայն։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վիճակագրության տվյալները մաքսային մարմինների կողմից տրամադրվում են՝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Մաքսային միության կառավարությանը, պետական մարմիններին եւ այլ կազմակերպություններին՝ Մաքսային միության այն անդամ պետության օրենսդրությամբ սահմանված կարգով, որի մաքսային մարմինների կողմից տրամադրվում են նշված տվյալները.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միջազգային կազմակերպություններին՝ Մաքսային միության այն անդամ պետության միջազգային պայմանագրերով սահմանված կարգով, որի մաքսային մարմինների կողմից տրամադրվում են նշված տվյալները։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հանձնաժողովը Մաքսային միության ապրանքների արտաքին առեւտրի մաքսային վիճակագրության տվյալները տրամադրում է Մաքսային միության անդամ պետությունների պետական մարմիններին եւ միջազգային կազմակերպություններին միջազգային պայմանագրերին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միության ապրանքների արտաքին առեւտրի մաքսային վիճակագրության տվյալները Մաքսային միության հանձնաժողովի կողմից հրապարակվում են Մաքսային միության հանձնաժողովի որոշումներով սահմանվող կարգով եւ ժամկետներում։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արտաքին առեւտրի մաքսային վիճակագրության տվյալները մաքսային մարմինների կողմից հրապարակվում են Մաքսային միության անդամ պետությունների օրենսդրությամբ սահմանված կարգով եւ ժամկետներում։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Պետական, առեւտրային, բանկային եւ օրենքով պահպանվող այլ գաղտնիք (գաղտնիքներ) եւ այլ գաղտնի տեղեկություններ պարունակող՝ ապրանքների արտաքին առեւտրի մաքսային վիճակագրության տվյալները մաքսային մարմինների կողմից կարող են տրամադրվել դրանց ստացման հարցում հետաքրքրված՝ Մաքսային միության անդամ պետության կազմակերպություններին, բացառությամբ պետական մարմինների, Մաքսային միության այն անդամ պետության օրենսդրությամբ սահմանված կարգով եւ պայմաններով, որի մաքսային մարմինների կողմից տրամադրվում են նման տվյալները։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86" w:name="Par538"/>
      <w:bookmarkEnd w:id="86"/>
      <w:r w:rsidRPr="00FF052D">
        <w:rPr>
          <w:rFonts w:ascii="GHEA Grapalat" w:hAnsi="GHEA Grapalat" w:cs="GHEA Grapalat"/>
          <w:b/>
          <w:bCs/>
          <w:sz w:val="24"/>
          <w:szCs w:val="24"/>
        </w:rPr>
        <w:t>Հոդված 48. Հատուկ մաքսային վիճակագրությունը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մարմինների վրա դրված խնդիրների իրագործումն ապահովելու նպատակով՝ Մաքսային միության անդամ պետությունների օրենսդրությամբ սահմանված կարգով իրականացվում է հատուկ մաքսային վիճակագրության վարում։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Հատուկ մաքսային վիճակագրության տվյալները մաքսային մարմինների կողմից օգտագործվում են բացառապես մաքսային նպատակներով։ </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87" w:name="Par543"/>
      <w:bookmarkEnd w:id="87"/>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49. Մաքսային նպատակներով օգտագործվող փաստաթղթերը եւ տեղեկությունները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նպատակներով օգտագործվում են այն փաստաթղթերը եւ տեղեկությունները, որոնք անձանց կողմից ներկայացվել են Մաքսային միության մաքսային օրենսդրությանը եւ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նպատակներով օգտագործվող տեղեկությունների վրա տարածվում են սույն Օրենսգրքի 8–րդ հոդվածի դրույթները։ </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88" w:name="Par548"/>
      <w:bookmarkEnd w:id="88"/>
      <w:r w:rsidRPr="00FF052D">
        <w:rPr>
          <w:rFonts w:ascii="GHEA Grapalat" w:hAnsi="GHEA Grapalat" w:cs="GHEA Grapalat"/>
          <w:b/>
          <w:bCs/>
          <w:sz w:val="24"/>
          <w:szCs w:val="24"/>
        </w:rPr>
        <w:t>ԳԼՈՒԽ 6. ՄԱՔՍԱՅԻՆ ՄԻՈՒԹՅԱՆ ԱՐՏԱՔԻՆ ՏՆՏԵՍԱԿԱՆ ԳՈՐԾՈՒՆԵՈՒԹՅԱՆ ՄԻԱՍՆԱԿԱՆ ԱՊՐԱՆՔԱՅԻՆ ԱՆՎԱՆԱՑԱՆԿ. ԱՊՐԱՆՔՆԵՐԻ ԴԱՍԱԿԱՐԳՈՒՄ</w:t>
      </w:r>
    </w:p>
    <w:p w:rsidR="00441690" w:rsidRPr="00FF052D" w:rsidRDefault="00441690" w:rsidP="00F72363">
      <w:pPr>
        <w:spacing w:after="160" w:line="240" w:lineRule="auto"/>
        <w:jc w:val="center"/>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630"/>
        <w:jc w:val="center"/>
        <w:rPr>
          <w:rFonts w:ascii="GHEA Grapalat" w:hAnsi="GHEA Grapalat" w:cs="GHEA Grapalat"/>
          <w:b/>
          <w:bCs/>
          <w:sz w:val="24"/>
          <w:szCs w:val="24"/>
        </w:rPr>
      </w:pPr>
      <w:bookmarkStart w:id="89" w:name="Par552"/>
      <w:bookmarkEnd w:id="89"/>
    </w:p>
    <w:p w:rsidR="00441690" w:rsidRPr="00FF052D" w:rsidRDefault="00441690" w:rsidP="00F72363">
      <w:pPr>
        <w:spacing w:after="160" w:line="240" w:lineRule="auto"/>
        <w:ind w:firstLine="630"/>
        <w:jc w:val="center"/>
        <w:rPr>
          <w:rFonts w:ascii="GHEA Grapalat" w:hAnsi="GHEA Grapalat" w:cs="GHEA Grapalat"/>
          <w:b/>
          <w:bCs/>
          <w:sz w:val="24"/>
          <w:szCs w:val="24"/>
        </w:rPr>
      </w:pPr>
      <w:r w:rsidRPr="00FF052D">
        <w:rPr>
          <w:rFonts w:ascii="GHEA Grapalat" w:hAnsi="GHEA Grapalat" w:cs="GHEA Grapalat"/>
          <w:b/>
          <w:bCs/>
          <w:sz w:val="24"/>
          <w:szCs w:val="24"/>
        </w:rPr>
        <w:t>Հոդված 50. Մաքսային միության արտաքին տնտեսական գործունեության միասնական ապրանքային անվանացանկ</w:t>
      </w:r>
    </w:p>
    <w:p w:rsidR="00441690" w:rsidRPr="00FF052D" w:rsidRDefault="00441690" w:rsidP="00F72363">
      <w:pPr>
        <w:spacing w:after="160" w:line="240" w:lineRule="auto"/>
        <w:ind w:firstLine="63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արտաքին տնտեսական գործունեության միասնական ապրանքային անվանացանկը (այսուհետ՝ Արտաքին տնտեսական գործունեության ապրանքային անվանացանկ) օգտագործվում է արտաքին առեւտրային եւ արտաքին տնտեսական գործունեության այլ տեսակների մաքսասակագնային եւ ոչ սակագնային կարգավորման միջոցների կիրառման, մաքսային վիճակագրության վարման համար։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0" w:name="Par558"/>
      <w:bookmarkEnd w:id="90"/>
      <w:r w:rsidRPr="00FF052D">
        <w:rPr>
          <w:rFonts w:ascii="GHEA Grapalat" w:hAnsi="GHEA Grapalat" w:cs="GHEA Grapalat"/>
          <w:b/>
          <w:bCs/>
          <w:sz w:val="24"/>
          <w:szCs w:val="24"/>
        </w:rPr>
        <w:t>Հոդված 51. Արտաքին տնտեսական գործունեության ապրանքային անվանացանկի վարումը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Արտաքին տնտեսական գործունեության ապրանքային անվանացանկը հիմնվում է Համաշխարհային մաքսային կազմակերպության՝ ապրանքների ծածկագրման եւ նկարագրման ներդաշնակեցված համակարգի եւ Անկախ պետությունների համագործակցության Արտաքին տնտեսական գործունեության միասնական ապրանքային անվանացանկի վրա։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Արտաքին տնտեսական գործունեության ապրանքային անվանացանկը հաստատվում է Մաքսային միության հանձնաժողովի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Արտաքին տնտեսական գործունեության ապրանքային անվանացանկում փոփոխությունների կատարելու վերաբերյալ որոշումները կայացվում են Մաքսային միության հանձնաժողովի կողմից՝ սահմանված կարգով մաքսային մարմինների կողմից ներկայացված առաջարկությունների հիման վրա։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Արտաքին տնտեսական գործունեության ապրանքային անվանացանկը եւ դրանում փոփոխություններ կատարելու վերաբերյալ որոշումները հրապարակվում են Մաքսային միության հանձնաժողովի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Արտաքին տնտեսական գործունեության ապրանքային անվանացանկի տեխնիկական վարումն իրականացվում է Ռուսաստանի Դաշնության գործադիր իշխանության՝ մաքսային գործի բնագավառում լիազորված մարմնի կողմից, որը նաեւ՝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մոնիթորինգ է իրականացնում Արտաքին տնտեսական գործունեության ապրանքային անվանացանկի համար հիմք հանդիսացող միջազգային հիմքի փոփոխությունների, ինչպես նաեւ այդ հիմքի մեկնաբանման վերաբերյալ պարզաբանումների եւ որոշումների նկատմամբ.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առաջարկություններ է ներկայացնում Մաքսային միության հանձնաժողով՝ Արտաքին տնտեսական գործունեության ապրանքային անվանացանկը դրա միջազգային հիմքի հետ համապատասխանեցնելու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կազմում եւ Մաքսային միության հանձնաժողով է ուղարկում Արտաքին տնտեսական գործունեության ապրանքային անվանացանկի՝ ապրանքային դիրքերի, ենթադիրքերի եւ ստորաենթադիրքերի մակարդակով ծածկագրերի համապատասխանության աղյուսակները, դրա միջազգային հիմքի հերթական տարբերակին անցնելու ժամանակ.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պատրաստում է հրապարակման եւ Մաքսային միության հանձնաժողով է ուղարկում Արտաքին տնտեսական գործունեության ապրանքային անվանացանկը եւ դրա պարզաբանումները.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իրականացնում է Արտաքին տնտեսական գործունեության ապրանքային անվանացանկի վարման համար անհրաժեշտ այլ գործառույթներ։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1" w:name="Par574"/>
      <w:bookmarkEnd w:id="91"/>
      <w:r w:rsidRPr="00FF052D">
        <w:rPr>
          <w:rFonts w:ascii="GHEA Grapalat" w:hAnsi="GHEA Grapalat" w:cs="GHEA Grapalat"/>
          <w:b/>
          <w:bCs/>
          <w:sz w:val="24"/>
          <w:szCs w:val="24"/>
        </w:rPr>
        <w:t>Հոդված 52. Ապրանքների դասակարգումը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Ապրանքները՝ դրանց մաքսային հայտարարագրման ժամանակ, ենթակա են դասակարգման ըստ Արտաքին տնտեսական գործունեության ապրանքային անվանացանկի։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Ապրանքների դասակարգման ճշտությունը ստուգվում է մաքսային մարմինների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ոչ ճիշտ դասակարգման հայտնաբերման դեպքում մաքսային մարմինն ինքն է իրականացնում ապրանքների դասակարգումը եւ որոշում է ընդունում ապրանքների՝ այն ձեւով դասակարգման վերաբերյալ, որը սահմանված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դասակարգման վերաբերյալ մաքսային մարմինների որոշումները կարող են բողոքարկվել սույն Օրենսգրքի 9–րդ հոդվածին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Ապրանքների դասակարգման համար պարտադիր չեն ապրանքների՝ ըստ Արտաքին տնտեսական գործունեության ապրանքային անվանացանկի ծածկագրերը, որոնք նշված են առեւտրային, տրանսպորտային (փոխադրման) փաստաթղթերում եւ(կամ) այլ փաստաթղթերում, բացառությամբ սույն Օրենսգրքի 180–րդ հոդվածի 4–րդ կետով սահմանված դեպքերի, ինչպես նաեւ եզրակացություններում, տեղեկանքներում, փորձաքննության արձանագրություններում, որոնք տրվում են փորձագիտական հաստատությունների կողմից։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մարմինները, սույն գլխին համապատասխան, ընդունում են նախնական որոշումներ ապրանքների դասակարգման վերաբերյալ։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92" w:name="Par583"/>
      <w:bookmarkEnd w:id="92"/>
      <w:r w:rsidRPr="00FF052D">
        <w:rPr>
          <w:rFonts w:ascii="GHEA Grapalat" w:hAnsi="GHEA Grapalat" w:cs="GHEA Grapalat"/>
          <w:sz w:val="24"/>
          <w:szCs w:val="24"/>
        </w:rPr>
        <w:t xml:space="preserve">6. Մաքսային միության անդամ պետությունների օրենսդրությամբ սահմանված մաքսային մարմինները կարող են ապրանքների առանձին տեսակների դասակարգման վերաբերյալ որոշումներ ընդունել եւ պարզաբանումներ տալ՝ ապահովելով դրանց հրապարակումը։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Նման որոշումները եւ պարզաբանումները պարտադիր են Մաքսային միության այն անդամ պետության տարածքում ապրանքների հայտարարագրման ժամանակ, որի մաքսային մարմնի կողմից դրանք ընդունվել են։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Արտաքին տնտեսական գործունեության ապրանքային անվանացանկի միատեսակ մեկնաբանման ապահովման նպատակով մաքսային մարմինների առաջարկությունների հիման վրա Մաքսային միության հանձնաժողովը ընդունում եւ հրապարակում է որոշումներ եւ պարզաբանումներ ապրանքների առանձին տեսակների դասակարգման վերաբերյալ։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առանձին տեսակների դասակարգման վերաբերյալ առաջարկություններ ներկայացնելու, դրանք քննարկելու եւ ապրանքների առանձին տեսակների դասակարգման մասին որոշումների ու պարզաբանումների նախագծերը Մաքսային միության անդամ պետությունների մաքսային մարմինների հետ համաձայնեցնելու կարգը սահմանվում է Մաքսային միության հանձնաժողովի որոշմամբ։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հանձնաժողովի կողմից ապրանքների առանձին տեսակների դասակարգման մասին որոշումների ու պարզաբանումների ընդունումից հետո, սույն հոդվածի 6–րդ կետին համապատասխան մաքսային մարմինների կողմից՝ ապրանքների </w:t>
      </w:r>
      <w:r w:rsidRPr="00FF052D">
        <w:rPr>
          <w:rFonts w:ascii="GHEA Grapalat" w:hAnsi="GHEA Grapalat" w:cs="GHEA Grapalat"/>
          <w:sz w:val="24"/>
          <w:szCs w:val="24"/>
        </w:rPr>
        <w:lastRenderedPageBreak/>
        <w:t xml:space="preserve">նույն տեսակների վերաբերյալ ընդունված որոշումները եւ պարզաբանումները ենթակա են չեղարկման կամ փոփոխման։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3" w:name="Par590"/>
      <w:bookmarkEnd w:id="93"/>
      <w:r w:rsidRPr="00FF052D">
        <w:rPr>
          <w:rFonts w:ascii="GHEA Grapalat" w:hAnsi="GHEA Grapalat" w:cs="GHEA Grapalat"/>
          <w:b/>
          <w:bCs/>
          <w:sz w:val="24"/>
          <w:szCs w:val="24"/>
        </w:rPr>
        <w:t>Հոդված 53. Նախնական որոշման կայացման 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Ապրանքների՝ ըստ Արտաքին տնտեսական գործունեության ապրանքային անվանացանկի դասակարգման վերաբերյալ նախնական որոշում կայացնելու կարգը սահմանվում է սույն հոդվածով, սույն Օրենսգրքի 54–ից 57–րդ հոդվածներով, իսկ նշված հոդվածներով չսահմանված մասով՝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ըստ Արտաքին տնտեսական գործունեության ապրանքային անվանացանկի դասակարգման վերաբերյալ նախնական որոշումն ընդունվում է Մաքսային միության անդամ պետությունների օրենսդրության համաձայն սահմանված մաքսային մարմինների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Նախնական որոշումն ընդունվում է Մաքսային միության այն անդամ պետության մաքսային մարմնի կողմից, որտեղ իրականացվելու է ապրանքների բացթողումը։ Նախնական որոշումը պարտադիր է Մաքսային միության այն անդամ պետության տարածքում ապրանքների հայտարարագրման ժամանակ, որի մաքսային մարմնի կողմից ընդունվել է նախնական որոշումը։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Նախնական որոշում ընդունվում է որոշակի մակնիշ, մոդել, ապրանքատեսակ (արտիկուլ) եւ մոդիֆիկացիա ներառող յուրաքանչյուր անուն ապրանքի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Նախնական որոշման ձեւը սահմանվում է Մաքսային միության հանձնաժողովի որոշմամբ։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Դիմումատուի կողմից նախնական որոշման կորստի դեպքում մաքսային մարմինը տրամադրում է դիմումատուի կողմից նախկինում ստացված նախնական որոշման կրկնօրինակը։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Մաքսային մարմիններն իրականացնում են նախնական որոշումների վերաբերյալ տեղեկատվության փոխանակում սույն Օրենսգրքի 124–րդ հոդվածին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4" w:name="Par601"/>
      <w:bookmarkEnd w:id="94"/>
      <w:r w:rsidRPr="00FF052D">
        <w:rPr>
          <w:rFonts w:ascii="GHEA Grapalat" w:hAnsi="GHEA Grapalat" w:cs="GHEA Grapalat"/>
          <w:b/>
          <w:bCs/>
          <w:sz w:val="24"/>
          <w:szCs w:val="24"/>
        </w:rPr>
        <w:t>Հոդված 54. Նախնական որոշում ընդունելու համար դիմումը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Նախնական որոշումը մաքսային մարմնի կողմից ընդունվում է անձի (այսուհետ սույն գլխում՝ դիմումատու) դիմումի հիման վրա, որը տրվում է գրավոր կամ էլեկտրոնային փաստաթղթի տեսքով։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դասակարգման վերաբերյալ նախնական որոշում կայացնելու համար դիմումը պետք է պարունակի ապրանքների լրիվ առեւտրային անվանումը, </w:t>
      </w:r>
      <w:r w:rsidRPr="00FF052D">
        <w:rPr>
          <w:rFonts w:ascii="GHEA Grapalat" w:hAnsi="GHEA Grapalat" w:cs="GHEA Grapalat"/>
          <w:sz w:val="24"/>
          <w:szCs w:val="24"/>
        </w:rPr>
        <w:lastRenderedPageBreak/>
        <w:t xml:space="preserve">ֆիրմային անվանումը, հիմնական տեխնիկական, կոմերցիոն հատկանիշները եւ ապրանքները միանշանակորեն դասակարգելու հնարավորություն տվող այլ տեղեկությունները։ Անհրաժեշտության դեպքում նման նախնական որոշում կայացնելու համար ներկայացվում են արտադրատեսակների լուսանկարները, նկարները, գծագրերը, անձնագրերը, ապրանքների փորձանմուշները եւ նմուշները եւ այլ փաստաթղթեր։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95" w:name="Par605"/>
      <w:bookmarkEnd w:id="95"/>
      <w:r w:rsidRPr="00FF052D">
        <w:rPr>
          <w:rFonts w:ascii="GHEA Grapalat" w:hAnsi="GHEA Grapalat" w:cs="GHEA Grapalat"/>
          <w:sz w:val="24"/>
          <w:szCs w:val="24"/>
        </w:rPr>
        <w:t xml:space="preserve">3. Եթե դիմումատուի կողմից ներկայացված տեղեկությունները բավարար չեն նախնական որոշման ընդունման համար, մաքսային մարմինը դիմումատուին ծանուցում է լրացուցիչ տեղեկություններ ներկայացնելու անհրաժեշտության մասին՝ նախնական որոշում կայացնելու համար մաքսային մարմին դիմում ներկայացվելու օրվանից 30 (երեսուն) օրացուցային օրվա ընթացքում, եթե ավելի կարճ ժամկետ սահմանված չէ Մաքսային միության անդամ պետությունների օրենսդրությամբ։ Լրացուցիչ տեղեկությունները պետք է ներկայացվեն դիմումատուին գրավոր ծանուցելու օրվանից 60 (վաթսուն) աշխատանքային օրվա ընթացքում։ Տեղեկությունները սահմանված ժամկետում չներկայացվելու դեպքում նախնական որոշում կայացնելու համար դիմումը մերժվում է։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6" w:name="Par608"/>
      <w:bookmarkEnd w:id="96"/>
      <w:r w:rsidRPr="00FF052D">
        <w:rPr>
          <w:rFonts w:ascii="GHEA Grapalat" w:hAnsi="GHEA Grapalat" w:cs="GHEA Grapalat"/>
          <w:b/>
          <w:bCs/>
          <w:sz w:val="24"/>
          <w:szCs w:val="24"/>
        </w:rPr>
        <w:t>Հոդված 55. Նախնական որոշումն ընդունելու եւ դրա գործողության ժամկետները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97" w:name="Par610"/>
      <w:bookmarkEnd w:id="97"/>
      <w:r w:rsidRPr="00FF052D">
        <w:rPr>
          <w:rFonts w:ascii="GHEA Grapalat" w:hAnsi="GHEA Grapalat" w:cs="GHEA Grapalat"/>
          <w:sz w:val="24"/>
          <w:szCs w:val="24"/>
        </w:rPr>
        <w:t>1. Նախնական որոշումն ընդունվում է նախնական որոշում կայացնելու համար դիմումը մաքսային մարմնում մուտք լինելու օրվանից 90 (իննսուն) օրացուցային օրվա ընթացքում, եթե ավելի կարճ ժամկետ սահմանված չէ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Օրենսգրքի 54–րդ հոդվածի 3–րդ կետին համապատասխան Լրացուցիչ տեղեկություններ ներկայացնելու անհրաժեշտության դեպքում սույն կետի առաջին մասում նշված ժամկետի ընթացքը կասեցվում է եւ վերսկսվում՝ պահանջվող տեղեկությունները պարունակող վերջին փաստաթուղթը մաքսային մարմնի կողմից ստանալու օրվանից։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Նախնական որոշումն ուժի մեջ է մտնում այն ընդունելու օրվանից 3 (երեք) տարվա ընթացքում, եթե այն չի փոփոխվում, չի չեղարկվում կամ դրա գործողությունը չի դադարեցվում սույն Օրենսգրքի 56–րդ հոդվածին համապատասխան։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8" w:name="Par614"/>
      <w:bookmarkEnd w:id="98"/>
      <w:r w:rsidRPr="00FF052D">
        <w:rPr>
          <w:rFonts w:ascii="GHEA Grapalat" w:hAnsi="GHEA Grapalat" w:cs="GHEA Grapalat"/>
          <w:b/>
          <w:bCs/>
          <w:sz w:val="24"/>
          <w:szCs w:val="24"/>
        </w:rPr>
        <w:t>Հոդված 56. Նախնական որոշման գործողության դադարեցումը, փոփոխումը կամ չեղարկումը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մարմինը կարող է որոշում ընդունել իր կամ ստորադաս մաքսային մարմնի կողմից ընդունված նախնական որոշման գործողության դադարեցման, փոփոխության կամ չեղարկման վերաբերյալ։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Նախնական որոշման գործողության դադարեցման, փոփոխության կամ չեղարկման վերաբերյալ որոշումը դիմումատուին է ուղարկվում նախնական որոշման գործողության դադարեցման, փոփոխության կամ չեղարկման վերաբերյալ որոշումը կայացվելու օրվան հաջորդող օրվանից ոչ ուշ։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Նախնական որոշման գործողության դադարեցման մասին որոշում ընդունվում է, եթե մաքսային մարմինը պարզում է, որ նախնական որոշում ընդունելու համար դիմած դիմումատուն ներկայացրել է կեղծ փաստաթղթեր, ոչ հավաստի եւ (կամ) ոչ լրիվ տեղեկություններ։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Նախնական որոշման գործողության դադարեցման մասին որոշումն ուժի մեջ է մտնում այդ որոշումն ընդունելու օրը։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Նախնական որոշման փոփոխությունն իրականացվում է այն դեպքերում, երբ՝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մարմնի կամ դիմումատուի կողմից հայտնաբերվում են սխալներ, որոնք թույլ են տրվել նախնական որոշումը կայացնելու ժամանակ։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Օրենսգրքի 52–րդ հոդվածի 6–րդ կետին համապատասխան մաքսային մարմինների կողմից ընդունվում են ապրանքների առանձին տեսակների դասակարգման վերաբերյալ որոշումներ կամ պարզաբանումներ։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Նախնական որոշումը փոփոխելու վերաբերյալ մաքսային մարմնի որոշումն ուժի մեջ է մտնում նախնական որոշումը փոփոխելու վերաբերյալ որոշման մեջ նշված ժամկետում։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Նախնական որոշումը չեղարկվում է այն դեպքերում, երբ՝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փոփոխություններ են կատարվում Արտաքին տնտեսական գործունեության ապրանքային անվանացանկում, որոնք ազդում են այն ապրանքների դասակարգման վրա, որոնց վերաբերյալ կայացվել է նախնական որոշումը.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Համաշխարհային մաքսային կազմակերպության կողմից որոշումներ են ընդունվում՝ Մաքսային միության անդամ պետությունների կողմից կիրառվող ապրանքների դասակարգման վերաբերյալ,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հանձնաժողովի կողմից որոշումներ եւ պարզաբանումներ են ընդունվում ապրանքների առանձին տեսակների դասակարգման վերաբերյալ։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Նախնական որոշումը չեղարկելու վերաբերյալ որոշումը մաքսային մարմնի կողմից ընդունվում է Մաքսային միության հանձնաժողովի կողմից որոշումների եւ պարզաբանումների հրապարակումից հետո 30 (երեսուն) օրացուցային օրվա ընթացքում եւ ուժի մեջ է մտնում այդ որոշումների հետ միաժամանակ։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Նախնական որոշման գործողության դադարեցման, փոփոխության կամ չեղարկման վերաբերյալ որոշման մասին մաքսային մարմիններին տեղեկացվում է նախնական որոշման գործողության դադարեցման, փոփոխության կամ չեղարկման վերաբերյալ որոշումը կայացվելու օրվան հաջորդող օրվանից ոչ ուշ։</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99" w:name="Par631"/>
      <w:bookmarkEnd w:id="99"/>
      <w:r w:rsidRPr="00FF052D">
        <w:rPr>
          <w:rFonts w:ascii="GHEA Grapalat" w:hAnsi="GHEA Grapalat" w:cs="GHEA Grapalat"/>
          <w:b/>
          <w:bCs/>
          <w:sz w:val="24"/>
          <w:szCs w:val="24"/>
        </w:rPr>
        <w:t>Հոդված 57. Նախնական որոշումների հրապարակայնությունը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Նախնական որոշումները, բացառությամբ շահագրգիռ անձին վերաբերող՝ պետական, առեւտրային, բանկային եւ օրենքով պահպանվող այլ գաղտնիք (գաղտնիքներ) կազմող կամ այլ գաղտնի տեղեկությունները, տեղադրվում են Մաքսային միության հանձնաժողովի պաշտոնական կայքէջում։ </w:t>
      </w:r>
    </w:p>
    <w:p w:rsidR="00441690" w:rsidRPr="00FF052D" w:rsidRDefault="00441690" w:rsidP="00F72363">
      <w:pPr>
        <w:spacing w:after="160" w:line="240" w:lineRule="auto"/>
        <w:rPr>
          <w:rFonts w:ascii="GHEA Grapalat" w:hAnsi="GHEA Grapalat" w:cs="GHEA Grapalat"/>
          <w:b/>
          <w:bCs/>
          <w:sz w:val="24"/>
          <w:szCs w:val="24"/>
        </w:rPr>
      </w:pPr>
      <w:bookmarkStart w:id="100" w:name="Par635"/>
      <w:bookmarkEnd w:id="100"/>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7. ԱՊՐԱՆՔՆԵՐԻ ԾԱԳՄԱՆ ԵՐԿԻՐԸ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01" w:name="Par637"/>
      <w:bookmarkEnd w:id="101"/>
      <w:r w:rsidRPr="00FF052D">
        <w:rPr>
          <w:rFonts w:ascii="GHEA Grapalat" w:hAnsi="GHEA Grapalat" w:cs="GHEA Grapalat"/>
          <w:b/>
          <w:bCs/>
          <w:sz w:val="24"/>
          <w:szCs w:val="24"/>
        </w:rPr>
        <w:t>Հոդված 58. Ընդհանուր դրույթներ ապրանքների ծագման երկրի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ծագման երկիր է համարվում այն երկիրը, որտեղ ապրանքներն ամբողջությամբ արտադրվել են կամ ենթարկվել բավարար մշակման (վերամշակման) Մաքսային միության մաքսային օրենսդրությամբ սահմանված չափանիշներին համապատասխան։ Ընդ որում, «ապրանքների ծագման երկիր» ասելով կարող է ենթադրվել երկրների խումբը կամ երկրների մաքսային միությունները կամ երկրի որեւէ տարածաշրջանը կամ մասը, եթե անհրաժեշտ է դրանք տարանջատել ծագման երկրի որոշման նպատակով։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ծագման երկրի որոշումն իրականացվում է բոլոր այն դեպքերում, երբ մաքսասակագնային եւ ոչ սակագնային կարգավորման միջոցների կիրառումը պայմանավորված է ապրանքների ծագման երկրով։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ծագման երկիրը որոշվում է Մաքսային միության անդամ պետությունների՝ ապրանքների ծագման երկրի որոշման կանոնները կարգավորող միջազգային պայմանագրերին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պետության տարածքից ծագող ապրանքների ծագման երկիրը որոշվում է Մաքսային միության այդ անդամ պետության օրենսդրությանը համապատասխան, եթե այլ բան սահմանված չէ միջազգային պայմանագրերով։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անդամ պետությունների օրենսդրությամբ սահմանված կարգով մաքսային մարմինների կողմից կարող են ընդունվել ապրանքների ծագման երկրի վերաբերյալ նախնական որոշումներ։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02" w:name="Par646"/>
      <w:bookmarkEnd w:id="102"/>
      <w:r w:rsidRPr="00FF052D">
        <w:rPr>
          <w:rFonts w:ascii="GHEA Grapalat" w:hAnsi="GHEA Grapalat" w:cs="GHEA Grapalat"/>
          <w:b/>
          <w:bCs/>
          <w:sz w:val="24"/>
          <w:szCs w:val="24"/>
        </w:rPr>
        <w:t>Հոդված 59. Ապրանքների ծագման երկրի հաստատումը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Ապրանքների ծագման երկրի հաստատման նպատակով մաքսային մարմինն իրավունք ունի պահանջել ապրանքների ծագման երկիրը հաստատող փաստաթղթեր։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Ապրանքների ծագման երկիրը հաստատող փաստաթղթեր են համարվում ապրանքի ծագման հայտարարագիրը կամ ապրանքի ծագման հավաստագիրը։ </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103" w:name="Par651"/>
      <w:bookmarkEnd w:id="103"/>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60. Ապրանքի ծագման հայտարարագիրը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Ապրանքի ծագման հայտարարագիրը իրենից ներկայացնում է արտադրողի, վաճառողի կամ ուղարկողի կողմից ապրանքների արտահանման կապակցությամբ արված ապրանքների ծագման երկրի վերաբերյալ հայտարարությունը, պայմանով՝ որ դրանում նշվեն ապրանքների ծագման երկիրը որոշելու հնարավորություն տվող տեղեկություններ։ Որպես նման հայտարարագիր օգտագործվում են առեւտրային կամ ցանկացած այլ փաստաթղթերը, որոնք առնչություն ունեն ապրանքի հետ։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Եթե ապրանքի ծագման մասին հայտարարագրում ապրանքների ծագման երկրի վերաբերյալ տեղեկությունները հիմնված են Մաքսային միության անդամ պետությունների՝ ապրանքների ծագման երկրի որոշման կանոնները կարգավորող միջազգային պայմանագրերով նախատեսված կիրառություն ունեցող չափանիշներից բացի այլ չափանիշների վրա, ապա ապրանքների ծագման երկիրը որոշվում է այն չափանիշների հիման վրա, որոնք սահմանված են միջազգային պայմանագրերով։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04" w:name="Par656"/>
      <w:bookmarkEnd w:id="104"/>
      <w:r w:rsidRPr="00FF052D">
        <w:rPr>
          <w:rFonts w:ascii="GHEA Grapalat" w:hAnsi="GHEA Grapalat" w:cs="GHEA Grapalat"/>
          <w:b/>
          <w:bCs/>
          <w:sz w:val="24"/>
          <w:szCs w:val="24"/>
        </w:rPr>
        <w:t>Հոդված 61. Ապրանքի ծագման հավաստագիրը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Ապրանքի ծագման հավաստագիրը ապրանքների ծագման երկրի մասին միանշանակորեն վկայող եւ այդ երկրի կամ արտահանման երկրի լիազոր մարմինների կամ կազմակերպությունների կողմից տրված փաստաթուղթ է, եթե արտահանման երկրում հավաստագիրը տրվում է ապրանքների ծագման երկրից ստացվող տեղեկությունների հիման վրա։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ապրանքի ծագման հավաստագրում ապրանքների ծագման երկրի վերաբերյալ տեղեկությունները հիմնված են Մաքսային միության անդամ պետությունների՝ ապրանքների ծագման երկրի որոշման կանոնները կարգավորող միջազգային պայմանագրերով նախատեսված կիրառություն ունեցող չափանիշներից բացի այլ չափանիշների վրա, ապա ապրանքների ծագման երկիրը որոշվում է այն չափանիշների հիման վրա, որոնք սահմանված են միջազգային պայմանագրերով։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մաքսային տարածքից ապրանքների արտահանման ժամանակ ապրանքի ծագման հավաստագիրը տրվում է Մաքսային միության անդամ պետությունների լիազոր մարմինների կամ կազմակերպությունների կողմից, եթե նշված հավաստագիրն անհրաժեշտ է ըստ պայմանագրի պայմանների, ապրանքների ներմուծման երկրի ազգային նորմերի կամ եթե նշված հավաստագրի առկայությունը նախատեսված է միջազգային պայմանագրերով։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Ապրանքի ծագման հավաստագիրը տված լիազոր մարմինները եւ կազմակերպությունները պարտավոր են այն տալու օրվանից 3 (երեք) տարուց ոչ պակաս ժամկետով պահել դրա օրինակը եւ այլ փաստաթղթերը, որոնց հիման վրա հավաստվել է ապրանքների ծագումը։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3. Ապրանքի ծագման հավաստագիրը ներկայացվում է մաքսային հայտարարագրի եւ այլ փաստաթղթերի հետ միաժամանակ, որոնք ներկայացվում են Մաքսային միության մաքսային տարածք ներմուծելու ժամանակ ապրանքների նկատմամբ մաքսային ընթացակարգ սահմանելիս։ Հավաստագրի կորստի դեպքում ընդունվում է դրա պաշտոնապես վավերացված կրկնօրինակը։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Եթե ապրանքի ծագման հավաստագիրը ձեւակերպվել է դրա ձեւակերպման եւ (կամ) լրացման համար Մաքսային միության մաքսային օրենսդրությամբ սահմանված պահանջների խախտմամբ, ապա մաքսային մարմինն ինքնուրույն որոշում է մերժել այդ հավաստագիրը որպես հիմք դիտարկել սակագնային առանձնաշնորհումներ տրամադրելու ժամանակ։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հսկողություն իրականացնելիս մաքսային մարմինն իրավունք ունի դիմել երկրի՝ ապրանքի ծագման հավաստագիրը տված լիազոր մարմիններին կամ կազմակերպություններին՝ որ վերջիններս ներկայացնեն լրացուցիչ փաստաթղթեր կամ հստակեցնող տեղեկություններ։ Այդ նպատակով դիմելու փաստը չի խոչընդոտում ծագման երկրի վերաբերյալ այն տեղեկությունների հիման վրա ապրանքերի բացթողմանը, որոնք հայտարարվել են ապրանքների նկատմամբ մաքսային ընթացակարգ սահմանելիս։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05" w:name="Par666"/>
      <w:bookmarkEnd w:id="105"/>
      <w:r w:rsidRPr="00FF052D">
        <w:rPr>
          <w:rFonts w:ascii="GHEA Grapalat" w:hAnsi="GHEA Grapalat" w:cs="GHEA Grapalat"/>
          <w:b/>
          <w:bCs/>
          <w:sz w:val="24"/>
          <w:szCs w:val="24"/>
        </w:rPr>
        <w:t>Հոդված 62. Ապրանքների ծագման երկիրը հաստատող փաստաթղթեր ներկայացնելը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06" w:name="Par668"/>
      <w:bookmarkEnd w:id="106"/>
      <w:r w:rsidRPr="00FF052D">
        <w:rPr>
          <w:rFonts w:ascii="GHEA Grapalat" w:hAnsi="GHEA Grapalat" w:cs="GHEA Grapalat"/>
          <w:sz w:val="24"/>
          <w:szCs w:val="24"/>
        </w:rPr>
        <w:t xml:space="preserve">1. Մաքսային միության մաքսային տարածք ապրանքների ներմուծման ժամանակ ապրանքների ծագման երկիրը հաստատող փաստաթուղթը ներկայացվում է այն դեպքում, երբ այդ ապրանքների ծագման երկրին Մաքսային միության տարածքում տրամադրվում են սակագնային առանձնաշնորհումներ՝ Մաքսային միության մաքսային օրենսդրության եւ (կամ) անդամ պետությունների միջազգային պայմանագրերին համապատասխան։ Այդ դեպքում ապրանքների ծագման երկիրը հաստատող փաստաթուղթը մաքսային մարմիններին է ներկայացվում մաքսային հայտարարագիրը ներկայացնելու հետ միաժամանակ։ Ընդ որում, սակագնային առանձնաշնորհումների տրամադրման համար կարող է պայման լինել Մաքսային միության անդամ պետությունների օրենսդրությանը եւ (կամ) միջազգային պայմանագրերին համապատասխան՝ ապրանքի ծագման հավաստագիրը որոշակի ձեւով ներկայացնելու անհրաժեշտությունը։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Մաքսատուրքերի, հարկերի եւ (կամ) ոչ սակագնային կարգավորման միջոցների կիրառման վրա ազդող՝ ապրանքների ծագման երկրի վերաբերյալ հայտարարված տեղեկությունների ոչ հավաստի լինելու փաստերի հայտնաբերման դեպքում մաքսային մարմիններն իրավունք ունեն պահանջել ներկայացնել ապրանքների ծագման երկիրը հաստատող փաստաթուղթ։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Անկախ սույն հոդվածի 1–ին կետի դրույթներից, ապրանքների ծագման երկիրը հաստատող փաստաթուղթ ներկայացնելը չի պահանջվում՝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1) եթե Մաքսային միության մաքսային տարածք ներմուծվող ապրանքները հայտարարվում են «մաքսային տարանցում» մաքսային ընթացակարգով կամ «ժամանակավոր ներմուծում» մաքսային ընթացակարգով՝ մաքսատուրքերի, հարկերի վճարումից լրիվ ազատմամբ, բացառությամբ այն դեպքերի, երբ մաքսային մարմնի կողմից հայտնաբերվում են փաստեր այն մասին, որ ապրանքների ծագման երկիրն այն երկիրն է, որի ապրանքներն արգելված են Մաքսային միության մաքսային տարածք ներմուծման կամ դրա տարածքով տարանցման համար՝ ըստ Մաքսային միության մաքսային օրենսդրության կամ անդամ պետությունների օրենսդրության.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եթե ապրանքները մաքսային սահմանով տեղափոխվում են ֆիզիկական անձանց կողմից՝ սույն Օրենսգրքի 49–րդ գլխին համապատասխան.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եթե մաքսային սահմանով տեղափոխվող՝ միեւնույն ժամանակ միեւնույն եղանակով միեւնույն ուղարկողի կողմից մեկ ստացողի հասցեով ուղարկված ապրանքների ընդհանուր մաքսային արժեքը չի գերազանցում Մաքսային միության հանձնաժողովի կողմից սահմանված գումարը.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մաքսային օրենսդրությամբ սահմանված այլ դեպքերում։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07" w:name="Par676"/>
      <w:bookmarkEnd w:id="107"/>
      <w:r w:rsidRPr="00FF052D">
        <w:rPr>
          <w:rFonts w:ascii="GHEA Grapalat" w:hAnsi="GHEA Grapalat" w:cs="GHEA Grapalat"/>
          <w:b/>
          <w:bCs/>
          <w:sz w:val="24"/>
          <w:szCs w:val="24"/>
        </w:rPr>
        <w:t>Հոդված 63. Ապրանքների նկատմամբ մաքսային ընթացակարգ սահմանելու լրացուցիչ պայմանները դրանց ծագման երկրի որոշման ժամանակ</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08" w:name="Par678"/>
      <w:bookmarkEnd w:id="108"/>
      <w:r w:rsidRPr="00FF052D">
        <w:rPr>
          <w:rFonts w:ascii="GHEA Grapalat" w:hAnsi="GHEA Grapalat" w:cs="GHEA Grapalat"/>
          <w:sz w:val="24"/>
          <w:szCs w:val="24"/>
        </w:rPr>
        <w:t xml:space="preserve">1. Ապրանքների ծագման երկիրը հաստատող փաստաթղթերի բացակայության դեպքում, եթե դրանք ներկայացնելը պարտադիր է սակագնային առանձնաշնորհումներ տրամադրելու ժամանակ, այդ ապրանքների համար պետք է վճարվեն մաքսավճարներ՝ օտարերկրյա պետության (օտարերկրյա պետությունների խմբի) տարածքից ծագող ապրանքների նկատմամբ կիրառվող դրույքաչափերով, որի հետ առկա են փոխադարձ պայմանագրային պարտավորություններ՝ այլ պետություններին (պետությունների խմբին) տրամադրվող ռեժիմից ոչ պակաս բարենպաստ ռեժիմ տրամադրելու վերաբերյալ (այսուհետ՝ ազգերի առավել բարենպաստության ռեժիմ), բացառությամբ սույն հոդվածի 2–րդ կետի 1–ին ենթակետով նախատեսված դեպքի։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ծագման երկիրը հաստատող փաստաթղթերի բացակայության այլ դեպքերում կամ այնպիսի փաստերի հայտնաբերման դեպքում, երբ ներկայացված փաստաթղթերը ձեւակերպված են ոչ պատշաճ կերպով եւ (կամ) պարունակում են ոչ հավաստի տեղեկություններ՝ մինչեւ ապրանքների ծագման երկիրը հաստատող փաստաթղթեր կամ հստակեցնող տեղեկություններ ներկայացնելը՝ </w:t>
      </w:r>
    </w:p>
    <w:p w:rsidR="00441690" w:rsidRPr="00FF052D" w:rsidRDefault="00441690" w:rsidP="00F72363">
      <w:pPr>
        <w:spacing w:after="160" w:line="240" w:lineRule="auto"/>
        <w:ind w:left="810"/>
        <w:jc w:val="both"/>
        <w:rPr>
          <w:rFonts w:ascii="GHEA Grapalat" w:hAnsi="GHEA Grapalat" w:cs="GHEA Grapalat"/>
          <w:sz w:val="24"/>
          <w:szCs w:val="24"/>
        </w:rPr>
      </w:pPr>
      <w:bookmarkStart w:id="109" w:name="Par680"/>
      <w:bookmarkEnd w:id="109"/>
      <w:r w:rsidRPr="00FF052D">
        <w:rPr>
          <w:rFonts w:ascii="GHEA Grapalat" w:hAnsi="GHEA Grapalat" w:cs="GHEA Grapalat"/>
          <w:sz w:val="24"/>
          <w:szCs w:val="24"/>
        </w:rPr>
        <w:t xml:space="preserve">1) ապրանքների համար վճարվում են մաքսատուրքեր այն օտարերկրյա պետության (օտարերկրյա պետությունների խմբի) տարածքից ծագող ապրանքների նկատմամբ կիրառվող դրույքաչափերով, որի հետ չկան փոխադարձ պայմանագրային պարտավորություններ ազգերի առավել բարենպաստության ռեժիմ տրամադրելու վերաբերյալ, եթե մաքսային մարմնի կողմից փաստեր են հայտնաբերվում այն մասին, որ ապրանքների ծագման </w:t>
      </w:r>
      <w:r w:rsidRPr="00FF052D">
        <w:rPr>
          <w:rFonts w:ascii="GHEA Grapalat" w:hAnsi="GHEA Grapalat" w:cs="GHEA Grapalat"/>
          <w:sz w:val="24"/>
          <w:szCs w:val="24"/>
        </w:rPr>
        <w:lastRenderedPageBreak/>
        <w:t xml:space="preserve">երկիրն այն օտարերկրյա պետությունն է (օտարերկրյա պետությունների խումբը), որի հետ չկան փոխադարձ պայմանագրային պարտավորություններ ազգերի առավել բարենպաստության ռեժիմ տրամադրելու վերաբերյալ, կամ տրամադրվում է մաքսատուրքերի վճարման ապահովում նշված դրույքաչափերով.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նկատմամբ մաքսային ընթացակարգի սահմանումն իրականացվում է պայմանով՝ որ հայտարարատուի կողմից ներկայացվեն սահմանված սահմանափակումների պահպանումը հաստատող փաստաթղթերը կամ հատուկ, հակագնագցման կամ փոխհատուցման տուրքի վճարման ապահովումը, եթե մաքսային մարմնի կողմից փաստեր են հայտնաբերվում այն մասին, որ ապրանքների ծագման երկիրը այն երկիրն է, որտեղից ապրանքների ներմուծման համար սահմանափակումներ են սահմանված։ Հատուկ, հակագնագցման կամ փոխհատուցման տուրքի վճարման ապահովումն իրականացվում է մաքսատուրքերի վճարումն ապահովելու համար սույն Օրենսգրքով սահմանված կարգով.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նկատմամբ մաքսային ընթացակարգի սահմանում չի իրականացվում միայն այն դեպքում, երբ մաքսային մարմնի կողմից հայտնաբերված փաստերը վկայում են այն մասին, որ ապրանքների ծագման երկիրը կարող է լինել այն երկիրը, որի ապրանքների ներմուծումն արգելված է Մաքսային միության մաքսային տարածք։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Սույն հոդվածի 1–ին կետում եւ 2–րդ կետի 1–ին ենթակետում նշված ապրանքների նկատմամբ կիրառվում (վերականգնվում) է սակագնային առանձնաշնորհումների տրամադրման ռեժիմը կամ ազգերի առավել բարենպաստության ռեժիմը՝ մաքսային մարմնում մաքսային հայտարարագրի գրանցումից հետո 1 (մեկ) տարվա ընթացքում այդ ապրանքների ծագման երկիրը հաստատվելու պայմանով։ Այդ դեպքում վճարված ներմուծման մաքսատուրքերի գումարները ենթակա են վերադարձման (հաշվանցման) սույն Օրենսգրքի 13–րդ գլխին համապատասխան։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110" w:name="Par685"/>
      <w:bookmarkEnd w:id="110"/>
      <w:r w:rsidRPr="00FF052D">
        <w:rPr>
          <w:rFonts w:ascii="GHEA Grapalat" w:hAnsi="GHEA Grapalat" w:cs="GHEA Grapalat"/>
          <w:b/>
          <w:bCs/>
          <w:sz w:val="24"/>
          <w:szCs w:val="24"/>
        </w:rPr>
        <w:t>ԳԼՈՒԽ 8. ԱՊՐԱՆՔՆԵՐԻ ՄԱՔՍԱՅԻՆ ԱՐԺԵՔԸ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11" w:name="Par687"/>
      <w:bookmarkEnd w:id="111"/>
      <w:r w:rsidRPr="00FF052D">
        <w:rPr>
          <w:rFonts w:ascii="GHEA Grapalat" w:hAnsi="GHEA Grapalat" w:cs="GHEA Grapalat"/>
          <w:b/>
          <w:bCs/>
          <w:sz w:val="24"/>
          <w:szCs w:val="24"/>
        </w:rPr>
        <w:t>Հոդված 64. Ընդհանուր դրույթներ մաքսային արժեքի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12" w:name="Par689"/>
      <w:bookmarkEnd w:id="112"/>
      <w:r w:rsidRPr="00FF052D">
        <w:rPr>
          <w:rFonts w:ascii="GHEA Grapalat" w:hAnsi="GHEA Grapalat" w:cs="GHEA Grapalat"/>
          <w:sz w:val="24"/>
          <w:szCs w:val="24"/>
        </w:rPr>
        <w:t xml:space="preserve">1. Մաքսային միության մաքսային տարածք ներմուծվող ապրանքների մաքսային արժեքը որոշվում է Մաքսային միության անդամ պետությունների միջազգային պայմանագրին համապատասխան, որով կարգավորվում են մաքսային սահմանով տեղափոխվող ապրանքների մաքսային արժեքի որոշման հետ կապված հարցերը։ Մաքսային միության մաքսային տարածք ներմուծվող ապրանքների մաքսային արժեքը որոշվում է Մաքսային միության այն անդամ պետության օրենսդրությանը համապատասխան, որի մաքսային մարմնում է իրականացվում ապրանքների մաքսային հայտարարագրումը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Մաքսային միության մաքսային տարածք ներմուծվող ապրանքների մաքսային արժեքը որոշվում է, եթե ապրանքները փաստացի հատել են մաքսային սահմանը եւ մաքսային սահմանը հատելուց հետո այդ ապրանքների նկատմամբ առաջին անգամ է մաքսային ընթացակարգ սահմանվում, բացառությամբ «մաքսային տարանցում» մաքսային ընթացակարգի։ Մաքսային ընթացակարգի փոփոխության դեպքում ապրանքների մաքսային արժեք է համարվում ապրանքների մաքսային արժեքը, որը մաքսային մարմնի կողմից մաքսային հայտարարագրի ընդունման օրվա դրությամբ՝ սույն հոդվածի 1–ին կետի համաձայն սահմանվել է մաքսային սահմանը փաստացի հատելուց հետո դրանց նկատմամբ առաջին անգամ մաքսային ընթացակարգ սահմանելու ժամանակ, եթե այլ բան սահմանված չէ Մաքսային միության մաքսային օրենսդրությամբ։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մաքսային արժեքը որոշվում է հայտարարատուի կամ հայտարարատուի անունից եւ նրա հանձնարարությամբ գործող մաքսային ներկայացուցչի կողմից, իսկ սույն Օրենսգրքով սահմանված դեպքերում՝ մաքսային մարմնի կողմից։ </w:t>
      </w:r>
    </w:p>
    <w:p w:rsidR="00441690" w:rsidRPr="00FF052D" w:rsidRDefault="00441690" w:rsidP="00F72363">
      <w:pPr>
        <w:spacing w:after="160" w:line="240" w:lineRule="auto"/>
        <w:ind w:firstLine="539"/>
        <w:jc w:val="both"/>
        <w:rPr>
          <w:rFonts w:ascii="GHEA Grapalat" w:hAnsi="GHEA Grapalat" w:cs="GHEA Grapalat"/>
          <w:sz w:val="24"/>
          <w:szCs w:val="24"/>
        </w:rPr>
      </w:pPr>
      <w:r w:rsidRPr="00FF052D">
        <w:rPr>
          <w:rFonts w:ascii="GHEA Grapalat" w:hAnsi="GHEA Grapalat" w:cs="GHEA Grapalat"/>
          <w:sz w:val="24"/>
          <w:szCs w:val="24"/>
        </w:rPr>
        <w:t xml:space="preserve">4. Սույն գլխի դրույթները չեն տարածվում մաքսային սահմանով տեղափոխվող անձնական օգտագործման ապրանքների վրա։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13" w:name="Par695"/>
      <w:bookmarkEnd w:id="113"/>
      <w:r w:rsidRPr="00FF052D">
        <w:rPr>
          <w:rFonts w:ascii="GHEA Grapalat" w:hAnsi="GHEA Grapalat" w:cs="GHEA Grapalat"/>
          <w:sz w:val="24"/>
          <w:szCs w:val="24"/>
        </w:rPr>
        <w:t xml:space="preserve">5. Եթե ապրանքների մաքսային հայտարարագրման ժամանակ դրանց մաքսային արժեքի ճշգրիտ մեծությունը չի կարող որոշվել դրա հաշվարկման համար անհրաժեշտ ճշգրիտ տվյալները հաստատող փաստաթղթերի բացակայության պատճառով, ապա թույլատրվում է հետաձգել ապրանքների մաքսային արժեքի ճշգրիտ մեծության որոշումը։ Այդ դեպքում թույլատրվում է դրա հայտարարագրումը՝ հայտարարատուի մոտ եղած փաստաթղթերի եւ տվյալների հիման վրա, եւ մաքսատուրքերի, հարկերի վճարումը՝ ելնելով հայտարարագրված մաքսային արժեքից։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կետի առաջին մասի համաձայն մաքսային արժեքի որոշման դեպքերը, ինչպես նաեւ այդ դեպքերի համար մաքսային արժեքի հայտարարագրման եւ հսկողության կարգը, մաքսատուրքերի, հարկերի հաշվարկման եւ վճարման կարգը սահմանվում են Մաքսային միության հանձնաժողովի որոշմամբ։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(5–րդ կետն ավելացվել է 2010 թվականի ապրիլի 16–ի Արձանագրությամբ)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114" w:name="Par699"/>
      <w:bookmarkEnd w:id="114"/>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65. Ապրանքների մաքսային արժեքի հայտարարագրումը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մաքսային արժեքի հայտարարագրումն իրականացվում է հայտարարատուի կողմից ապրանքների մաքսային հայտարարագրման շրջանակներում՝ սույն Օրենսգրքի 27–րդ գլխի եւ սույն գլխի համաձայն։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15" w:name="Par703"/>
      <w:bookmarkEnd w:id="115"/>
      <w:r w:rsidRPr="00FF052D">
        <w:rPr>
          <w:rFonts w:ascii="GHEA Grapalat" w:hAnsi="GHEA Grapalat" w:cs="GHEA Grapalat"/>
          <w:sz w:val="24"/>
          <w:szCs w:val="24"/>
        </w:rPr>
        <w:t xml:space="preserve">2. Ներմուծվող ապրանքների մաքսային արժեքի հայտարարագրումն իրականացվում է ապրանքների մաքսային արժեքի որոշման մեթոդի, ապրանքների մաքսային արժեքի մեծության, մաքսային արժեքի որոշման հետ առնչություն ունեցող՝ արտաքին տնտեսական գործարքի հանգամանքների եւ պայմանների վերաբերյալ տեղեկությունների հայտարարման, ինչպես նաեւ դրանք հիմնավորող փաստաթղթերի ներկայացման միջոցով։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Սույն հոդվածի 2–րդ կետում նշված տեղեկությունները հայտարարագրվում են մաքսային արժեքի հայտարարագրում եւ համարվում են մաքսային նպատակների համար անհրաժեշտ տեղեկություններ։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մաքսային արժեքի հայտարարագրման կարգը, ինչպես նաեւ մաքսային արժեքի հայտարարագրի ձեւերը եւ դրանց լրացման կանոնները սահմանվում են Մաքսային միության հանձնաժողովի որոշմամբ։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արժեքի հայտարարագիրը ապրանքների հայտարարագրի անբաժան մասն է։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Եթե՝ Մաքսային միության հանձնաժողովի որոշմամբ սահմանված դեպքերում, մաքսային արժեքի հայտարարագիր չի լրացվում, ապա ներմուծվող ապրանքների մաքսային արժեքի վերաբերյալ տեղեկությունները ներկայացվում են ապրանքների հայտարարագրում։ Փաստերի հայտնաբերման դեպքում, որոնք վկայում են այն մասին, որ ապրանքների հայտարարագրում ներկայացված՝ ապրանքների մաքսային արժեքի մասին տեղեկությունները կարող են լինել ոչ հավաստի կամ պատշաճ կերպով չհաստատված, ապա մաքսային մարմին իրավունք ունի հիմնավորված կերպով պահանջել, որ ներկայացվի մաքսային արժեքի հայտարարագիր։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Ապրանքների հայտարարագրվող մաքսային արժեքը եւ դրա որոշմանն առնչվող՝ ներկայացվող փաստաթղթերը պետք է հիմնված լինեն հավաստի, քանակապես որոշելի եւ փաստաթղթային հիմնավորում ունեցող տեղեկությունների վրա։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միության անդամ պետությունների օրենսդրության համաձայն, հայտարարատուն կամ հայտարարատուի անունից եւ նրա հանձնարարությամբ գործող մաքսային ներկայացուցիչը պատասխանատվություն է կրում մաքսային արժեքի հայտարարագրում նշված ոչ հավաստի տեղեկությունների եւ սույն Օրենսգրքի 188–րդ հոդվածով նախատեսված պարտականությունների չկատարման համար։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6. Հանվել է 2010 թվականի ապրիլի 4–ի Արձանագրությամբ։</w:t>
      </w:r>
    </w:p>
    <w:p w:rsidR="00441690" w:rsidRDefault="00441690" w:rsidP="00F72363">
      <w:pPr>
        <w:spacing w:after="0" w:line="240" w:lineRule="auto"/>
        <w:rPr>
          <w:rFonts w:ascii="GHEA Grapalat" w:hAnsi="GHEA Grapalat" w:cs="GHEA Grapalat"/>
          <w:b/>
          <w:bCs/>
          <w:sz w:val="24"/>
          <w:szCs w:val="24"/>
        </w:rPr>
      </w:pPr>
      <w:bookmarkStart w:id="116" w:name="Par714"/>
      <w:bookmarkEnd w:id="116"/>
    </w:p>
    <w:p w:rsidR="00441690" w:rsidRPr="00FF052D" w:rsidRDefault="00441690" w:rsidP="00F72363">
      <w:pPr>
        <w:spacing w:after="0" w:line="240" w:lineRule="auto"/>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66. Ապրանքների մաքսային արժեքի հսկողությունը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մաքսային արժեքի հսկողությունը մաքսային մարմնի կողմից մաքսային հսկողության շրջանակներում իրականացվում է ինչպես ապրանքների բացթողումից առաջ, այնպես էլ՝ հետո, այդ թվում ռիսկերի կառավարման համակարգի կիրառմամբ։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արժեքի հսկողության իրականացման կարգը սահմանվում է Մաքսային միության հանձնաժողովի որոշմամբ։ </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117" w:name="Par719"/>
      <w:bookmarkEnd w:id="117"/>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67. Ապրանքների մաքսային արժեքի վերաբերյալ որոշումը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մաքսային արժեքի հսկողության իրականացման արդյունքներով մաքսային մարմինն ընդունում է որոշում ապրանքների հայտարարված մաքսային արժեքի ընդունման վերաբերյալ կամ որոշում՝ ապրանքների հայտարարված մաքսային արժեքի ճշգրտման վերաբերյալ, սույն Օրենսգրքի 68–րդ հոդվածի դրույթներին համապատասխան, որի մասին հայտարարատուին տեղեկացվում է Մաքսային միության հանձնաժողովի որոշմամբ սահմանված կարգով եւ ձեւերով։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left="708" w:firstLine="708"/>
        <w:rPr>
          <w:rFonts w:ascii="GHEA Grapalat" w:hAnsi="GHEA Grapalat" w:cs="GHEA Grapalat"/>
          <w:b/>
          <w:bCs/>
          <w:sz w:val="24"/>
          <w:szCs w:val="24"/>
        </w:rPr>
      </w:pPr>
      <w:bookmarkStart w:id="118" w:name="Par725"/>
      <w:bookmarkEnd w:id="118"/>
      <w:r w:rsidRPr="00FF052D">
        <w:rPr>
          <w:rFonts w:ascii="GHEA Grapalat" w:hAnsi="GHEA Grapalat" w:cs="GHEA Grapalat"/>
          <w:b/>
          <w:bCs/>
          <w:sz w:val="24"/>
          <w:szCs w:val="24"/>
        </w:rPr>
        <w:t>Հոդված 68. Ապրանքների մաքսային արժեքի ճշգրտումը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Ապրանքների հայտարարված մաքսային արժեքի ճշգրտման մասին որոշումը մաքսային մարմնի կողմից կայացվում է մաքսային արժեքի հսկողության իրականացման ժամանակ ինչպես ապրանքների բացթողումից առաջ, այնպես էլ՝ հետո, եթե մաքսային մարմնի կամ հայտարարատուի կողմից հայտնաբերվում է, որ ապրանքների մաքսային արժեքի վերաբերյալ հայտարարվել են ոչ հավաստի տեղեկություններ, այդ թվում՝ ճիշտ չի ընտրվել ապրանքների մաքսային արժեքի որոշման մեթոդը եւ (կամ) ճիշտ չի որոշվել ապրանքների մաքսային արժեքը։ Ապրանքների մաքսային արժեքի ճշգրտման մասին մաքսային մարմնի կողմից կայացված որոշման մեջ պետք է նշվի հիմնավորումը եւ դրա կատարման ժամկետը։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մաքսային արժեքի ճշգրտման վերաբերյալ մաքսային մարմնի կողմից մինչեւ ապրանքների բացթողումը որոշում կայացվելու դեպքում հայտարարատուն պարտավոր է կատարել ոչ հավաստի տվյալների ճշգրտում եւ վճարել մաքսատուրքերը, հարկերը՝ ճշգրտված տվյալների հաշվառմամբ հաշվարկված չափով, սույն Օրենսգրքի 196–րդ հոդվածով սահմանված՝ ապրանքների բացթողման ժամկետները չգերազանցող ժամկետում։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Եթե հայտարարատուն ապրանքների բացթողման ժամկետները չգերազանցող ժամկետում չի իրականացնում ոչ հավաստի տեղեկությունների ճշգրտում եւ չի վճարում վրաեկ մաքսատուրքերը, մաքսային մարմինը մերժում է ապրանքների բացթողումը։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մաքսային արժեքի ճշգրտման վերաբերյալ մաքսային մարմնի կողմից ապրանքների բացթողումից հետո որոշում կայացվելու դեպքում հայտարարատուն իրականացնում է ոչ հավաստի տեղեկությունների ճշգրտում եւ մաքսատուրքերը, հարկերը վճարում է ճշգրտված տվյալների հաշվառմամբ հաշվարկված չափով։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Հայտարարատուի կողմից նման որոշման հետ անհամաձայնության դեպքում ապրանքների հայտարարագրված մաքսային արժեքի ճշգրտումը եւ վճարման ենթակա </w:t>
      </w:r>
      <w:r w:rsidRPr="00FF052D">
        <w:rPr>
          <w:rFonts w:ascii="GHEA Grapalat" w:hAnsi="GHEA Grapalat" w:cs="GHEA Grapalat"/>
          <w:sz w:val="24"/>
          <w:szCs w:val="24"/>
        </w:rPr>
        <w:lastRenderedPageBreak/>
        <w:t xml:space="preserve">մաքսատուրքերի, հարկերի վերահաշվարկն իրականացվում է մաքսային մարմնի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Ապրանքների բացթողումից առաջ եւ հետո ապրանքների մաքսային արժեքի ճշգրտումը եւ վճարման ենթակա մաքսատուրքերի, հարկերի վերահաշվարկի իրականացման կարգը եւ ձեւերը, ինչպես նաեւ դրանց վճարման ժամկետը սահմանվում է Մաքսային միության հանձնաժողովի որոշմամբ։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19" w:name="Par734"/>
      <w:bookmarkEnd w:id="119"/>
      <w:r w:rsidRPr="00FF052D">
        <w:rPr>
          <w:rFonts w:ascii="GHEA Grapalat" w:hAnsi="GHEA Grapalat" w:cs="GHEA Grapalat"/>
          <w:b/>
          <w:bCs/>
          <w:sz w:val="24"/>
          <w:szCs w:val="24"/>
        </w:rPr>
        <w:t>Հոդված 69. Լրացուցիչ ստուգման անցկացումը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20" w:name="Par736"/>
      <w:bookmarkEnd w:id="120"/>
      <w:r w:rsidRPr="00FF052D">
        <w:rPr>
          <w:rFonts w:ascii="GHEA Grapalat" w:hAnsi="GHEA Grapalat" w:cs="GHEA Grapalat"/>
          <w:sz w:val="24"/>
          <w:szCs w:val="24"/>
        </w:rPr>
        <w:t xml:space="preserve">1. Մինչեւ ապրանքների բացթողումը դրանց մաքսային արժեքի հսկողության իրականացման ժամանակ մաքսային մարմնի կողմից փաստերի հայտնաբերման դեպքում, որոնք վկայում են այն մասին, որ ապրանքների մաքսային արժեքի վերաբերյալ տեղեկությունները կարող են ոչ հավաստի լինել, կամ հայտարարված տեղեկությունները պատշաճ կերպով չեն հաստատվել, մաքսային մարմինը՝ սույն Օրենսգրքին համապատասխան, անցկացնում է լրացուցիչ ստուգում, որի անցկացման ժամկետը եւ կարգը սահմանվում է Մաքսային միության հանձնաժողովի որոշմամբ։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Այդ դեպքում մաքսային մարմնի կողմից ընդունվում է լրացուցիչ ստուգում անցկացնելու մասին որոշում, ինչի մասին իրազեկվում է հայտարարատուն։ Մաքսային մարմնի որոշումը պետք է հիմնավորված լինի եւ պարունակի այն կոնկրետ փաստերի ցանկը, որոնք վկայում են այն մասին, որ ապրանքների մաքսային արժեքի վերաբերյալ տեղեկությունները կարող են ոչ հավաստի լինել, կամ հայտարարված տեղեկությունները պատշաճ կերպով չեն հաստատվել։ Լրացուցիչ ստուգում անցկացնելու վերաբերյալ որոշման մասին իրազեկման կարգը, ժամկետները եւ ձեւը սահմանվում են Մաքսային միության հանձնաժողովի որոշմամբ։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մաքսային արժեքի հսկողությունը համարվում է անավարտ՝ մինչեւ լրացուցիչ ստուգման արդյունքներով ապրանքների մաքսային արժեքի վերաբերյալ մաքսային մարմնի կողմից որոշում կայացնելը։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21" w:name="Par739"/>
      <w:bookmarkEnd w:id="121"/>
      <w:r w:rsidRPr="00FF052D">
        <w:rPr>
          <w:rFonts w:ascii="GHEA Grapalat" w:hAnsi="GHEA Grapalat" w:cs="GHEA Grapalat"/>
          <w:sz w:val="24"/>
          <w:szCs w:val="24"/>
        </w:rPr>
        <w:t xml:space="preserve">2. Եթե լրացուցիչ ստուգումը չի կարող անցկացվել ապրանքների բացթողման համար սույն Օրենսգրքի 196–րդ հոդվածով սահմանված ժամկետներում, ապա լրացուցիչ ստուգման մասին որոշումը հիմք չի հանդիսանում ապրանքների բացթողումը մերժելու համար։ Ապրանքների բացթողումն իրականացվում է հայտարարատուի կողմից մաքսատուրքերի, հարկերի՝ սույն Օրենսգրքի 88–րդ հոդվածին համապատասխան մաքսային մարմնի կողմից սահմանված վճարման ապահովում տրամադրվելու պայմանով։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մաքսային արժեքի վերաբերյալ հայտարարված տեղեկությունների լրացուցիչ ստուգման նպատակով մաքսային մարմինն իրավունք ունի հայտարարատուից պահանջել լրացուցիչ փաստաթղթեր եւ տեղեկություններ եւ սահմանել դրանց ներկայացման ժամկետ, որը պետք է բավարար լինի դրա համար, բայց չգերազանցի սույն Օրենսգրքի 170–րդ հոդվածով սահմանված ժամկետը։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Հայտարարատուն պարտավոր է ներկայացնել մաքսային մարմնի կողմից պահանջվող լրացուցիչ փաստաթղթերը եւ տեղեկությունները կամ գրավոր ներկայացնել այն պատճառների բացատրությունը, որոնց հիման վրա դրանք չեն կարող ներկայացվել։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Հայտարարատուն իրավունք ունի ապացուցել ապրանքների մաքսային արժեքի որոշման՝ իր կողմից ընտրված մեթոդի կիրառության իրավաչափությունը եւ իր կողմից ներկայացված փաստաթղթերի ու տեղեկությունների հավաստիությունը։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Եթե հայտարարատուն չի ներկայացնում մաքսային մարմնի կողմից պահանջվող փաստաթղթերը, տեղեկությունները եւ (կամ) դրանք չներկայացնելու համար հիմք հանդիսացող պատճառների բացատրությունը, կամ նման փաստաթղթերով եւ տեղեկություններով չեն վերանում լրացուցիչ ստուգում անցկացնելու՝ սույն հոդվածի 1–ին կետում նշված հիմքերը, ապա մաքսային մարմինը՝ լրացուցիչ ստուգման արդյունքներով, ապրանքների հայտարարագրված մաքսային արժեքի ճշգրտման մասին որոշում է կայացնում այն տեղեկությունների հիման վրա, որոնք գտնվում են իր տնօրինության տակ եւ համապատասխանում են Մաքսային միության անդամ պետությունների՝ մաքսային սահմանով տեղափոխվող ապրանքների մաքսային արժեքի որոշման հետ կապված հարցերը կարգավորող միջազգային պայմանագրի պահանջներին։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Եթե լրացուցիչ ստուգման արդյունքներով մաքսային մարմնի կողմից որոշում է կայացվում ապրանքների՝ հայտարարատուի կողմից հայտարարագրված մաքսային արժեքի ընդունման մասին, ապա ապահովման գումարների վերադարձը (հաշվանցումն) իրականացվում է սույն Օրենսգրքի 90–րդ հոդվածին համապատասխան։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122" w:name="Par747"/>
      <w:bookmarkEnd w:id="122"/>
      <w:r w:rsidRPr="00FF052D">
        <w:rPr>
          <w:rFonts w:ascii="GHEA Grapalat" w:hAnsi="GHEA Grapalat" w:cs="GHEA Grapalat"/>
          <w:b/>
          <w:bCs/>
          <w:sz w:val="24"/>
          <w:szCs w:val="24"/>
        </w:rPr>
        <w:br w:type="page"/>
      </w:r>
    </w:p>
    <w:p w:rsidR="00441690" w:rsidRPr="00FF052D" w:rsidRDefault="00441690" w:rsidP="00F72363">
      <w:pPr>
        <w:spacing w:after="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ԲԱԺԻՆ 2. ՄԱՔՍԱՅԻՆ ՎՃԱՐՆԵՐ</w:t>
      </w:r>
    </w:p>
    <w:p w:rsidR="00441690" w:rsidRPr="00FF052D" w:rsidRDefault="00441690" w:rsidP="00F72363">
      <w:pPr>
        <w:spacing w:after="0" w:line="240" w:lineRule="auto"/>
        <w:jc w:val="center"/>
        <w:rPr>
          <w:rFonts w:ascii="GHEA Grapalat" w:hAnsi="GHEA Grapalat" w:cs="GHEA Grapalat"/>
          <w:b/>
          <w:bCs/>
          <w:sz w:val="24"/>
          <w:szCs w:val="24"/>
        </w:rPr>
      </w:pPr>
    </w:p>
    <w:p w:rsidR="00441690" w:rsidRPr="00FF052D" w:rsidRDefault="00441690" w:rsidP="00F72363">
      <w:pPr>
        <w:spacing w:after="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123" w:name="Par749"/>
      <w:bookmarkEnd w:id="123"/>
      <w:r w:rsidRPr="00FF052D">
        <w:rPr>
          <w:rFonts w:ascii="GHEA Grapalat" w:hAnsi="GHEA Grapalat" w:cs="GHEA Grapalat"/>
          <w:b/>
          <w:bCs/>
          <w:sz w:val="24"/>
          <w:szCs w:val="24"/>
        </w:rPr>
        <w:t>ԳԼՈՒԽ 9. ԸՆԴՀԱՆՈՒՐ ԴՐՈՒՅԹՆԵՐ ՄԱՔՍԱՅԻՆ ՎՃԱՐՆԵՐԻ ՎԵՐԱԲԵՐՅԱԼ</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24" w:name="Par751"/>
      <w:bookmarkEnd w:id="124"/>
      <w:r w:rsidRPr="00FF052D">
        <w:rPr>
          <w:rFonts w:ascii="GHEA Grapalat" w:hAnsi="GHEA Grapalat" w:cs="GHEA Grapalat"/>
          <w:b/>
          <w:bCs/>
          <w:sz w:val="24"/>
          <w:szCs w:val="24"/>
        </w:rPr>
        <w:t>Հոդված 70. Մաքսային վճարներ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վճարներն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ներմուծման մաքսատուրքը.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արտահանման մաքսատուրքը.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ավելացված արժեքի հարկը, որը գանձվում է Մաքսային միության մաքսային տարածք ապրանքների ներմուծման ժամանակ.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ակցիզը (ակցիզները), որը գանձվում է (որոնք գանձվում են) Մաքսային միության մաքսային տարածք ապրանքների ներմուծման ժամանակ.</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մաքսավճարները։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Հատուկ, հակագնագցման եւ փոխհատուցման տուրքերը սահմանվում են Մաքսային միության անդամ պետությունների միջազգային պայմանագրերին եւ (կամ) Մաքսային միության անդամ պետությունների օրենսդրությանը համապատասխան եւ գանձվում են ներմուծման մաքսատուրքի գանձման համար սույն Օրենսգրքով սահմանված կարգով, եթե այլ բան սահմանված չէ սույն Օրենսգրքով։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Անձնական օգտագործման ապրանքների նկատմամբ սույն բաժինը կիրառվում է հաշվի առնելով սույն Օրենսգրքի 49–րդ գլխով եւ Մաքսային միության անդամ պետությունների միջազգային պայմանագրով սահմանված առանձնահատկությունները։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(3–րդ կետն ավելացվել է 2010 թվականի ապրիլի 16–ի Արձանագրությամբ)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ind w:left="708" w:firstLine="708"/>
        <w:rPr>
          <w:rFonts w:ascii="GHEA Grapalat" w:hAnsi="GHEA Grapalat" w:cs="GHEA Grapalat"/>
          <w:b/>
          <w:bCs/>
          <w:sz w:val="24"/>
          <w:szCs w:val="24"/>
        </w:rPr>
      </w:pPr>
      <w:bookmarkStart w:id="125" w:name="Par764"/>
      <w:bookmarkEnd w:id="125"/>
      <w:r w:rsidRPr="00FF052D">
        <w:rPr>
          <w:rFonts w:ascii="GHEA Grapalat" w:hAnsi="GHEA Grapalat" w:cs="GHEA Grapalat"/>
          <w:b/>
          <w:bCs/>
          <w:sz w:val="24"/>
          <w:szCs w:val="24"/>
        </w:rPr>
        <w:br w:type="page"/>
      </w:r>
      <w:r w:rsidRPr="00FF052D">
        <w:rPr>
          <w:rFonts w:ascii="GHEA Grapalat" w:hAnsi="GHEA Grapalat" w:cs="GHEA Grapalat"/>
          <w:b/>
          <w:bCs/>
          <w:sz w:val="24"/>
          <w:szCs w:val="24"/>
        </w:rPr>
        <w:lastRenderedPageBreak/>
        <w:t>Հոդված 71. Մաքսատուրքերի դրույքաչափերի տեսակները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Մաքսատուրքերի դրույքաչափերը բաժանվում են հետեւյալ տեսակների՝ </w:t>
      </w:r>
    </w:p>
    <w:p w:rsidR="00441690" w:rsidRPr="00FF052D" w:rsidRDefault="00441690" w:rsidP="00F72363">
      <w:pPr>
        <w:spacing w:after="160" w:line="240" w:lineRule="auto"/>
        <w:ind w:left="810"/>
        <w:jc w:val="both"/>
        <w:rPr>
          <w:rFonts w:ascii="GHEA Grapalat" w:hAnsi="GHEA Grapalat" w:cs="GHEA Grapalat"/>
          <w:sz w:val="24"/>
          <w:szCs w:val="24"/>
        </w:rPr>
      </w:pPr>
      <w:bookmarkStart w:id="126" w:name="Par767"/>
      <w:bookmarkEnd w:id="126"/>
      <w:r w:rsidRPr="00FF052D">
        <w:rPr>
          <w:rFonts w:ascii="GHEA Grapalat" w:hAnsi="GHEA Grapalat" w:cs="GHEA Grapalat"/>
          <w:sz w:val="24"/>
          <w:szCs w:val="24"/>
        </w:rPr>
        <w:t xml:space="preserve">(1) ադվալորային, որոնք սահմանվում են տոկոսներով` հարկման ենթակա ապրանքների մաքսային արժեքի նկատմամբ. </w:t>
      </w:r>
    </w:p>
    <w:p w:rsidR="00441690" w:rsidRPr="00FF052D" w:rsidRDefault="00441690" w:rsidP="00F72363">
      <w:pPr>
        <w:spacing w:after="160" w:line="240" w:lineRule="auto"/>
        <w:ind w:left="810"/>
        <w:jc w:val="both"/>
        <w:rPr>
          <w:rFonts w:ascii="GHEA Grapalat" w:hAnsi="GHEA Grapalat" w:cs="GHEA Grapalat"/>
          <w:sz w:val="24"/>
          <w:szCs w:val="24"/>
        </w:rPr>
      </w:pPr>
      <w:bookmarkStart w:id="127" w:name="Par768"/>
      <w:bookmarkEnd w:id="127"/>
      <w:r w:rsidRPr="00FF052D">
        <w:rPr>
          <w:rFonts w:ascii="GHEA Grapalat" w:hAnsi="GHEA Grapalat" w:cs="GHEA Grapalat"/>
          <w:sz w:val="24"/>
          <w:szCs w:val="24"/>
        </w:rPr>
        <w:t xml:space="preserve">2) յուրահատուկ՝ որոնք սահմանվում են ըստ ֆիզիկական հատկանիշների՝ բնաիրային արտահայտությամբ (քանակ, զանգված, ծավալ կամ այլ հատկանիշներ).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խառը՝ որոնցում զուգակցվում են սույն հոդվածի 1–ին եւ 2–րդ ենթակետերում նշված տեսակները։ </w:t>
      </w:r>
    </w:p>
    <w:p w:rsidR="00441690" w:rsidRDefault="00441690" w:rsidP="00F72363">
      <w:pPr>
        <w:spacing w:after="160" w:line="240" w:lineRule="auto"/>
        <w:ind w:firstLine="540"/>
        <w:rPr>
          <w:rFonts w:ascii="GHEA Grapalat" w:hAnsi="GHEA Grapalat" w:cs="GHEA Grapalat"/>
          <w:b/>
          <w:bCs/>
          <w:sz w:val="24"/>
          <w:szCs w:val="24"/>
        </w:rPr>
      </w:pPr>
      <w:bookmarkStart w:id="128" w:name="Par771"/>
      <w:bookmarkEnd w:id="128"/>
    </w:p>
    <w:p w:rsidR="00441690" w:rsidRPr="00FF052D" w:rsidRDefault="00441690" w:rsidP="00F72363">
      <w:pPr>
        <w:spacing w:after="160" w:line="240" w:lineRule="auto"/>
        <w:ind w:firstLine="540"/>
        <w:rPr>
          <w:rFonts w:ascii="GHEA Grapalat" w:hAnsi="GHEA Grapalat" w:cs="GHEA Grapalat"/>
          <w:b/>
          <w:bCs/>
          <w:sz w:val="24"/>
          <w:szCs w:val="24"/>
        </w:rPr>
      </w:pPr>
      <w:r w:rsidRPr="00FF052D">
        <w:rPr>
          <w:rFonts w:ascii="GHEA Grapalat" w:hAnsi="GHEA Grapalat" w:cs="GHEA Grapalat"/>
          <w:b/>
          <w:bCs/>
          <w:sz w:val="24"/>
          <w:szCs w:val="24"/>
        </w:rPr>
        <w:t>Հոդված 72. Մաքսավճարները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Մաքսավճարներ են համարվում պարտադիր վճարները, որոնք մաքսային մարմինների կողմից գանձվում են ապրանքների բացթողման, ապրանքների մաքսային ուղեկցման հետ կապված գործողությունների իրենց կողմից իրականացման, ինչպես նաեւ սույն Օրենսգրքով եւ (կամ) Մաքսային միության անդամ պետությունների օրենսդրությամբ սահմանված այլ գործողությունների իրականացման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Մաքսավճարների տեսակները եւ դրույքաչափերը սահմանվում են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Մաքսավճարների չափը չի կարող գերազանցել մաքսային մարմինների՝ այն գործողությունների իրականացման ծախսերի մոտավոր արժեքը, որոնց համար սահմանվել է մաքսավճարը։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Մաքսավճարներ վճարողները, մաքսավճարների վճարման ժամկետները, դրանց հաշվարկման, վճարման, վերադարձման (հաշվանցման) եւ բռնագանձման կարգը, ինչպես նաեւ այն դեպքերը, երբ մաքսավճարները ենթակա չեն վճարման, սահմանվում են սույն Օրենսգրքով եւ (կամ)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ind w:firstLine="540"/>
        <w:rPr>
          <w:rFonts w:ascii="GHEA Grapalat" w:hAnsi="GHEA Grapalat" w:cs="GHEA Grapalat"/>
          <w:b/>
          <w:bCs/>
          <w:sz w:val="24"/>
          <w:szCs w:val="24"/>
        </w:rPr>
      </w:pPr>
      <w:bookmarkStart w:id="129" w:name="Par778"/>
      <w:bookmarkEnd w:id="129"/>
      <w:r w:rsidRPr="00FF052D">
        <w:rPr>
          <w:rFonts w:ascii="GHEA Grapalat" w:hAnsi="GHEA Grapalat" w:cs="GHEA Grapalat"/>
          <w:b/>
          <w:bCs/>
          <w:sz w:val="24"/>
          <w:szCs w:val="24"/>
        </w:rPr>
        <w:t>Հոդված 73. Նախավճարները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Նախավճարներ են համարվում առաջիկայում վճարման ենթակա արտահանման մաքսատուրքերի, հարկերի, մաքսավճարների հաշվին մուծվող եւ վճարողի կողմից կոնկրետ ապրանքների համար արտահանման մաքսատուրքերի, հարկերի, մաքսավճարների կոնկրետ տեսակների եւ գումարների կտրվածքով չհստակեցված դրամական միջոցները (դրամական գումարները), եթե նման վճարները նախատեսված են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lastRenderedPageBreak/>
        <w:t>(1-ին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Նախավճարները վճարվում են Մաքսային միության այն անդամ պետության արժույթով, որի տարածքում այդ վճարները նախատեսվում են օգտագործվել մաքսային վճարների վճարման նպատակով։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Որպես նախավճարներ վճարված դրամական միջոցները (դրամական գումարները) համարվում են նախավճարները վճարած անձի սեփականությունը, եւ չեն կարող դիտվել որպես մաքսային վճարներ կամ որպես մաքսավճարների, հարկերի ապահովում վճարված դրամական միջոցներ (դրամական գումարներ) այնքան ժամանակ, մինչեւ անձն այդ մասին հանձնարարական չտա մաքսային մարմնին, կամ մաքսային մարմնի կողմից բռնագանձում չտարածվի նախավճարների վրա։ Որպես նախավճարներ վճարած անձի հանձնարարական է համարվում նրա կողմից կամ նրա անունից մաքսային հայտարարագիր, նախավճարների վերադարձման մասին դիմում ներկայացնելը կամ այլ գործողություններ կատարելը, որոնք վկայում են այդ անձի՝ իր դրամական միջոցները (դրամական գումարները) որպես մաքսային վճարներ կամ որպես մաքսավճարների, հարկերի վճարման ապահովում օգտագործելու մտադրության մասին։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Վճարողի պահանջով մաքսային մարմինը հաշվետվություն է ներկայացնում որպես նախավճար վճարված դրամական միջոցների (դրամական գումարների) ծախսումների վերաբերյալ, սակայն Մաքսային միության անդամ պետությունների օրենսդրությամբ՝ նախավճարները վերադարձնելու համար սահմանված ժամկետը չգերազանցող ժամկետի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Հաշվետվությունը ներկայացվում է գրավոր՝ Մաքսային միության անդամ պետությունների օրենսդրությամբ սահմանված կարգով եւ ժամկետներում։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Նախավճարների վերադարձն իրականացվում է սույն Օրենսգրքի 90–րդ հոդվածին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Նախավճարների չպահանջված գումարների տնօրինումն իրականացվում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Նախավճարների վճարման ձեւերը սահմանվում են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(6–րդ կետն ավելացվել է 2010 թվականի ապրիլի 16–ի Արձանագրությամբ)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0" w:name="Par792"/>
      <w:bookmarkEnd w:id="130"/>
      <w:r w:rsidRPr="00FF052D">
        <w:rPr>
          <w:rFonts w:ascii="GHEA Grapalat" w:hAnsi="GHEA Grapalat" w:cs="GHEA Grapalat"/>
          <w:b/>
          <w:bCs/>
          <w:sz w:val="24"/>
          <w:szCs w:val="24"/>
        </w:rPr>
        <w:t>Հոդված 74. Մաքսային վճարների գծով արտոնությունները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Սույն Օրենսգրքում մաքսային վճարների գծով արտոնություններ ասելով ենթադրվում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սակագնային առանձնաշնորհումները. </w:t>
      </w:r>
    </w:p>
    <w:p w:rsidR="00441690" w:rsidRPr="00FF052D" w:rsidRDefault="00441690" w:rsidP="00F72363">
      <w:pPr>
        <w:spacing w:after="160" w:line="240" w:lineRule="auto"/>
        <w:ind w:left="810"/>
        <w:jc w:val="both"/>
        <w:rPr>
          <w:rFonts w:ascii="GHEA Grapalat" w:hAnsi="GHEA Grapalat" w:cs="GHEA Grapalat"/>
          <w:sz w:val="24"/>
          <w:szCs w:val="24"/>
        </w:rPr>
      </w:pPr>
      <w:bookmarkStart w:id="131" w:name="Par796"/>
      <w:bookmarkEnd w:id="131"/>
      <w:r w:rsidRPr="00FF052D">
        <w:rPr>
          <w:rFonts w:ascii="GHEA Grapalat" w:hAnsi="GHEA Grapalat" w:cs="GHEA Grapalat"/>
          <w:sz w:val="24"/>
          <w:szCs w:val="24"/>
        </w:rPr>
        <w:lastRenderedPageBreak/>
        <w:t xml:space="preserve">2) սակագնային արտոնությունները (մաքսավճարների մուծման գծով արտոնություններ). </w:t>
      </w:r>
    </w:p>
    <w:p w:rsidR="00441690" w:rsidRPr="00FF052D" w:rsidRDefault="00441690" w:rsidP="00F72363">
      <w:pPr>
        <w:spacing w:after="160" w:line="240" w:lineRule="auto"/>
        <w:ind w:left="810"/>
        <w:jc w:val="both"/>
        <w:rPr>
          <w:rFonts w:ascii="GHEA Grapalat" w:hAnsi="GHEA Grapalat" w:cs="GHEA Grapalat"/>
          <w:sz w:val="24"/>
          <w:szCs w:val="24"/>
        </w:rPr>
      </w:pPr>
      <w:bookmarkStart w:id="132" w:name="Par797"/>
      <w:bookmarkEnd w:id="132"/>
      <w:r w:rsidRPr="00FF052D">
        <w:rPr>
          <w:rFonts w:ascii="GHEA Grapalat" w:hAnsi="GHEA Grapalat" w:cs="GHEA Grapalat"/>
          <w:sz w:val="24"/>
          <w:szCs w:val="24"/>
        </w:rPr>
        <w:t xml:space="preserve">3) հարկերի վճարման գծով արտոնություններ.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մաքսավճարների մուծման գծով արտոնություններ։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Սակագնային առանձնաշնորհումները տրամադրվում են Մաքսային միության անդամ պետությունների օրենսդրությանը եւ (կամ) միջազգային պայմանագրերին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Սակագնային արտոնությունների տեսակները, դրանց տրամադրման կարգը եւ դեպքերը սահմանվում են սույն Օրենսգրքին եւ (կամ) Մաքսային միության անդամ պետությունների միջազգային պայմանագրերին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Հարկերի եւ մաքսավճարների վճարման գծով արտոնությունները սահմանվում են Մաքսային միության անդամ պետությունների օրենսդրությամբ։ </w:t>
      </w:r>
    </w:p>
    <w:p w:rsidR="00441690" w:rsidRPr="00FF052D" w:rsidRDefault="00441690" w:rsidP="00F72363">
      <w:pPr>
        <w:spacing w:after="160" w:line="240" w:lineRule="auto"/>
        <w:rPr>
          <w:rFonts w:ascii="GHEA Grapalat" w:hAnsi="GHEA Grapalat" w:cs="GHEA Grapalat"/>
          <w:sz w:val="24"/>
          <w:szCs w:val="24"/>
        </w:rPr>
      </w:pPr>
      <w:bookmarkStart w:id="133" w:name="Par804"/>
      <w:bookmarkEnd w:id="133"/>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10. ՄԱՔՍԱՏՈՒՐՔԵՐԻ, ՀԱՐԿԵՐԻ ՀԱՇՎԱՐԿՈՒՄԸ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4" w:name="Par806"/>
      <w:bookmarkEnd w:id="134"/>
      <w:r w:rsidRPr="00FF052D">
        <w:rPr>
          <w:rFonts w:ascii="GHEA Grapalat" w:hAnsi="GHEA Grapalat" w:cs="GHEA Grapalat"/>
          <w:b/>
          <w:bCs/>
          <w:sz w:val="24"/>
          <w:szCs w:val="24"/>
        </w:rPr>
        <w:t>Հոդված 75. Մաքսատուրքերով, հարկերով հարկվող օբյեկտը եւ մաքսատուրքերի, հարկերի հաշվարկման բազան (հարկման բազան)</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Մաքսատուրքերով, հարկերով հարկվող օբյեկտ են համարվում մաքսային սահմանով տեղափոխվող ապրանքները։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Մաքսատուրքերի հաշվարկման բազա է համարվում՝ կախված ապրանքներից տեսակներից եւ կիրառվող դրույքաչափերի տեսակներից, ապրանքների մաքսային արժեքը եւ (կամ) դրանց ֆիզիկական հատկանիշները՝ բնաիրային արտահայտությամբ (քանակությունը, զանգվածը՝ դրա առաջնային փաթեթվածքի հաշվառմամբ, որը անբաժանելի է ապրանքից մինչեւ դրա սպառումը եւ որով ապրանքը ներկայացվում է մանրածախ առեւտրի, ծավալը կամ այլ հատկանիշներ)։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Հարկերի հաշվարկման համար հարկման բազան սահմանվում է Մաքսային միության անդամ պետությունների օրենսդրությանը համապատասխան։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5" w:name="Par812"/>
      <w:bookmarkEnd w:id="135"/>
      <w:r w:rsidRPr="00FF052D">
        <w:rPr>
          <w:rFonts w:ascii="GHEA Grapalat" w:hAnsi="GHEA Grapalat" w:cs="GHEA Grapalat"/>
          <w:b/>
          <w:bCs/>
          <w:sz w:val="24"/>
          <w:szCs w:val="24"/>
        </w:rPr>
        <w:t>Հոդված 76. Մաքսատուրքերի, հարկերի հաշվարկումը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Մաքսատուրքերը, հարկերը հաշվարկվում են մաքսատուրքեր, հարկեր վճարողների կողմից ինքնուրույն, բացառությամբ այն դեպքերի, որոնք նախատեսված են սույն Օրենսգրքով եւ (կամ) Մաքսային միության անդամ պետությունների միջազգային պայմանագրերով։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Մաքսատուրքերի, հարկերի բռնագանձման ժամանակ վճարման ենթակա մաքսատուրքերի, հարկերի գումարները հաշվարկվում են Մաքսային միության այն անդամ պետության մաքսային մարմնում, որտեղ մաքսատուրքերը, հարկերը ենթակա են վճարման։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Վճարման ենթակա մաքսատուրքերի, հարկերի գումարները հաշվարկվում են Մաքսային միության այն անդամ պետության արժույթով, որի մաքսային մարմին է ներկայացվել հայտարարագիրը, բացառությամբ Մաքսային միության անդամ պետությունների միջազգային պայմանագրերով նախատեսված դեպքերի։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Վճարման եւ (կամ) բռնագանձման ենթակա մաքսատուրքերի գումարը որոշվում է մաքսատուրքերի հաշվարկման բազայի եւ մաքսատուրքի դրույքաչափի համապատասխան տեսակի կիրառման միջոցով, եթե այլ բան նախատեսված չէ սույն Օրենսգրքով։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Վճարման եւ (կամ) բռնագանձման ենթակա հարկերի գումարը որոշվում է Մաքսային միության այն անդամ պետության օրենսդրությանը համապատասխան, որի տարածքում ապրանքների նկատմամբ մաքսային ընթացակարգ է սահմանվում կամ որի տարածքում հայտնաբերվել է մաքսային սահմանով ապրանքների անօրինական տեղափոխման փաստը, եթե այլ բան սահմանված չէ սույն հոդվածով։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Սույն Օրենսգրքի 84–րդ հոդվածի 2–րդ կետի երկրորդ մասով սահմանված դեպքում մաքսատուրքերի, հարկերի գումարները ենթակա են հաշվարկման Մաքսային միության այն անդամ պետության օրենսդրությանը համապատասխան, որտեղ դրանք ենթակա են վճարման։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Օտարերկրյա ապրանքների նկատմամբ ներմուծման մաքսատուրքերի, հարկերի ընդհանուր գումարը չի կարող գերազանցել մաքսատուրքերի, հարկերի այն գումարը, որը ենթակա կլիներ վճարման եթե ապրանքները բացթողված լինեին ներքին սպառման համար՝ առանց սույն Օրենսգրքի 74–րդ հոդվածի 1–ին կետի 2–րդ եւ 3–րդ ենթակետերում նշված՝ մաքսային վճարների գծով արտոնությունների (այսուհետ՝ մաքսատուրքերի, հարկերի վճարման գծով արտոնություններ), տուժանքների եւ տոկոսների հաշվառման, բացառությամբ այն դեպքերի, երբ մաքսատուրքերի, հարկերի գումարը մեծանում է մաքսատուրքերի, հարկերի դրույքաչափերի փոփոխության արդյունքում, երբ օտարերկրյա ապրանքների նկատմամբ կիրառվում են այդ օտարերկրյա ապրանքների նկատմամբ մաքսային այլ ընթացակարգի հայտարարագրման ժամանակ մաքսային մարմնի կողմից մաքսային հայտարարագրի ընդունման օրվա դրությամբ գործող մաքսատուրքերի, հարկերի դրույքաչափերը։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6" w:name="Par823"/>
      <w:bookmarkEnd w:id="136"/>
      <w:r w:rsidRPr="00FF052D">
        <w:rPr>
          <w:rFonts w:ascii="GHEA Grapalat" w:hAnsi="GHEA Grapalat" w:cs="GHEA Grapalat"/>
          <w:b/>
          <w:bCs/>
          <w:sz w:val="24"/>
          <w:szCs w:val="24"/>
        </w:rPr>
        <w:t>Հոդված 77. Մաքսատուրքերի, հարկերի դրույքաչափերի կիրառումը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Մաքսատուրքերի, հարկերի հաշվարկման նպատակով կիրառվում են մաքսային մարմնի կողմից մաքսային հայտարարագրի մուտքագրման օրվա դրությամբ գործող </w:t>
      </w:r>
      <w:r w:rsidRPr="00FF052D">
        <w:rPr>
          <w:rFonts w:ascii="GHEA Grapalat" w:hAnsi="GHEA Grapalat" w:cs="GHEA Grapalat"/>
          <w:sz w:val="24"/>
          <w:szCs w:val="24"/>
        </w:rPr>
        <w:lastRenderedPageBreak/>
        <w:t xml:space="preserve">դրույքաչափերը, եթե այլ բան նախատեսված չէ սույն Օրենսգրքով եւ (կամ) Մաքսային միության անդամ պետությունների միջազգային պայմանագրերով։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Ներմուծման մաքսատուրքերի հաշվարկման նպատակով կիրառվում են Մաքսային միության Միասնական մաքսային սակագնով սահմանված դրույքաչափերը, եթե այլ բան նախատեսված չէ սույն Օրենսգրքով եւ (կամ) Մաքսային միության անդամ պետությունների միջազգային պայմանագրերով։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Արտահանման մաքսատուրքերի հաշվարկման նպատակով կիրառվում են Մաքսային միության անդամ պետությունների օրենսդրությամբ այն ապրանքների համար սահմանված սակագները, որոնք ներառվել են Մաքսային միության անդամ պետությունների՝ երրորդ երկրների նկատմամբ արտահանման մաքսատուրքերի կիրառման հետ կապված հարցերը կարգավորող միջազգային պայմանագրերին համապատասխան Մաքսային միության հանձնաժողովի կողմից ձեւավորվող ապրանքների համահավաք ցանկում։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Հարկերի հաշվարկման համար կիրառվում են Մաքսային միության այն անդամ պետության օրենսդրությամբ սահմանված դրույքաչափերը, որի տարածքում ապրանքների նկատմամբ մաքսային ընթացակարգ է սահմանվում կամ որի տարածքում հայտնաբերվել է մաքսային սահմանով ապրանքների անօրինական տեղափոխման փաստը, եթե այլ բան սահմանված չէ սույն կետով։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Եթե Մաքսային միության անդամ պետությունների միջազգային պայմանագրով սահմանված կարգով պարզվի (հաստատվի), որ ապրանքները՝ որոնց նկատմամբ «մաքսային տարանցում» մաքսային ընթացակարգ է սահմանվել, գտնվում են Մաքսային միության այլ անդամ պետության տարածքում, ապա հարկերի հաշվարկման նպատակով կիրառվում են Մաքսային միության այդ անդամ պետության օրենսդրությամբ սահմանված դրույքաչափերը։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7" w:name="Par831"/>
      <w:bookmarkEnd w:id="137"/>
      <w:r w:rsidRPr="00FF052D">
        <w:rPr>
          <w:rFonts w:ascii="GHEA Grapalat" w:hAnsi="GHEA Grapalat" w:cs="GHEA Grapalat"/>
          <w:b/>
          <w:bCs/>
          <w:sz w:val="24"/>
          <w:szCs w:val="24"/>
        </w:rPr>
        <w:t>Հոդված 78. Մաքսատուրքերի, հարկերի հաշվարկման նպատակով արտարժույթի վերահաշվարկը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Այն դեպքում, երբ մաքսատուրքերի, հարկերի հաշվարկման, այդ թվում՝ ապրանքների մաքսային արժեքի որոշման նպատակով պահանջվում է արտարժույթը վերահաշվարկել Մաքսային միության այն անդամ պետության արժույթով, որի մաքսային մարմին է տրվել մաքսային հայտարարագիրը, կիրառվում է Մաքսային միության այդ անդամ պետության օրենսդրությանը համապատասխան սահմանվող եւ մաքսային մարմնում մաքսային հայտարարագրի մուտքագրման օրվա դրությամբ գործող արժույթի փոխարժեքը, եթե այլ բան նախատեսված չէ սույն Օրենսգրքով եւ (կամ) Մաքսային միության անդամ պետությունների միջազգային պայմանագրերով։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8" w:name="Par835"/>
      <w:bookmarkEnd w:id="138"/>
      <w:r w:rsidRPr="00FF052D">
        <w:rPr>
          <w:rFonts w:ascii="GHEA Grapalat" w:hAnsi="GHEA Grapalat" w:cs="GHEA Grapalat"/>
          <w:b/>
          <w:bCs/>
          <w:sz w:val="24"/>
          <w:szCs w:val="24"/>
        </w:rPr>
        <w:t>Հոդված 79. Մաքսատուրքեր, հարկեր վճարողները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Մաքսատուրքեր, հարկեր վճարողներ են համարվում հայտարարատուն կամ այլ անձինք, որոնց վրա սույն Օրենսգրքին, Մաքսային միության անդամ պետությունների միջազգային պայմանագրերին եւ (կամ) օրենսդրությանը համապատասխան դրվել է մաքսատուրքեր, հարկեր վճարելու պարտավորություն։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39" w:name="Par839"/>
      <w:bookmarkEnd w:id="139"/>
      <w:r w:rsidRPr="00FF052D">
        <w:rPr>
          <w:rFonts w:ascii="GHEA Grapalat" w:hAnsi="GHEA Grapalat" w:cs="GHEA Grapalat"/>
          <w:b/>
          <w:bCs/>
          <w:sz w:val="24"/>
          <w:szCs w:val="24"/>
        </w:rPr>
        <w:t>Հոդված 80. Մաքսատուրքերի, հարկերի վճարման պարտավորության առաջացումը եւ դադարումը Մաքսատուրքերի, հարկերի չվճարման դեպքերը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Մաքսատուրքերի, հարկերի վճարման պարտավորությունը առաջանում է սույն Օրենսգրքի 81–րդ, 161–րդ, 166–րդ, 172–րդ, 197–րդ, 211–րդ, 214–րդ, 227–րդ, 228–րդ, 237–րդ, 250–րդ, 261–րդ, 274–րդ, 283–րդ, 290–րդ, 300–րդ, 306–րդ եւ 360–րդ հոդվածներին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40" w:name="Par842"/>
      <w:bookmarkEnd w:id="140"/>
      <w:r w:rsidRPr="00FF052D">
        <w:rPr>
          <w:rFonts w:ascii="GHEA Grapalat" w:hAnsi="GHEA Grapalat" w:cs="GHEA Grapalat"/>
          <w:sz w:val="24"/>
          <w:szCs w:val="24"/>
        </w:rPr>
        <w:t xml:space="preserve">2. Մաքսատուրքերի, հարկերի վճարման պարտավորությունը դադարում է՝ </w:t>
      </w:r>
    </w:p>
    <w:p w:rsidR="00441690" w:rsidRPr="00FF052D" w:rsidRDefault="00441690" w:rsidP="00F72363">
      <w:pPr>
        <w:spacing w:after="160" w:line="240" w:lineRule="auto"/>
        <w:ind w:left="810"/>
        <w:jc w:val="both"/>
        <w:rPr>
          <w:rFonts w:ascii="GHEA Grapalat" w:hAnsi="GHEA Grapalat" w:cs="GHEA Grapalat"/>
          <w:sz w:val="24"/>
          <w:szCs w:val="24"/>
        </w:rPr>
      </w:pPr>
      <w:bookmarkStart w:id="141" w:name="Par843"/>
      <w:bookmarkEnd w:id="141"/>
      <w:r w:rsidRPr="00FF052D">
        <w:rPr>
          <w:rFonts w:ascii="GHEA Grapalat" w:hAnsi="GHEA Grapalat" w:cs="GHEA Grapalat"/>
          <w:sz w:val="24"/>
          <w:szCs w:val="24"/>
        </w:rPr>
        <w:t xml:space="preserve">1) մաքսատուրքերի, հարկերի՝ սույն Օրենսգրքով սահմանված չափերով վճարման կամ բռնագանձման դեպքում.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նկատմամբ «ներքին սպառման համար բացթողում» մաքսային ընթացակարգ սահմանելու դեպքում՝ մաքսատուրքերի, հարկերի վճարման գծով արտոնությունների տրամադրմամբ, որոնք զուգակցված չեն այդ ապրանքների օգտագործման եւ (կամ) տնօրինման հետ կապված սահմանափակումներով.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վթարի կամ անհաղթահարելի ուժի ազդեցության կամ փոխադրման (տրանսպորտային փոխադրման) եւ (կամ) պահպանման բնականոն պայմաններում բնական կորստի հետեւանքով օտարերկրյա ապրանքների ոչնչացման (անվերադարձ կորստի) դեպքում.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եթե չվճարված մաքսատուրքերի, հարկերի գումարի չափը չի գերազանցում 5 (հինգ) եվրոյին համարժեք գումարը, որը հաշվարկվում է Մաքսային միության այն անդամ պետության օրենսդրության համաձայն սահմանված՝ մաքսատուրքերի, հարկերի վճարման պարտավորության առաջացման պահի դրությամբ գործող արժույթների փոխարժեքներով, որի տարածքում առաջացել է մաքսատուրքեր, հարկեր վճարելու պարտավորությունը.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ապրանքների նկատմամբ «հրաժարում՝ հօգուտ պետության» մաքսային ընթացակարգի սահմանման դեպքում, եթե մաքսատուրքերի, հարկերի վճարման պարտավորությունն առաջացել է մինչեւ ապրանքների նկատմամբ այդ մաքսային ընթացակարգի սահմանման մասին մաքսային հայտարարագրի մուտքագրումը.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ապրանքների՝ Մաքսային միության անդամ պետության սեփականությունը դառնալու դեպքում, Մաքսային միության այդ անդամ պետության օրենսդրության համաձայն. </w:t>
      </w:r>
    </w:p>
    <w:p w:rsidR="00441690" w:rsidRPr="00FF052D" w:rsidRDefault="00441690" w:rsidP="00F72363">
      <w:pPr>
        <w:spacing w:after="160" w:line="240" w:lineRule="auto"/>
        <w:ind w:left="810"/>
        <w:jc w:val="both"/>
        <w:rPr>
          <w:rFonts w:ascii="GHEA Grapalat" w:hAnsi="GHEA Grapalat" w:cs="GHEA Grapalat"/>
          <w:sz w:val="24"/>
          <w:szCs w:val="24"/>
        </w:rPr>
      </w:pPr>
      <w:bookmarkStart w:id="142" w:name="Par850"/>
      <w:bookmarkEnd w:id="142"/>
      <w:r w:rsidRPr="00FF052D">
        <w:rPr>
          <w:rFonts w:ascii="GHEA Grapalat" w:hAnsi="GHEA Grapalat" w:cs="GHEA Grapalat"/>
          <w:sz w:val="24"/>
          <w:szCs w:val="24"/>
        </w:rPr>
        <w:lastRenderedPageBreak/>
        <w:t xml:space="preserve">7) ապրանքների նկատմամբ բռնագանձում տարածելու դեպքում, այդ թվում՝ ապրանքների արժեքի հաշվին՝ Մաքսային միության անդամ պետության օրենսդրությանը համապատասխան.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8) հայտարարված մաքսային ընթացակարգին համապատասխան ապրանքների բացթողումը մերժելու դեպքում՝ կապված ապրանքների նկատմամբ այդ մաքսային ընթացակարգի սահմանման մասին մաքսային հայտարարագրի մուտքագրման ժամանակ առաջացած մաքսատուրքերի, հարկերի վճարման գծով պարտավորությունների հետ. </w:t>
      </w:r>
    </w:p>
    <w:p w:rsidR="00441690" w:rsidRPr="00FF052D" w:rsidRDefault="00441690" w:rsidP="00F72363">
      <w:pPr>
        <w:spacing w:after="160" w:line="240" w:lineRule="auto"/>
        <w:ind w:left="810"/>
        <w:jc w:val="both"/>
        <w:rPr>
          <w:rFonts w:ascii="GHEA Grapalat" w:hAnsi="GHEA Grapalat" w:cs="GHEA Grapalat"/>
          <w:sz w:val="24"/>
          <w:szCs w:val="24"/>
        </w:rPr>
      </w:pPr>
      <w:bookmarkStart w:id="143" w:name="Par852"/>
      <w:bookmarkEnd w:id="143"/>
      <w:r w:rsidRPr="00FF052D">
        <w:rPr>
          <w:rFonts w:ascii="GHEA Grapalat" w:hAnsi="GHEA Grapalat" w:cs="GHEA Grapalat"/>
          <w:sz w:val="24"/>
          <w:szCs w:val="24"/>
        </w:rPr>
        <w:t xml:space="preserve">9) բռնագանձելու համար այն անհուսալի ճանաչվելու եւ դուրս գրվելու դեպքում՝ Մաքսային միության անդամ պետությունների օրենսդրությամբ սահմանվող կարգով. </w:t>
      </w:r>
    </w:p>
    <w:p w:rsidR="00441690" w:rsidRPr="00FF052D" w:rsidRDefault="00441690" w:rsidP="00F72363">
      <w:pPr>
        <w:spacing w:after="160" w:line="240" w:lineRule="auto"/>
        <w:ind w:left="810"/>
        <w:jc w:val="both"/>
        <w:rPr>
          <w:rFonts w:ascii="GHEA Grapalat" w:hAnsi="GHEA Grapalat" w:cs="GHEA Grapalat"/>
          <w:sz w:val="24"/>
          <w:szCs w:val="24"/>
        </w:rPr>
      </w:pPr>
      <w:bookmarkStart w:id="144" w:name="Par853"/>
      <w:bookmarkEnd w:id="144"/>
      <w:r w:rsidRPr="00FF052D">
        <w:rPr>
          <w:rFonts w:ascii="GHEA Grapalat" w:hAnsi="GHEA Grapalat" w:cs="GHEA Grapalat"/>
          <w:sz w:val="24"/>
          <w:szCs w:val="24"/>
        </w:rPr>
        <w:t xml:space="preserve">10) այնպիսի հանգամանքների առաջացման դեպքում, որոնք սույն Օրենսգրքով կապված են մաքսատուրքերի, հարկերի վճարման պարտավորության դադարման հետ։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Մաքսատուրքերը, հարկերը չեն վճարվում՝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ապրանքների նկատմամբ նման վճար չնախատեսող մաքսային ընթացակարգի սահմանման դեպքում՝ համապատասխան մաքսային ընթացակարգի պայմանների պահպանման պայմանով.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բացառությամբ անձնական օգտագործման ապրանքների, միեւնույն ուղարկողի կողմից մեկ ստացողի հասցեով մեկ տրանսպորտային (փոխադրման) փաստաթղթով ուղարկված ապրանքների ներմուծման դեպքում, որոնց ընդհանուր մաքսային արժեքը չի գերազանցում 200 (երկու հարյուր) եվրոյին համարժեք գումարը՝ հաշվարկված Մաքսային միության այն անդամ պետության օրենսդրության համաձայն սահմանված՝ մաքսատուրքերի, հարկերի վճարման պարտավորության առաջացման պահի դրությամբ գործող արժույթների փոխարժեքներով, որի մաքսային մարմնի կողմից իրականացվում է այդ ապրանքների բացթողումը.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անձնական օգտագործման ապրանքների տեղափոխման ժամանակ՝ Մաքսային միության անդամ պետությունների միջազգային պայմանագրերով սահմանված դեպքերում.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եթե սույն Օրենսգրքի, Մաքսային միության անդամ պետությունների օրենսդրության եւ (կամ) միջազգային պայմանագրերի համաձայն ապրանքներն ազատվում են մաքսատուրքերով, հարկերով հարկումից (ենթակա չեն մաքսատուրքերով, հարկերով հարկման) եւ այն պահանջների պահպանման դեպքում, որոնց կապակցությամբ տրամադրվել է այդ հարկազատումը։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Մաքսատուրքերի, հարկերի վճարման պարտավորությունը առաջանում եւ դադարում է մաքսային ընթացակարգի սահմանման ժամանակ՝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սույն Օրենսգրքի 202–րդ հոդվածի 2–րդ կետին համապատասխան՝ Մաքսային միության անդամ պետությունների միջազգային պայմանագրերի համաձայն.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սույն Օրենսգրքի 202–րդ հոդվածի 3–րդ կետին համապատասխան՝ Մաքսային միության անդամ պետությունների միջազգային պայմանագրերի համաձայն։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(4–րդ կետը՝ 2010 թվականի ապրիլի 16–ի Արձանագրության խմբագրությամբ)</w:t>
      </w:r>
    </w:p>
    <w:p w:rsidR="00441690" w:rsidRPr="00FF052D" w:rsidRDefault="00441690" w:rsidP="00F72363">
      <w:pPr>
        <w:spacing w:after="0" w:line="240" w:lineRule="auto"/>
        <w:rPr>
          <w:rFonts w:ascii="GHEA Grapalat" w:hAnsi="GHEA Grapalat" w:cs="GHEA Grapalat"/>
          <w:b/>
          <w:bCs/>
          <w:sz w:val="24"/>
          <w:szCs w:val="24"/>
        </w:rPr>
      </w:pPr>
      <w:bookmarkStart w:id="145" w:name="Par864"/>
      <w:bookmarkEnd w:id="145"/>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81. Մաքսային սահմանով ապրանքների անօրինական տեղափոխման դեպքում մաքսատուրքերի, հարկերի վճարման պարտավորության առաջացումն ու դադարումը եւ դրանց վճարման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սահմանով ապրանքների անօրինական տեղափոխման դեպքում ներմուծման մաքսատուրքերի, հարկերի վճարման պարտավորությունն առաջանում է Մաքսային միության մաքսային տարածք ապրանքների ներմուծման ժամանակ։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սահմանով ապրանքների անօրինական տեղափոխման դեպքում արտահանման մաքսատուրքերի, հարկերի վճարման պարտավորությունն առաջանում է Մաքսային միության մաքսային տարածքից ապրանքների արտահանման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46" w:name="Par868"/>
      <w:bookmarkEnd w:id="146"/>
      <w:r w:rsidRPr="00FF052D">
        <w:rPr>
          <w:rFonts w:ascii="GHEA Grapalat" w:hAnsi="GHEA Grapalat" w:cs="GHEA Grapalat"/>
          <w:sz w:val="24"/>
          <w:szCs w:val="24"/>
        </w:rPr>
        <w:t xml:space="preserve">2. Մաքսային սահմանով ապրանքների անօրինական տեղափոխման դեպքում մաքսատուրքերի, հարկերի վճարման համապարտ պարտավորություն է առաջանում անօրինական կերպով ապրանքները տեղափոխող անձանց, անօրինական տեղափոխման մեջ մասնակցող անձանց համար, եթե նրանք գիտեին կամ պետք է իմանային նման տեղափոխման անօրինականության մասին, իսկ Մաքսային միության մաքսային տարածք ապրանքների ներմուծման դեպքում՝ նաեւ այն անձանց համար, որոնք սեփականության կամ տիրապետման իրավունքով ձեռք են բերել անօրինական ներմուծված ապրանքները, եթե ձեռքբերման պահին նրանք գիտեին կամ պետք է իմանային ներմուծման անօրինականության մասին։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սահմանով ապրանքների անօրինական տեղափոխման դեպքում մաքսատուրքերի, հարկերի վճարման պարտավորությունը դադարում է սույն հոդվածի 2–րդ կետով նշված անձանց համար՝ սույն Օրենսգրքի 80–րդ հոդվածի 2–րդ կետով սահմանված դեպքերում։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սահմանով ապրանքների անօրինական տեղափոխման դեպքում, բացառությամբ սույն կետի երկրորդ մասում նշված դեպքի, մաքսատուրքերի, հարկերի վճարման ժամկետ է համարվում ապրանքները մաքսային սահմանը հատելու օրը, իսկ եթե այդ օրը որոշված չէ՝ մաքսային սահմանով ապրանքների անօրինական տեղափոխման փաստի հայտնաբերման օրը։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47" w:name="Par871"/>
      <w:bookmarkEnd w:id="147"/>
      <w:r w:rsidRPr="00FF052D">
        <w:rPr>
          <w:rFonts w:ascii="GHEA Grapalat" w:hAnsi="GHEA Grapalat" w:cs="GHEA Grapalat"/>
          <w:sz w:val="24"/>
          <w:szCs w:val="24"/>
        </w:rPr>
        <w:t xml:space="preserve">Ոչ հավաստի հայտարարագրմամբ մաքսային սահմանով ապրանքների անօրինական տեղափոխման դեպքում մաքսատուրքերի, հարկերի վճարման ժամկետ է համարվում մաքսային մարմնի կողմից մաքսային հայտարարագիրը մուտքագրելու օրը, որը տրվել է ապրանքների նկատմամբ մաքսային ընթացակարգ սահմանելու համար, բացառությամբ «մաքսային տարանցում» մաքսային ընթացակարգի։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(4–րդ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5. Մաքսային սահմանով ապրանքների անօրինական տեղափոխման դեպքում, բացառությամբ սույն կետի երկրորդ մասում նշված դեպքի, մաքսատուրքերը, հարկերը ենթակա են վճարման՝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տարածք ապրանքների ներմուծման դեպքում՝ ներմուծման մաքսատուրքերի, հարկերի այն գումարներին համապատասխանող չափով, որոնք ենթակա կլինեին վճարման այդ ապրանքների նկատմամբ «ներքին սպառման համար բացթողում» մաքսային ընթացակարգ սահմանելու ժամանակ՝ առանց մաքսատուրքերի, հարկերի վճարման գծով առանձնաշնորհումների եւ արտոնությունների հաշվառման, հաշվարկված մաքսատուրքերի, հարկերի այն դրույքաչափերով եւ արժույթների այն փոխարժեքներով, որոնք սահմանվում են Մաքսային միության այն անդամ պետության օրենսդրությամբ, որի մաքսային մարմնի կողմից իրականացվում է մաքսատուրքերի, հարկերի բռնագանձումը, եւ որոնք գործում են ապրանքները մաքսային սահմանը հատելու օրվա դրությամբ, իսկ եթե այդ օրը որոշված չէ՝ մաքսային սահմանով ապրանքների անօրինական տեղափոխման փաստի հայտնաբերման օրվա դրությամբ.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տարածքից ապրանքների արտահանման դեպքում՝ արտահանման մաքսատուրքերի այն գումարներին համապատասխանող չափով, որոնք ենթակա կլինեին վճարման այդ ապրանքների նկատմամբ «արտահանում» մաքսային ընթացակարգ սահմանելու ժամանակ՝ առանց մաքսատուրքերի, հարկերի վճարման գծով առանձնաշնորհումների եւ արտոնությունների հաշվառման, հաշվարկված մաքսատուրքերի այն դրույքաչափերով եւ արժույթների այն փոխարժեքներով, որոնք սահմանվում են Մաքսային միության այն անդամ պետության օրենսդրությամբ, որի մաքսային մարմնի կողմից իրականացվում է մաքսատուրքերի, հարկերի բռնագանձումը, եւ որոնք գործում են ապրանքները մաքսային սահմանը հատելու օրվա դրությամբ, իսկ եթե այդ օրը որոշված չէ՝ մաքսային սահմանով ապրանքների անօրինական տեղափոխման փաստի հայտնաբերման օրվա դրությամբ։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148" w:name="Par877"/>
      <w:bookmarkEnd w:id="148"/>
      <w:r w:rsidRPr="00FF052D">
        <w:rPr>
          <w:rFonts w:ascii="GHEA Grapalat" w:hAnsi="GHEA Grapalat" w:cs="GHEA Grapalat"/>
          <w:sz w:val="24"/>
          <w:szCs w:val="24"/>
        </w:rPr>
        <w:t xml:space="preserve">Մաքսային սահմանով ապրանքների՝ ոչ հավաստի հայտարարագրմամբ անօրինական տեղափոխման դեպքում մաքսատուրքերը, հարկերը ենթակա են վճարման մաքսատուրքերի, հարկերի այն գումարներին համապատասխանող չափով, որոնք ենթակա կլինեին վճարման հավաստի տեղեկությունների հիման վրա այդ ապրանքների նկատմամբ հայտարարագրված մաքսային ընթացակարգ սահմանելու ժամանակ այն օրվա դրությամբ, երբ մաքսային մարմինների կողմից մուտքագրվում է ապրանքների նկատմամբ մաքսային ընթացակարգ սահմանելու համար տրված մաքսային հայտարարագիրը, բացառությամբ «մաքսային տարանցում» մաքսային ընթացակարգի։ Ընդ որում, մաքսային հայտարարագրման ժամանակ փաստացի վճարված մաքսատուրքերի, հարկերի գումարները երկրորդ անգամ չեն վճարվում (բռնագանձվում), իսկ մաքսատուրքերի, հարկերի՝ հաշվարկվածից ավելի վճարված (բռնագանձված) գումարները ենթակա են վերադարձման սույն Օրենսգրքին համապատասխան։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6. Մաքսային սահմանով ապրանքների անօրինական տեղափոխման դեպքում մաքսատուրքերը, հարկերը հաշվարկվում են սույն գլխին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ապրանքների բնույթի, դրանց անվանման, քանակի, ծագման երկրի եւ մաքսային արժեքի վերաբերյալ ճշգրիտ տվյալներ մաքսային մարմին ներկայացված չլինելու պատճառով վճարման ենթակա մաքսատուրքերի, հարկերի գումարները հնարավոր չէ որոշել, ապա մաքսատուրքերի, հարկերի գումարները որոշվում են ելնելով մաքսատուրքերի, հարկերի դրույքաչափերի ամենաբարձր մեծությունից, ինչպես նաեւ ապրանքների քանակից եւ (կամ) արժեքից, որոնք կարող են որոշվել առկա տվյալների հիման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մասին ճշգրիտ տեղեկությունները հետագայում որոշվելու դեպքում կատարվում է մաքսատուրքերի, հարկերի՝ հաշվարկվածից ավելի վճարված կամ հաշվարկվածից ավելի բռնագանձված գումարների վերադարձ կամ չվճարված գումարների գանձում, սույն Օրենսգրքի 13–րդ եւ 14–րդ գլուխներին համապատասխան։ </w:t>
      </w:r>
    </w:p>
    <w:p w:rsidR="00441690" w:rsidRPr="00FF052D" w:rsidRDefault="00441690" w:rsidP="00F72363">
      <w:pPr>
        <w:spacing w:after="160" w:line="240" w:lineRule="auto"/>
        <w:rPr>
          <w:rFonts w:ascii="GHEA Grapalat" w:hAnsi="GHEA Grapalat" w:cs="GHEA Grapalat"/>
          <w:sz w:val="24"/>
          <w:szCs w:val="24"/>
        </w:rPr>
      </w:pPr>
      <w:r w:rsidRPr="00FF052D">
        <w:rPr>
          <w:rFonts w:ascii="GHEA Grapalat" w:hAnsi="GHEA Grapalat" w:cs="GHEA Grapalat"/>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bookmarkStart w:id="149" w:name="Par883"/>
      <w:bookmarkEnd w:id="149"/>
      <w:r w:rsidRPr="00FF052D">
        <w:rPr>
          <w:rFonts w:ascii="GHEA Grapalat" w:hAnsi="GHEA Grapalat" w:cs="GHEA Grapalat"/>
          <w:b/>
          <w:bCs/>
          <w:sz w:val="24"/>
          <w:szCs w:val="24"/>
        </w:rPr>
        <w:t>ԳԼՈՒԽ 11. ՄԱՔՍԱՏՈՒՐՔԵՐԻ, ՀԱՐԿԵՐԻ ՎՃԱՐՄԱՆ ԺԱՄԿԵՏՆԵՐԸ ԵՎ 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50" w:name="Par885"/>
      <w:bookmarkEnd w:id="150"/>
      <w:r w:rsidRPr="00FF052D">
        <w:rPr>
          <w:rFonts w:ascii="GHEA Grapalat" w:hAnsi="GHEA Grapalat" w:cs="GHEA Grapalat"/>
          <w:b/>
          <w:bCs/>
          <w:sz w:val="24"/>
          <w:szCs w:val="24"/>
        </w:rPr>
        <w:t>Հոդված 82. Մաքսատուրքերի, հարկերի վճարման ժամկետները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Մաքսատուրքերի, հարկերի վճարման ժամկետները սահմանվում են սույն Օրենսգրքի 81–րդ, 161–րդ, 166–րդ, 172–րդ, 197–րդ, 211–րդ, 214–րդ, 227–րդ, 228–րդ, 237–րդ, 250–րդ, 261–րդ, 274–րդ, 283–րդ, 290–րդ, 300–րդ, 306–րդ,344–րդ եւ 360–րդ հոդվածներով։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Մաքսատուրքերի, հարկերի վճարման ժամկետները սահմանվում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անդամ պետությունների միջազգային պայմանագրերին համապատասխան՝ սույն Օրենսգրքի 202–րդ հոդվածի 2–րդ կետին համապատասխան մաքսային ընթացակարգերի սահմանման ժամանակ.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անդամ պետությունների օրենսդրությանը համապատասխան՝ սույն Օրենսգրքի 202–րդ հոդվածի 3–րդ կետին համապատասխան մաքսային ընթացակարգի սահմանման ժամանակ։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Այն ապրանքների համար մաքսատուրքերի, հարկերի վճարման ժամկետները, որոնց մաքսային հայտարարագրման առանձնահատկությունները սույն Օրենսգրքի 194–րդ հոդվածին համապատասխան որոշվում են Մաքսային միության անդամ պետությունների օրենսդրությամբ, սահմանվում են Մաքսային միության այդ անդամ պետության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151" w:name="Par894"/>
      <w:bookmarkEnd w:id="151"/>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83. Մաքսատուրքերի, հարկերի վճարման ժամկետների փոփոխությունը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Մաքսատուրքերի, հարկերի վճարման ժամկետների փոփոխությունը կատարվում է հետաձգման կամ մաս առ մաս վճարման ձեւով։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Մաքսատուրքերի վճարման ժամկետների փոփոխության հիմքերը, պայմանները եւ կարգը սահմանվում են Մաքսային միության անդամ պետությունների միջազգային պայմանագրով։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Հարկերի վճարման ժամկետների փոփոխության հիմքերը, պայմանները եւ կարգը սահմանվում են Մաքսային միության այն անդամ պետության օրենսդրությամբ, որի բյուջե են հարկերը ենթակա վճարման։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52" w:name="Par900"/>
      <w:bookmarkEnd w:id="152"/>
      <w:r w:rsidRPr="00FF052D">
        <w:rPr>
          <w:rFonts w:ascii="GHEA Grapalat" w:hAnsi="GHEA Grapalat" w:cs="GHEA Grapalat"/>
          <w:b/>
          <w:bCs/>
          <w:sz w:val="24"/>
          <w:szCs w:val="24"/>
        </w:rPr>
        <w:t>Հոդված 84. Մաքսատուրքերի, հարկերի վճարման 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Մաքսատուրքերը, հարկերը վճարվում (բռնագանձվում) են Մաքսային միության այն անդամ պետությունում, որի մաքսային մարմնի կողմից իրականացվում է ապրանքների բացթողումը, բացառությամբ «մաքսային տարանցում» մաքսային ընթացակարգով բացթողվող ապրանքների, կամ որի տարածքում հայտնաբերվել է մաքսային սահմանով ապրանքների անօրինական տեղափոխման փաստը։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Այն ապրանքների համար մաքսատուրքեր, հարկեր վճարելու պարտավորության առաջացման դեպքում, որոնց նկատմամբ «մաքսային տարանցում» մաքսային ընթացակարգ է սահմանվել, մաքսատուրքերը, հարկերը ենթակա են վճարման Մաքսային միության այն անդամ պետությունում, որի մաքսային մարմնի կողմից ապրանքները բաց են թողնվել «մաքսային տարանցում» մաքսային ընթացակարգով, եթե այլ բան սահմանված չէ սույն կետի երկրորդ մասով։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53" w:name="Par904"/>
      <w:bookmarkEnd w:id="153"/>
      <w:r w:rsidRPr="00FF052D">
        <w:rPr>
          <w:rFonts w:ascii="GHEA Grapalat" w:hAnsi="GHEA Grapalat" w:cs="GHEA Grapalat"/>
          <w:sz w:val="24"/>
          <w:szCs w:val="24"/>
        </w:rPr>
        <w:t xml:space="preserve">Երբ Մաքսային միության անդամ պետությունների միջազգային պայմանագրով սահմանված կարգով պարզվի (հաստատվի), որ ապրանքները՝ որոնց նկատմամբ «մաքսային տարանցում» մաքսային ընթացակարգ է սահմանվել, գտնվում են Մաքսային միության այլ անդամ պետության տարածքում, ապա մաքսատուրքերը, հարկերը ենթակա են վճարման Մաքսային միության այդ անդամ պետությունում։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Մաքսատուրքերը, հարկերը վճարվում են Մաքսային միության այն անդամ պետության արժույթով, որտեղ ենթակա են վճարման մաքսատուրքերը, հարկերը։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Մաքսատուրքերի, հարկերի վճարման ձեւերը եւ դրանց վճարման գծով պարտավորության կատարման պահը (վճարման օրը) որոշվում են Մաքսային միության այն անդամ պետության օրենսդրությամբ, որտեղ ենթակա են վճարման մաքսատուրքերը, հարկերը։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5. Ներմուծման մաքսատուրքի վճարված (բռնագանձված) գումարները ենթակա են հաշվեգրման եւ բաշխման Մաքսային միության անդամ պետությունների միջեւ՝ Մաքսային միության անդամ պետությունների միջազգային պայմանագրին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Արտահանման մաքսատուրքերի վճարման կարգը սահմանվում է Մաքսային միության անդամ պետությունների միջազգային պայմանագրով։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Վճարողի հաշվին դրամական միջոցների (դրամական գումարների) առկայության դեպքում բանկն իրավունք չունի ուշացնել վճարողի՝ մաքսատուրքերի, հարկերի գումարների փոխանցման հանձնարարության կատարումը եւ պարտավոր է կատարել այն մեկ գործառնական օրվա ընթացքում։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8. Հանվել է 2010 թվականի ապրիլի 16–ի Արձանագրությամբ։ </w:t>
      </w:r>
    </w:p>
    <w:p w:rsidR="00441690" w:rsidRPr="00FF052D" w:rsidRDefault="00441690" w:rsidP="00F72363">
      <w:pPr>
        <w:spacing w:after="160" w:line="240" w:lineRule="auto"/>
        <w:rPr>
          <w:rFonts w:ascii="GHEA Grapalat" w:hAnsi="GHEA Grapalat" w:cs="GHEA Grapalat"/>
          <w:sz w:val="24"/>
          <w:szCs w:val="24"/>
        </w:rPr>
      </w:pPr>
      <w:bookmarkStart w:id="154" w:name="Par912"/>
      <w:bookmarkEnd w:id="154"/>
    </w:p>
    <w:p w:rsidR="00441690" w:rsidRPr="00FF052D" w:rsidRDefault="00441690" w:rsidP="00F72363">
      <w:pPr>
        <w:spacing w:after="160" w:line="240" w:lineRule="auto"/>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r>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12. ՄԱՔՍԱՏՈՒՐՔԵՐԻ, ՀԱՐԿԵՐԻ ՎՃԱՐՄԱՆ ԱՊԱՀՈՎՈՒՄԸ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55" w:name="Par914"/>
      <w:bookmarkEnd w:id="155"/>
      <w:r w:rsidRPr="00FF052D">
        <w:rPr>
          <w:rFonts w:ascii="GHEA Grapalat" w:hAnsi="GHEA Grapalat" w:cs="GHEA Grapalat"/>
          <w:b/>
          <w:bCs/>
          <w:sz w:val="24"/>
          <w:szCs w:val="24"/>
        </w:rPr>
        <w:t>Հոդված 85. Մաքսատուրքերի, հարկերի վճարման ապահովման ընդհանուր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Մաքսատուրքերի, հարկերի վճարման պարտավորության կատարումն ապահովվում է հետեւյալ դեպքերում՝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տարանցում» մաքսային ընթացակարգով ապրանքների տեղափոխում.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մաքսատուրքերի, հարկերի վճարման ժամկետների փոփոխություն, եթե դա նախատեսված է Մաքսային միության անդամ պետությունների միջազգային պայմանագրերով եւ (կամ) օրենսդրությամբ.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նկատմամբ «մաքսային տարածքում ապրանքների վերամշակում» մաքսային ընթացակարգի սահմանում.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սույն Օրենսգրքի 198–րդ հոդվածին համապատասխան ապրանքների բացթողման ժամանակ.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սույն Օրենսգրքով, Մաքսային միության անդամ պետությունների միջազգային պայմանագրերով եւ (կամ) օրենսդրությամբ նախատեսված այլ դեպքերում։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Մաքսատուրքերի, հարկերի վճարման ապահովում չի տրամադրվում՝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եթե վճարման ենթակա մաքսատուրքերի, հարկերի եւ տոկոսների գումարի չափը չի գերազանցում 500 (հինգ հարյուր) եվրոյին համարժեք գումարը՝ հաշվարկված Մաքսային միության՝ մաքսատուրքերը, հարկերը վճարման ենթակա անդամ պետության օրենսդրության համաձայն սահմանված՝ մաքսային հայտարարագրի մուտքագրման օրվա դրությամբ, իսկ եթե մաքսային հայտարարագիր չի ներկայացվում՝ ապահովում չտրամադրելու մասին որոշման ընդունման օրվա դրությամբ գործող արժույթների փոխարժեքներով.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Օրենսգրքով եւ (կամ) Մաքսային միության անդամ պետությունների օրենսդրությամբ նախատեսված այլ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56" w:name="Par925"/>
      <w:bookmarkEnd w:id="156"/>
      <w:r w:rsidRPr="00FF052D">
        <w:rPr>
          <w:rFonts w:ascii="GHEA Grapalat" w:hAnsi="GHEA Grapalat" w:cs="GHEA Grapalat"/>
          <w:sz w:val="24"/>
          <w:szCs w:val="24"/>
        </w:rPr>
        <w:t xml:space="preserve">3. Մաքսատուրքերի, հարկերի վճարման ապահովումը տրվում է վճարողի կողմից, իսկ «մաքսային տարանցում» մաքսային ընթացակարգի համաձայն ապրանքների տեղափոխման դեպքում՝ նաեւ վճարողի փոխարեն այլ անձի կողմից, եթե այդ անձը տիրապետման, օգտագործման եւ (կամ) տնօրինման իրավունք ունի ապրանքների նկատմամբ, որոնց համար իրականացվում է մաքսատուրքերի, հարկերի վճարման ապահովում, եթե այլ բան սահմանված չէ սույն Օրենսգրքով։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Մաքսատուրքերի, հարկերի վճարման ապահովումը տրամադրվում է այն մաքսային մարմնին, որն իրականացնում է ապրանքների բացթողումը, բացառությամբ </w:t>
      </w:r>
      <w:r w:rsidRPr="00FF052D">
        <w:rPr>
          <w:rFonts w:ascii="GHEA Grapalat" w:hAnsi="GHEA Grapalat" w:cs="GHEA Grapalat"/>
          <w:sz w:val="24"/>
          <w:szCs w:val="24"/>
        </w:rPr>
        <w:lastRenderedPageBreak/>
        <w:t xml:space="preserve">սույն հոդվածի 5–րդ կետում, սույն Օրենսգրքի 87–րդ հոդվածի 1–ին կետի երկրորդ մասում եւ 3–րդ գլխում նշված դեպքերի։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57" w:name="Par927"/>
      <w:bookmarkEnd w:id="157"/>
      <w:r w:rsidRPr="00FF052D">
        <w:rPr>
          <w:rFonts w:ascii="GHEA Grapalat" w:hAnsi="GHEA Grapalat" w:cs="GHEA Grapalat"/>
          <w:sz w:val="24"/>
          <w:szCs w:val="24"/>
        </w:rPr>
        <w:t xml:space="preserve">5. «Մաքսային տարանցում» մաքսային ընթացակարգով ապրանքների տեղափոխման ժամանակ մաքսատուրքերի, հարկերի վճարման ապահովումը կարող է տրամադրվել ուղարկող մաքսային մարմնին կամ նշանակման մաքսային մարմնին, եթե Մաքսային միության անդամ պետության օրենսդրությամբ որոշված չէ այլ մաքսային մարմին, որին կարող է տրամադրվել համալիր ապահովումը։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մարմինները փոխադարձ ճանաչում են մաքսատուրքերի, հարկերի վճարման ապահովումն ընդունած մաքսային մարմնի կողմից տրված փաստաթուղթը, որով հաստատվում է նման ապահովման ընդունումը։ Այդ փաստաթղթի տրամադրման կարգը եւ դրա ձեւը, ինչպես նաեւ գործողության ժամկետը որոշվում են Մաքսային միության անդամ պետությունների միջազգային պայմանագրով։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Մաքսատուրքերի, հարկերի վճարման ապահովումը վերադարձվում (հաշվանցվում) է, եթե մաքսային մարմինը հավաստիանում է ապահովված պարտավորությունների կատարման մեջ, կամ երբ ապահովված պարտավորությունը չի առաջացել։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58" w:name="Par932"/>
      <w:bookmarkEnd w:id="158"/>
      <w:r w:rsidRPr="00FF052D">
        <w:rPr>
          <w:rFonts w:ascii="GHEA Grapalat" w:hAnsi="GHEA Grapalat" w:cs="GHEA Grapalat"/>
          <w:b/>
          <w:bCs/>
          <w:sz w:val="24"/>
          <w:szCs w:val="24"/>
        </w:rPr>
        <w:t>Հոդված 86. Մաքսատուրքերի, հարկերի վճարման ապահովման միջոցները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59" w:name="Par934"/>
      <w:bookmarkEnd w:id="159"/>
      <w:r w:rsidRPr="00FF052D">
        <w:rPr>
          <w:rFonts w:ascii="GHEA Grapalat" w:hAnsi="GHEA Grapalat" w:cs="GHEA Grapalat"/>
          <w:sz w:val="24"/>
          <w:szCs w:val="24"/>
        </w:rPr>
        <w:t xml:space="preserve">1. Մաքսատուրքերի, հարկերի վճարումն ապահովվում է՝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դրամական միջոցներով (դրամական գումարներով).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բանկային երաշխիքով.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երաշխավորությամբ.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գույքի գրավով։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օրենսդրությամբ կարող են նախատեսվել մաքսատուրքերի, հարկերի վճարման ապահովման այլ միջոցներ։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Վճարողներն իրավունք ունեն ընտրել սույն հոդվածի 1–ին կետում նշված՝ մաքսատուրքերի, հարկերի վճարման ապահովման միջոցներից ցանկացածը։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Վճարողի կողմից մաքսատուրքերի, հարկերի վճարման պարտավորության կատարումը պետք է ապահովվի պարտավորության գործողության ամբողջ ժամկետի ընթացքում անընդմեջ։ Մաքսատուրքերի, հարկերի վճարման՝ տրամադրվող ապահովման գործողության ժամկետը պետք է բավարար լինի տվյալ մաքսային մարմնի առջեւ ստանձնած պարտավորության կատարման մասին պահանջը մաքսային մարմնի կողմից ժամանակին ուղարկվելու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Մաքսատուրքերի, հարկերի վճարման ապահովման միջոցների կիրառության կարգը, ինչպես նաեւ արժույթը, որով տրամադրվում է նման ապահովումը, սահմանվում </w:t>
      </w:r>
      <w:r w:rsidRPr="00FF052D">
        <w:rPr>
          <w:rFonts w:ascii="GHEA Grapalat" w:hAnsi="GHEA Grapalat" w:cs="GHEA Grapalat"/>
          <w:sz w:val="24"/>
          <w:szCs w:val="24"/>
        </w:rPr>
        <w:lastRenderedPageBreak/>
        <w:t xml:space="preserve">են Մաքսային միության այն անդամ պետության օրենսդրությամբ, որի մաքսային մարմնում տրամադրվում է ապահովումը։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160" w:name="Par944"/>
      <w:bookmarkEnd w:id="160"/>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87. Մաքսատուրքերի, հարկերի վճարման համալիր ապահովումը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 Եթե Մաքսային միության անդամ պետություններից մեկի տարածքում միեւնույն անձի կողմից իրականացվում են մի քանի մաքսային ձեւակերպումներ որոշակի ժամանակահատվածի ընթացքում, ապա Մաքսային միության այդպիսի անդամ պետության մաքսային մարմնին կարող է տրամադրվել մաքսատուրքերի, հարկերի վճարման ապահովում բոլոր նման ձեւակերպումների իրականացման համար (համալիր ապահովում)։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61" w:name="Par947"/>
      <w:bookmarkEnd w:id="161"/>
      <w:r w:rsidRPr="00FF052D">
        <w:rPr>
          <w:rFonts w:ascii="GHEA Grapalat" w:hAnsi="GHEA Grapalat" w:cs="GHEA Grapalat"/>
          <w:sz w:val="24"/>
          <w:szCs w:val="24"/>
        </w:rPr>
        <w:t xml:space="preserve">Մաքսատուրքերի, հարկերի վճարման համալիր ապահովումը մաքսային մարմինների կողմից ընդունվում է Մաքսային միության անդամ պետություններից մեկի տարածքում՝ այդ պետության մի քանի մաքսային մարմիններում մաքսային ձեւակերպումների իրականացման համար, եթե նման ապահովումը կարող է օգտագործվել այդ մաքսային մարմիններից ցանկացածի կողմից այդ համալիր ապահովմամբ ապահովված պարտավորությունների խախտման դեպքում։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Համալիր ապահովման կիրառման կարգը սահմանվում է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62" w:name="Par950"/>
      <w:bookmarkEnd w:id="162"/>
      <w:r w:rsidRPr="00FF052D">
        <w:rPr>
          <w:rFonts w:ascii="GHEA Grapalat" w:hAnsi="GHEA Grapalat" w:cs="GHEA Grapalat"/>
          <w:b/>
          <w:bCs/>
          <w:sz w:val="24"/>
          <w:szCs w:val="24"/>
        </w:rPr>
        <w:t>Հոդված 88. Մաքսատուրքերի, հարկերի վճարման ապահովման գումարի որոշումը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63" w:name="Par952"/>
      <w:bookmarkEnd w:id="163"/>
      <w:r w:rsidRPr="00FF052D">
        <w:rPr>
          <w:rFonts w:ascii="GHEA Grapalat" w:hAnsi="GHEA Grapalat" w:cs="GHEA Grapalat"/>
          <w:sz w:val="24"/>
          <w:szCs w:val="24"/>
        </w:rPr>
        <w:t xml:space="preserve">1. Մաքսատուրքերի, հարկերի վճարման ապահովման գումարը որոշվում է ելնելով ապրանքների նկատմամբ «ներքին սպառման համար բացթողում» կամ «արտահանում» մաքսային ընթացակարգերի սահմանման ժամանակ վճարման ենթակա մաքսատուրքերի, հարկերի գումարից՝ առանց մաքսատուրքերի, հարկերի վճարման գծով սակագնային առանձնաշնորհումների եւ արտոնությունների, Մաքսային միության այն անդամ պետությունում, որի մաքսային մարմինն իրականացնում է ապրանքների բացթողումը, բացառությամբ սույն կետի երկրորդ մասով եւ սույն Օրենսգրքի 3–րդ գլխով նախատեսված դեպքերի։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64" w:name="Par953"/>
      <w:bookmarkEnd w:id="164"/>
      <w:r w:rsidRPr="00FF052D">
        <w:rPr>
          <w:rFonts w:ascii="GHEA Grapalat" w:hAnsi="GHEA Grapalat" w:cs="GHEA Grapalat"/>
          <w:sz w:val="24"/>
          <w:szCs w:val="24"/>
        </w:rPr>
        <w:t xml:space="preserve">Ապրանքների նկատմամբ «մաքսային տարանցում» մաքսային ընթացակարգ սահմանելիս մաքսատուրքերի, հարկերի վճարման ապահովման գումարը որոշվում է ելնելով այն մաքսատուրքերի, հարկերի գումարից, որոնք ենթակա են վճարման ապրանքների նկատմամբ «ներքին սպառման համար բացթողում» կամ «արտահանում» մաքսային ընթացակարգեր սահմանելու ժամանակ՝ առանց մաքսատուրքերի, հարկերի վճարման գծով սակագնային առանձնաշնորհումների եւ արտոնությունների հաշվառման, Մաքսային միության այն անդամ պետությունում, որի մաքսային մարմինն է իրականացնում ապրանքների բացթողումը, բայց ոչ պակաս այն մաքսատուրքերի, հարկերի գումարներից, որոնք ենթակա կլինեին վճարման Մաքսային միության այլ անդամ պետություններում, եթե ապրանքների նկատմամբ «ներքին սպառման համար բացթողում» կամ «արտահանում» մաքսային ընթացակարգերը սահմանվեին Մաքսային </w:t>
      </w:r>
      <w:r w:rsidRPr="00FF052D">
        <w:rPr>
          <w:rFonts w:ascii="GHEA Grapalat" w:hAnsi="GHEA Grapalat" w:cs="GHEA Grapalat"/>
          <w:sz w:val="24"/>
          <w:szCs w:val="24"/>
        </w:rPr>
        <w:lastRenderedPageBreak/>
        <w:t xml:space="preserve">միության այդ անդամ պետությունների տարածքներում՝ առանց մաքսատուրքերի, հարկերի վճարման գծով սակագնային առանձնաշնորհումների եւ արտոնությունների հաշվառման։ Ընդ որում, մաքսատուրքերի, հարկերի վճարման ապահովման գումարի որոշման համար կիրառվում է արտարժույթի այն փոխարժեքը, որը սահմանվում է Մաքսային միության այն անդամ պետության օրենսդրությանը համապատասխան, որի մաքսային մարմինն իրականացնում է ապրանքների բացթողումը «մաքսային տարանցում» մաքսային ընթացակարգին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օրենսդրությամբ կարող է նախատեսվել մաքսավճարների, տոկոսների գումարների ներառումը ապահովման գումարի մեջ։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65" w:name="Par955"/>
      <w:bookmarkEnd w:id="165"/>
      <w:r w:rsidRPr="00FF052D">
        <w:rPr>
          <w:rFonts w:ascii="GHEA Grapalat" w:hAnsi="GHEA Grapalat" w:cs="GHEA Grapalat"/>
          <w:sz w:val="24"/>
          <w:szCs w:val="24"/>
        </w:rPr>
        <w:t xml:space="preserve">2. Եթե մաքսատուրքերի, հարկերի ապահովման գումարի որոշման ժամանակ ապրանքների բնույթի, դրանց անվանման, քանակի, ծագման երկրի եւ մաքսային արժեքի վերաբերյալ ճշգրիտ տվյալները մաքսային մարմին ներկայացված չլինելու պատճառով հնարավոր չէ որոշել վճարման ենթակա մաքսատուրքերի, հարկերի գումարները, ապա ապահովման գումարը որոշվում է ելնելով մաքսատուրքերի, հարկերի դրույքաչափերի ամենաբարձր մեծությունից, ապրանքների արժեքից եւ (կամ) դրանց ֆիզիկական հատկանիշներից՝ բնաիրային արտահայտությամբ (քանակ, զանգված, ծավալ կամ այլ հատկանիշներ), որոնք կարող են որոշվել առկա տվյալների հիման վրա, որոնց կիրառման կարգը սահմանվում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Սույն Օրենսգրքի 198–րդ եւ 199–րդ հոդվածներին համապատասխան ապրանքների բացթողման դեպքում մաքսատուրքերի, հարկերի վճարման ապահովման գումարը որոշվում է որպես այնպիսի մաքսատուրքերի, հարկերի գումար, որոնք կարող են լրացուցիչ կերպով հաշվեգրվել վճարման ենթակա մաքսատուրքերի, հարկերի չափի վրա ազդեցություն ունեցող տվյալների ստուգման արդյունքում՝ հաշվի առնելով սույն հոդվածի 1–ին եւ 2–րդ կետերով սահմանված պահանջները։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Ապրանքների առանձին տեսակների նկատմամբ կարող են սահմանվել մաքսատուրքերի, հարկերի վճարման ապահովման հաստատագրված գումարներ, հաշվի առնելով սույն հոդվածի 1–ին եւ 2–րդ կետերով սահմանված պահանջները, եթե դա նախատեսված 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Սույն Օրենսգրքի 69–րդ հոդվածի 2–րդ կետին համապատասխան ապրանքների բացթողման դեպքում մաքսատուրքերի, հարկերի վճարման ապահովման գումարը որոշվում է որպես այնպիսի մաքսատուրքերի, հարկերի գումար, որոնք կարող են լրացուցիչ կերպով հաշվեգրվել լրացուցիչ ստուգման դեպքում՝ հաշվի առնելով սույն հոդվածի 2–րդ կետի դրույթները։ </w:t>
      </w:r>
    </w:p>
    <w:p w:rsidR="00441690" w:rsidRPr="00FF052D" w:rsidRDefault="00441690" w:rsidP="00F72363">
      <w:pPr>
        <w:spacing w:after="160" w:line="240" w:lineRule="auto"/>
        <w:rPr>
          <w:rFonts w:ascii="GHEA Grapalat" w:hAnsi="GHEA Grapalat" w:cs="GHEA Grapalat"/>
          <w:b/>
          <w:bCs/>
          <w:sz w:val="24"/>
          <w:szCs w:val="24"/>
        </w:rPr>
      </w:pPr>
      <w:bookmarkStart w:id="166" w:name="Par960"/>
      <w:bookmarkEnd w:id="166"/>
    </w:p>
    <w:p w:rsidR="00441690" w:rsidRPr="00FF052D" w:rsidRDefault="00441690" w:rsidP="00F72363">
      <w:pPr>
        <w:spacing w:after="160" w:line="240" w:lineRule="auto"/>
        <w:rPr>
          <w:rFonts w:ascii="GHEA Grapalat" w:hAnsi="GHEA Grapalat" w:cs="GHEA Grapalat"/>
          <w:b/>
          <w:bCs/>
          <w:sz w:val="24"/>
          <w:szCs w:val="24"/>
        </w:rPr>
      </w:pPr>
    </w:p>
    <w:p w:rsidR="00441690" w:rsidRDefault="00441690" w:rsidP="00F72363">
      <w:pPr>
        <w:spacing w:after="0" w:line="240" w:lineRule="auto"/>
        <w:rPr>
          <w:rFonts w:ascii="GHEA Grapalat" w:hAnsi="GHEA Grapalat" w:cs="GHEA Grapalat"/>
          <w:b/>
          <w:bCs/>
          <w:sz w:val="24"/>
          <w:szCs w:val="24"/>
        </w:rPr>
      </w:pPr>
      <w:r>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13. ՄԱՔՍԱՏՈՒՐՔԵՐԻ, ՀԱՐԿԵՐԻ ԵՎ ԱՅԼ ԴՐԱՄԱԿԱՆ ՄԻՋՈՑՆԵՐԻ (ԴՐԱՄԱԿԱՆ ԳՈՒՄԱՐՆԵՐԻ)՝ ՀԱՇՎԱՐԿՎԱԾԻՑ ԱՎԵԼԻ ԲՌՆԱԳԱՆՁՎԱԾ ԳՈՒՄԱՐՆԵՐԻ ՎԵՐԱԴԱՐՁԸ (ՀԱՇՎԱՆՑՈՒՄԸ)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67" w:name="Par964"/>
      <w:bookmarkEnd w:id="167"/>
      <w:r w:rsidRPr="00FF052D">
        <w:rPr>
          <w:rFonts w:ascii="GHEA Grapalat" w:hAnsi="GHEA Grapalat" w:cs="GHEA Grapalat"/>
          <w:b/>
          <w:bCs/>
          <w:sz w:val="24"/>
          <w:szCs w:val="24"/>
        </w:rPr>
        <w:t>Հոդված 89. Մաքսատուրքերի, հարկերի՝ հաշվարկվածից ավելի վճարված կամ հաշվարկվածից ավելի բռնագանձված գումարները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Մաքսատուրքերի, հարկերի՝ հաշվարկվածից ավելի վճարված կամ հաշվարկվածից ավելի բռնագանձված գումարներ են համարվում որպես մաքսավճարներ, հարկեր վճարված կամ բռնագանձված դրամական միջոցների գումարները (դրամական գումարները), որոնց չափը գերազանցում է այն գումարները, որոնք ենթակա են վճարման սույն Օրենսգրքին եւ (կամ) Մաքսային միության անդամ պետությունների օրենսդրությանը համապատասխան եւ հստակեցված են որպես կոնկրետ ապրանքների համար մաքսատուրքերի, հարկերի կոնկրետ տեսակներ եւ գումարներ։ </w:t>
      </w:r>
    </w:p>
    <w:p w:rsidR="00441690" w:rsidRPr="00FF052D" w:rsidRDefault="00441690" w:rsidP="00F72363">
      <w:pPr>
        <w:spacing w:after="0" w:line="240" w:lineRule="auto"/>
        <w:rPr>
          <w:rFonts w:ascii="GHEA Grapalat" w:hAnsi="GHEA Grapalat" w:cs="GHEA Grapalat"/>
          <w:b/>
          <w:bCs/>
          <w:sz w:val="24"/>
          <w:szCs w:val="24"/>
        </w:rPr>
      </w:pPr>
      <w:bookmarkStart w:id="168" w:name="Par968"/>
      <w:bookmarkEnd w:id="168"/>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90. Մաքսատուրքերի, հարկերի ՝ հաշվարկվածից ավելի վճարված կամ հաշվարկվածից ավելի բռնագանձված գումարների եւ այլ դրամական միջոցների (դրամական գումարների) վերադարձը (հաշվանցումը)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Արտահանման մաքսատուրքերի, հարկերի գումարների, նախավճարների գումարների, մաքսատուրքերի, հարկերի վճարման ապահովման գումարների՝ հաշվարկվածից ավելի վճարված կամ հաշվարկվածից ավելի բռնագանձված գումարների վերադարձը (հաշվանցումը) իրականացվում է Մաքսային միության այն անդամ պետության օրենսդրությամբ սահմանված կարգով եւ դեպքերում, որտեղ իրականացվել է արտահանման մաքսատուրքերի, հարկերի գումարների, նախավճարների գումարների վճարումը եւ (կամ) բռնագանձումը, կամ որի մաքսային մարմնին է տրամադրվել մաքսատուրքերի, հարկերի վճարման ապահովումը։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Ներմուծման մաքսատուրքերի, հարկերի՝ հաշվարկվածից ավելի վճարված կամ հաշվարկվածից ավելի բռնագանձված գումարների վերադարձը (հաշվանցումը) իրականացվում է Մաքսային միության այն անդամ պետության օրենսդրությամբ սահմանված կարգով, որտեղ իրականացվել է այդ մաքսատուրքերի վճարումը եւ (կամ) բռնագանձումը՝ հաշվի առնելով Մաքսային միության անդամ պետությունների միջազգային պայմանագրով սահմանված առանձնահատկությունները։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169" w:name="Par975"/>
      <w:bookmarkEnd w:id="169"/>
      <w:r w:rsidRPr="00FF052D">
        <w:rPr>
          <w:rFonts w:ascii="GHEA Grapalat" w:hAnsi="GHEA Grapalat" w:cs="GHEA Grapalat"/>
          <w:b/>
          <w:bCs/>
          <w:sz w:val="24"/>
          <w:szCs w:val="24"/>
        </w:rPr>
        <w:t>ԳԼՈՒԽ 14. ՄԱՔՍԱՏՈՒՐՔԵՐԻ, ՀԱՐԿԵՐԻ ԲՌՆԱԳԱՆՁՈՒՄԸ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70" w:name="Par977"/>
      <w:bookmarkEnd w:id="170"/>
      <w:r w:rsidRPr="00FF052D">
        <w:rPr>
          <w:rFonts w:ascii="GHEA Grapalat" w:hAnsi="GHEA Grapalat" w:cs="GHEA Grapalat"/>
          <w:b/>
          <w:bCs/>
          <w:sz w:val="24"/>
          <w:szCs w:val="24"/>
        </w:rPr>
        <w:t>Հոդված 91. Ընդհանուր դրույթներ մաքսատուրքերի, հարկերի բռնագանձման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Սահմանված ժամկետներում մաքսատուրքերի, հարկերի չվճարման կամ ոչ լրիվ վճարման դեպքում մաքսային մարմինների կողմից մաքսատուրքերը, հարկերը հարկադիր կարգով բռնագանձվում են վճարողի դրամական միջոցների (դրամական գումարների) եւ (կամ) այլ գույքի հաշվին, այդ թվում՝ մաքսատուրքերի, հարկերի՝ հաշվարկվածից ավելի վճարված գումարների եւ (կամ) նախավճարների գումարների հաշվին, ինչպես նաեւ մաքսատուրքերի, հարկերի վճարման ապահովման հաշվին, եթե այլ բան սահմանված չէ Մաքսային միության անդամ պետությունների միջազգային պայմանագրով։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օրենսդրությամբ կարող են սահմանվել մաքսատուրքերի, հարկերի բռնագանձման այլ հնարավորություններ, այդ թվում՝ այն ապրանքների արժեքի հաշվին, որոնց համար մաքսատուրքեր, հարկեր չեն վճարվել։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Մաքսատուրքերի, հարկերի բռնագանձում չի իրականացվում՝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չվճարված մաքսատուրքերի, հարկերի բռնագանձման համար Մաքսային միության այն անդամ պետության օրենսդրությամբ նախատեսված ժամկետը լրանալու դեպքում, որի մաքսային մարմնի կողմից իրականացվում է մաքսատուրքերի, հարկերի բռնագանձումը.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եթե սույն Օրենսգրքի 80–րդ հոդվածի 2–րդ կետին համապատասխան դադարել է մաքսատուրքերի, հարկերի վճարման պարտավորությունը։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Չվճարված մաքսատուրքերի, հարկերի բռնագանձումն իրականացվում է Մաքսային միության այն անդամ պետության օրենսդրությամբ սահմանված կարգով, որի մաքսային մարմնի կողմից իրականացվում է մաքսատուրքերի, հարկերի բռնագանձումը։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Վճարողի կողմից սույն Օրենսգրքով սահմանված ժամկետում մաքսատուրքերը, հարկերը չվճարելու կամ ոչ լրիվ վճարելու դեպքում վճարվում են տուժանքներ։ Տուժանքների հաշվեգրման, վճարման, բռնագանձման եւ վերադարձման կարգը սահմանվում է Մաքսային միության այն անդամ պետության օրենսդրությամբ, որի մաքսային մարմնի կողմից իրականացվում է մաքսատուրքերի, հարկերի բռնագանձումը։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71" w:name="Par988"/>
      <w:bookmarkEnd w:id="171"/>
      <w:r w:rsidRPr="00FF052D">
        <w:rPr>
          <w:rFonts w:ascii="GHEA Grapalat" w:hAnsi="GHEA Grapalat" w:cs="GHEA Grapalat"/>
          <w:b/>
          <w:bCs/>
          <w:sz w:val="24"/>
          <w:szCs w:val="24"/>
        </w:rPr>
        <w:t>Հոդված 92. Մաքսային վճարների, տուժանքների, տոկոսների գումարները բռնագանձման համար անհուսալի ճանաչումը եւ դուրսգրումը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վճարների, տուժանքների, տոկոսների գումարները, որոնց բռնագանձումը հնարավոր չէ, ճանաչվում են բռնագանձման համար անհուսալի եւ դուրս </w:t>
      </w:r>
      <w:r w:rsidRPr="00FF052D">
        <w:rPr>
          <w:rFonts w:ascii="GHEA Grapalat" w:hAnsi="GHEA Grapalat" w:cs="GHEA Grapalat"/>
          <w:sz w:val="24"/>
          <w:szCs w:val="24"/>
        </w:rPr>
        <w:lastRenderedPageBreak/>
        <w:t xml:space="preserve">են գրվում Մաքսային միության այն անդամ պետության օրենսդրությամբ նախատեսված կարգով եւ հիմքերով, որի մաքսային մարմնի կողմից իրականացվել է այդ գումարների բռնագանձումը։ </w:t>
      </w:r>
    </w:p>
    <w:p w:rsidR="00441690" w:rsidRDefault="00441690" w:rsidP="00F72363">
      <w:pPr>
        <w:spacing w:after="0" w:line="240" w:lineRule="auto"/>
        <w:rPr>
          <w:rFonts w:ascii="GHEA Grapalat" w:hAnsi="GHEA Grapalat" w:cs="GHEA Grapalat"/>
          <w:b/>
          <w:bCs/>
          <w:sz w:val="24"/>
          <w:szCs w:val="24"/>
        </w:rPr>
      </w:pPr>
      <w:bookmarkStart w:id="172" w:name="Par992"/>
      <w:bookmarkEnd w:id="172"/>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93. Մաքսատուրքերի, հարկերի բռնագանձում իրականացնող մաքսային մարմինը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Մաքսատուրքերը, հարկերը բռնագանձվում են այն մաքսային մարմնի կողմից, որն իրականացրել է ապրանքների բացթողումը, բացառությամբ սույն հոդվածի 2–րդ կետով նախատեսված դեպքի, իսկ մաքսային սահմանով անօրինական տեղափոխված ապրանքների դեպքում՝ Մաքսային միության այն անդամ պետության մաքսային մարմնի կողմից, որի տարածքում հայտնաբերվել է մաքսային սահմանով ապրանքների անօրինական տեղափոխման փաստը։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73" w:name="Par995"/>
      <w:bookmarkEnd w:id="173"/>
      <w:r w:rsidRPr="00FF052D">
        <w:rPr>
          <w:rFonts w:ascii="GHEA Grapalat" w:hAnsi="GHEA Grapalat" w:cs="GHEA Grapalat"/>
          <w:sz w:val="24"/>
          <w:szCs w:val="24"/>
        </w:rPr>
        <w:t xml:space="preserve">2. Սույն Օրենսգրքի 227–րդ հոդվածի 3–րդ կետով սահմանված ժամկետներում չվճարված մաքսատուրքերը, հարկերը բռնագանձվում են մաքսատուրքերի, հարկերի վճարման ապահովման հաշվին Մաքսային միության այն անդամ պետության մաքսային մարմնի կողմից, որի մաքսային մարմնին է տրամադրվել նման ապահովումը։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Օրենսգրքի 227–րդ հոդվածի 3–րդ կետով սահմանված ժամկետներում չվճարված մաքսատուրքերը, հարկերը, որոնք ենթակա են վճարման մաքսային փոխադրողի կողմից, բռնագանձվում են Մաքսային միության այն անդամ պետության մաքսային մարմնի կողմից, որի օրենսդրության համաձայն անձը ճանաչվել է որպես մաքսային փոխադրող։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միության անդամ պետությունների միջազգային պայմանագրով սահմանվում է սույն հոդվածի 2–րդ կետին համապատասխան բռնագանձված մաքսատուրքերի, հարկերի գումարների՝ Մաքսային միության այն անդամ պետություն փոխանցման կարգը, որտեղ ենթակա են վճարման մաքսատուրքերը, հարկերը։ </w:t>
      </w:r>
    </w:p>
    <w:p w:rsidR="00441690" w:rsidRPr="00FF052D" w:rsidRDefault="00441690" w:rsidP="00F72363">
      <w:pPr>
        <w:spacing w:after="0" w:line="240" w:lineRule="auto"/>
        <w:jc w:val="center"/>
        <w:rPr>
          <w:rFonts w:ascii="GHEA Grapalat" w:hAnsi="GHEA Grapalat" w:cs="GHEA Grapalat"/>
          <w:b/>
          <w:bCs/>
          <w:sz w:val="24"/>
          <w:szCs w:val="24"/>
        </w:rPr>
      </w:pPr>
      <w:bookmarkStart w:id="174" w:name="Par999"/>
      <w:bookmarkEnd w:id="174"/>
      <w:r w:rsidRPr="00FF052D">
        <w:rPr>
          <w:rFonts w:ascii="GHEA Grapalat" w:hAnsi="GHEA Grapalat" w:cs="GHEA Grapalat"/>
          <w:b/>
          <w:bCs/>
          <w:sz w:val="24"/>
          <w:szCs w:val="24"/>
        </w:rPr>
        <w:br w:type="page"/>
      </w:r>
      <w:r w:rsidRPr="00FF052D">
        <w:rPr>
          <w:rFonts w:ascii="GHEA Grapalat" w:hAnsi="GHEA Grapalat" w:cs="GHEA Grapalat"/>
          <w:b/>
          <w:bCs/>
          <w:sz w:val="24"/>
          <w:szCs w:val="24"/>
        </w:rPr>
        <w:lastRenderedPageBreak/>
        <w:t>ԲԱԺԻՆ 3. ՄԱՔՍԱՅԻՆ ՀՍԿՈՂՈՒԹՅՈՒՆԸ</w:t>
      </w:r>
    </w:p>
    <w:p w:rsidR="00441690" w:rsidRPr="00FF052D" w:rsidRDefault="00441690" w:rsidP="00F72363">
      <w:pPr>
        <w:spacing w:after="0" w:line="240" w:lineRule="auto"/>
        <w:jc w:val="center"/>
        <w:rPr>
          <w:rFonts w:ascii="GHEA Grapalat" w:hAnsi="GHEA Grapalat" w:cs="GHEA Grapalat"/>
          <w:b/>
          <w:bCs/>
          <w:sz w:val="24"/>
          <w:szCs w:val="24"/>
        </w:rPr>
      </w:pPr>
    </w:p>
    <w:p w:rsidR="00441690" w:rsidRPr="00FF052D" w:rsidRDefault="00441690" w:rsidP="00F72363">
      <w:pPr>
        <w:spacing w:after="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175" w:name="Par1001"/>
      <w:bookmarkEnd w:id="175"/>
      <w:r w:rsidRPr="00FF052D">
        <w:rPr>
          <w:rFonts w:ascii="GHEA Grapalat" w:hAnsi="GHEA Grapalat" w:cs="GHEA Grapalat"/>
          <w:b/>
          <w:bCs/>
          <w:sz w:val="24"/>
          <w:szCs w:val="24"/>
        </w:rPr>
        <w:t>ԳԼՈՒԽ 15. ԸՆԴՀԱՆՈՒՐ ԴՐՈՒՅԹՆԵՐ ՄԱՔՍԱՅԻՆ ՀՍԿՈՂՈՒԹՅԱՆ ՎԵՐԱԲԵՐՅԱԼ</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76" w:name="Par1003"/>
      <w:bookmarkEnd w:id="176"/>
      <w:r w:rsidRPr="00FF052D">
        <w:rPr>
          <w:rFonts w:ascii="GHEA Grapalat" w:hAnsi="GHEA Grapalat" w:cs="GHEA Grapalat"/>
          <w:b/>
          <w:bCs/>
          <w:sz w:val="24"/>
          <w:szCs w:val="24"/>
        </w:rPr>
        <w:t>Հոդված 94. Մաքսային հսկողության իրականացման սկզբունքները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մարմինները մաքսային հսկողության իրականացման ժամանակ կիրառում են ընտրողականության սկզբունքը եւ սահմանափակվում մաքսային հսկողության միայն այն ձեւերով, որոնք բավարար են Մաքսային միության մաքսային օրենսդրության եւ Մաքսային միության անդամ պետությունների օրենսդրության պահպանումն ապահովելու համար, որի կատարման նկատմամբ վերահսկողությունը դրված է մաքսային մարմինների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հսկողության օբյեկտների եւ ձեւերի ընտրության ժամանակ կիրառվում է ռիսկերի կառավարման համակարգ: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հսկողության կատարելագործման նպատակով մաքսային մարմինները՝ միջազգային պայմանագրերին համապատասխան, համագործակցում են օտարերկրյա պետությունների մաքսային մարմինների հետ:</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հսկողության արդյունավետության բարձրացման նպատակով մաքսային մարմինները փոխգործակցում են հսկողություն իրականացնող պետական այլ մարմինների, ինչպես նաեւ արտաքին տնտեսական գործունեության մասնակիցների, մաքսային գործի բնագավառում գործունեություն իրականացնող անձանց եւ այլ անձանց ու նրանց մասնագիտական միավորումների (ասոցիացիաների) հետ, որոնց գործունեությունը կապված է արտաքին առեւտրի իրականացման հետ: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մարմիններն իրենց իրավասության սահմաններում իրականացնում են հսկողության այլ տեսակներ, այդ թվում՝ արտահանման, արժութային եւ ճառագայթային հսկողություն՝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Մաքսային հսկողություն իրականացնելիս, մաքսային մարմինների կողմից դրա իրականացման համար որեւէ թույլտվություն, հանձնարարագիր կամ որոշում չի պահանջվում, բացառությամբ սույն Օրենսգրքով նախատեսված դեպքերի: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77" w:name="Par1014"/>
      <w:bookmarkEnd w:id="177"/>
      <w:r w:rsidRPr="00FF052D">
        <w:rPr>
          <w:rFonts w:ascii="GHEA Grapalat" w:hAnsi="GHEA Grapalat" w:cs="GHEA Grapalat"/>
          <w:b/>
          <w:bCs/>
          <w:sz w:val="24"/>
          <w:szCs w:val="24"/>
        </w:rPr>
        <w:t>Հոդված 95. Մաքսային հսկողության իրականացումը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հսկողությունը մաքսային մարմինների կողմից իրականացվում է Մաքսային միության մաքսային օրենսդրությանը եւ Մաքսային միության անդամ պետությունների օրենսդրությանը համապատասխան: Մաքսային մարմինների անունից </w:t>
      </w:r>
      <w:r w:rsidRPr="00FF052D">
        <w:rPr>
          <w:rFonts w:ascii="GHEA Grapalat" w:hAnsi="GHEA Grapalat" w:cs="GHEA Grapalat"/>
          <w:sz w:val="24"/>
          <w:szCs w:val="24"/>
        </w:rPr>
        <w:lastRenderedPageBreak/>
        <w:t>մաքսային հսկողությունն իրականացվում է մաքսային մարմինների պաշտոնատար անձանց կողմից, որոնք լիազորված են մաքսային հսկողություն իրականացնել իրենց պաշտոնեական (գործառութային) պարտականությունների համաձայն: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մարմինների պաշտոնատար անձանց կողմից իրականացվող մաքսային հսկողության ենթակա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ապրանքները, այդ թվում՝ տրանսպորտային միջոցները, որոնք տեղափոխվում են մաքսային սահմանով եւ (կամ) ենթակա են հայտարարագրման սույն Օրենսգրքին համապատասխան.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հայտարարագրերը, ապրանքների վերաբերյալ փաստաթղթերը եւ տվյալները, որոնց ներկայացումը նախատեսված է Մաքսային միության մաքսային օրենսդրությամբ.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անձանց գործունեությունը, որը կապված է մաքսային սահմանով ապրանքների տեղափոխման, մաքսային գործի բնագավառում ծառայությունների մատուցման հետ, ինչպես նաեւ իրականացվում է առանձին մաքսային ընթացակարգերի շրջանակներում.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անձինք, որոնք հատում են մաքսային սահմանը: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հսկողությունն իրականացվում է մաքսային հսկողության գոտում, ինչպես նաեւ մաքսային մարմինների կողմից սահմանվող այլ վայրերում, որտեղ գտնվում են ապրանքներ, տրանսպորտային միջոցներ եւ դրանց վերաբերյալ տվյալներ պարունակող փաստաթղթեր, այդ թվում՝ էլեկտրոնային:</w:t>
      </w:r>
    </w:p>
    <w:p w:rsidR="00441690" w:rsidRPr="00FF052D" w:rsidRDefault="00441690" w:rsidP="00F72363">
      <w:pPr>
        <w:spacing w:after="160" w:line="240" w:lineRule="auto"/>
        <w:rPr>
          <w:rFonts w:ascii="GHEA Grapalat" w:hAnsi="GHEA Grapalat" w:cs="GHEA Grapalat"/>
          <w:sz w:val="24"/>
          <w:szCs w:val="24"/>
        </w:rPr>
      </w:pPr>
      <w:bookmarkStart w:id="178" w:name="Par1024"/>
      <w:bookmarkEnd w:id="178"/>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96. Մաքսային հսկողության տակ գտնվող ապրանքներ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79" w:name="Par1026"/>
      <w:bookmarkEnd w:id="179"/>
      <w:r w:rsidRPr="00FF052D">
        <w:rPr>
          <w:rFonts w:ascii="GHEA Grapalat" w:hAnsi="GHEA Grapalat" w:cs="GHEA Grapalat"/>
          <w:sz w:val="24"/>
          <w:szCs w:val="24"/>
        </w:rPr>
        <w:t>1. Մաքսային միության մաքսային տարածք ներմուծման ժամանակ ապրանքները՝ մաքսային սահմանն անցնելու պահից գտնվում են մաքսային հսկողության տակ: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տարածքում գոյացած եւ գտնվող ապրանքները, որոնք սույն Օրենսգրքին համապատասխան ստացել են օտարերկրյա ապրանքների կարգավիճակ, իրենց գոյացման պահից համարվում են մաքսային հսկողության տակ գտնվող:</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կետում նշված ապրանքները համարվում են մաքսային հսկողության տակ գտնվող մինչեւ՝</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«ներքին սպառման համար բացթողում» մաքսային ընթացակարգ սահմանելը, բացառությամբ պայմանականորեն բացթողված ապրանքների կամ վերաներմուծման դեպքերի.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պայմանականորեն բացթողված ապրանքների՝ սույն Օրենսգրքի 200-րդ հոդվածին համապատասխան Մաքսային միության ապրանքների կարգավիճակ ստանալը.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lastRenderedPageBreak/>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նկատմամբ «հրաժարում՝ հօգուտ պետության» կամ «ոչնչացում» մաքսային ընթացակարգեր սահմանելը՝ սույն Օրենսգրքի եւ (կամ) Մաքսային միության անդամ պետությունների օրենսդրությանը համապատասխան.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դրանց՝ Մաքսային միության անդամ պետության սեփականություն դառնալը, այդ պետության օրենսդրության համաձայն.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Մաքսային միության մաքսային տարածքից փաստացի արտահանումը,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մաքսային տարածքում օտարերկրյա ապրանքների վերամշակման գործողությունների արդյունքում գոյացած թափոններն այն թափոնների շարքին դասելը, որոնք պիտանի չեն դրանց հետագա առեւտրային նպատակներով օգտագործման համար.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7) որպես արտադրական կորուստներ ճանաչվեն օտարերկրյա այն ապրանքների մի մասը, որոնց նկատմամբ «վերամշակում մաքսային տարածքում» կամ «վերամշակում ներքին սպառման համար» մաքսային ընթացակարգեր են սահմանվել։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Սույն հոդվածի 1–ին կետում նշված ապրանքները, չեն համարվում մաքսային հսկողության տակ գտնվող, երբ մաքսային մարմինների կողմից ճանաչվում է դրանց ոչնչացման (անվերադարձ կորստի) փաստը՝ վթարի կամ անհաղթահարելի ուժի ազդեցության կամ փոխադրման (տրանսպորտային փոխադրման) եւ պահպանման բնականոն պայմաններում բնական կորստի հետեւանքով կամ Մաքսային միության անդամ պետությունների միջազգային պայմանագրերով եւ (կամ) օրենսդրությամբ սահմանված դեպքերում վրա հասած հանգամանքների հետեւանքով։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80" w:name="Par1038"/>
      <w:bookmarkEnd w:id="180"/>
      <w:r w:rsidRPr="00FF052D">
        <w:rPr>
          <w:rFonts w:ascii="GHEA Grapalat" w:hAnsi="GHEA Grapalat" w:cs="GHEA Grapalat"/>
          <w:sz w:val="24"/>
          <w:szCs w:val="24"/>
        </w:rPr>
        <w:t xml:space="preserve">4. Ապրանքները մաքսային հսկողության տակ են գտնվում Մաքսային միության մաքսային տարածքից դրանց արտահանման ժամանակ՝ մաքսային հայտարարագրի կամ որպես մաքսային հայտարարագիր օգտագործվող փաստաթղթերի մուտքագրման պահից, կամ Մաքսային միության մաքսային տարածքից ապրանքների արտահանմանն անմիջականորեն ուղղված գործողության իրականացման ընթացքում, մինչեւ մաքսային սահմանը հատելը։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Սույն հոդվածի 4–րդ կետում նշված՝ Մաքսային միության մաքսային տարածքից փաստացիորեն չարտահանված ապրանքները, սույն Օրենսգրքի 192–րդ հոդվածին համապատասխան մաքսային հայտարարագրի չեղարկման օրվանից չեն համարվում մաքսային հսկողության տակ գտնվող։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Մաքսային մարմինները վերահսկողություն են իրականացնում անձանց կողմից ապրանքների, այդ թվում՝ ապրանքների վերամշակումից ստացված ապրանքների, հետադարձ ներմուծման եւ (կամ) արտահանման պարտավորությունների կատարման նկատմամբ, եթե այդ ապրանքները ենթակա են պարտադիր հետադարձ ներմուծման եւ (կամ) արտահանման սույն Օրենսգրքով սահմանված մաքսային ընթացակարգերին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7. Մաքսային մարմիններն իրավունք ունեն կանգնեցնել տրանսպորտային միջոցները, ինչպես նաեւ հարկադիր կերպով վերադարձնել առանց մաքսային մարմնի թույլտվության Մաքսային միության մաքսային տարածքից դուրս եկած նավերը եւ օդանավերը։ Ընդ որում, օտարերկրյա նավերի (օդանավերի) այլ պետությունների տարածքներում գտնվող նավերի (օդանավերի) արգելանքի վերցման (վերադարձման) գործողություններն իրականացվում են Մաքսային միության անդամ պետությունների օրենսդրությանը եւ (կամ) միջազգային պայմանագրերին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հսկողության գոտիներից դուրս ապրանքների եւ դրանց վերաբերյալ փաստաթղթերի մաքսային հսկողության իրականացման նպատակով ավտոտրանսպորտային միջոցների կանգնեցման դեպքում նման հսկողության ժամանակը չպետք է գերազանցի 2 (երկու) ժամը։ Նման հսկողության իրականացման վերաբերյալ կազմվում է ակտ՝ Մաքսային միության հանձնաժողովի որոշմամբ սահմանվող ձեւով, որի մեկ օրինակը տրվում է փոխադրողին։ </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1" w:name="Par1046"/>
      <w:bookmarkEnd w:id="181"/>
      <w:r w:rsidRPr="00FF052D">
        <w:rPr>
          <w:rFonts w:ascii="GHEA Grapalat" w:hAnsi="GHEA Grapalat" w:cs="GHEA Grapalat"/>
          <w:b/>
          <w:bCs/>
          <w:sz w:val="24"/>
          <w:szCs w:val="24"/>
        </w:rPr>
        <w:t>Հոդված 97. Մաքսային հսկողության գոտիները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հսկողության գոտիներն են մաքսային սահմանով ապրանքների տեղափոխման վայրերը, ժամանակավոր պահման պահեստների, մաքսային պահեստների, անմաքս առեւտրի խանութների տարածքները կամ Մաքսային միության անդամ պետությունների օրենսդրությամբ սահմանված այլ վայրերը: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Այլ վայրերում մաքսային հսկողության գոտիներ ստեղծվում են ապրանքների մաքսային տեսազննման եւ (կամ) մաքսային զննման, բեռնային եւ այլ գործողությունների իրականացման նպատակով։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հսկողության գոտիները կարող են լինել մշտական՝ դրանցում կանոնավոր կերպով մաքսային հսկողության ենթակա ապրանքներ գտնվելու դեպքում, կամ՝ ժամանակավոր, եթե դրանք ստեղծվում են մաքսային հսկողության, բեռնային եւ այլ գործողությունների իրականացման ժամանակով։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հսկողության գոտիների ստեղծման եւ տարբերանշման կարգը, ինչպես նաեւ մաքսային հսկողության գոտու իրավական ռեժիմը սահմանվում է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2" w:name="Par1053"/>
      <w:bookmarkEnd w:id="182"/>
      <w:r w:rsidRPr="00FF052D">
        <w:rPr>
          <w:rFonts w:ascii="GHEA Grapalat" w:hAnsi="GHEA Grapalat" w:cs="GHEA Grapalat"/>
          <w:b/>
          <w:bCs/>
          <w:sz w:val="24"/>
          <w:szCs w:val="24"/>
        </w:rPr>
        <w:t>Հոդված 98. Մաքսային հսկողության իրականացման համար անհրաժեշտ փաստաթղթերի եւ տեղեկությունների տրամադրումը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Հայտարարատուն, մաքսային գործի բնագավառում գործունեություն իրականացնող անձինք եւ շահագրգիռ այլ անձինք պարտավոր են մաքսային հսկողության իրականացման համար անհրաժեշտ փաստաթղթերը եւ տեղեկությունները մաքսային մարմիններին տրամադրել բանավոր, գրավոր եւ (կամ) էլեկտրոնային տարբերակներով։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Մաքսային մարմինն իրավունք ունի մաքսային հսկողության իրականացման համար անհրաժեշտ փաստաթղթերը եւ տեղեկությունները պահանջել գրավոր եւ (կամ) էլեկտրոնային տարբերակներով, ինչպես նաեւ սահմանել դրանք ներկայացնելու ժամկետը, որը պետք է բավարար լինի պահանջվող փաստաթղթերը եւ տեղեկությունները ներկայացնելու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հսկողության իրականացման համար մաքսային մարմիններն իրավունք ունեն Մաքսային միության անդամ պետությունների օրենսդրության համաձայն բանկերից եւ բանկային գործառնությունների առանձին տեսակներ իրականացնող կազմակերպություններից ստանալ փաստաթղթեր եւ տեղեկություններ իրականացվող արտաքին տնտեսական գործարքների դրամական գործառնությունների վերաբերյալ։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Ապրանքների բացթողումից հետո մաքսային հսկողության իրականացման նպատակներով մաքսային մարմիններն իրավունք ունեն պահանջել եւ ստանալ առեւտրային եւ հաշվապահական փաստաթղթեր, այլ տեղեկություններ, այդ թվում՝ էլեկտրոնային եղանակով, որոնք վերաբերում են մաքսային սահմանով ապրանքների տեղափոխմանը, դրանց բացթողմանը եւ օգտագործմանը Մաքսային միության մաքսային տարածքում կամ դրա սահմաններից դուրս։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հսկողության իրականացման համար անհրաժեշտ փաստաթղթերը անձանց եւ մաքսային մարմինների կողմից պետք է ապրանքների՝ մաքսային հսկողության տակ գտնվելու ավարտի օրվանից հետո պահպանվեն 5 (հինգ) տարի, եթե այլ ժամկետ սահմանված չէ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հսկողության իրականացման համար անհրաժեշտ փաստաթղթերը մաքսային գործի բնագավառում գործունեություն իրականացնող անձանց կողմից պետք է պահպանվեն 5 (հինգ) տարի այն տարվանից հետո, որի ընթացքում իրականացվել են մաքսային ձեւակերպումները։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3" w:name="Par1062"/>
      <w:bookmarkEnd w:id="183"/>
      <w:r w:rsidRPr="00FF052D">
        <w:rPr>
          <w:rFonts w:ascii="GHEA Grapalat" w:hAnsi="GHEA Grapalat" w:cs="GHEA Grapalat"/>
          <w:b/>
          <w:bCs/>
          <w:sz w:val="24"/>
          <w:szCs w:val="24"/>
        </w:rPr>
        <w:t>Հոդված 99. Մաքսային հսկողությունը ապրանքների բացթողումից հետո</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բացթողումից հետո մաքսային մարմինների կողմից մաքսային հսկողություն է իրականացվում ապրանքների՝ մաքսային հսկողության տակ գտնվելու ավարտի օրվանից հետո 3 (երեք) տարվա ընթացքում։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բացթողումից հետո մաքսային հսկողության իրականացման համար Մաքսային միության անդամ պետությունների օրենսդրությամբ կարող է սահմանվել ավելի երկար ժամկետ, որը չի կարող գերազանցել 5 (հինգ) տարին։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բացթողումից հետո մաքսային հսկողությունն իրականացվում է սույն Օրենսգրքի 16–րդ եւ (կամ) 19–րդ գլուխներով սահմանված ձեւերով եւ կարգով։ </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4" w:name="Par1068"/>
      <w:bookmarkEnd w:id="184"/>
      <w:r w:rsidRPr="00FF052D">
        <w:rPr>
          <w:rFonts w:ascii="GHEA Grapalat" w:hAnsi="GHEA Grapalat" w:cs="GHEA Grapalat"/>
          <w:b/>
          <w:bCs/>
          <w:sz w:val="24"/>
          <w:szCs w:val="24"/>
        </w:rPr>
        <w:t>Հոդված 100. Մաքսային հսկողությունը Մաքսային միության մաքսային տարածք ներմուծված ապրանքների շրջանառության դեպքում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1. Մաքսային միության մաքսային տարածք ներմուծված ապրանքների շրջանառության դեպքում մաքսային մարմինների կողմից մաքսային հսկողությունն իրականացվում է Մաքսային միության մաքսային օրենսդրության պահանջներին եւ պայմաններին համապատասխան այդ ապրանքների բացթողումը հաստատող տեղեկությունների ստուգման նպատակով, այդ թվում՝ ապրանքների վրա դրոշմավորման կամ այլ տարբերանշանների առկայության ստուգման նպատակով, որոնք օգտագործվում են Մաքսային միության մաքսային տարածք ապրանքների ներմուծման օրինականության հավաստման համար։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անդամ պետությունների օրենսդրությամբ կարող է մաքսային հայտարարագրման, մաքսային այլ ձեւակերպումների իրականացման եւ մաքսատուրքերի, հարկերի վճարման հնարավորություն սահմանվել Մաքսային միության մաքսային սահմանով անօրինականորեն տեղափոխված կամ մաքսային ընթացակարգերից որեւէ մեկի համաձայն բաց չթողնված ապրանքների համար, ինչի հետեւանքով չի կատարվել մաքսատուրքերի, հարկերի վճարումը կամ չեն պահպանվել արգելքները եւ սահմանափակումները, ինչը մաքսային մարմինների կողմից հայտնաբերվել է այն անձանց մոտ, ովքեր ձեռք են բերել այդ ապրանքները Մաքսային միության մաքսային տարածքում այդ անձանց կողմից ձեռնարկատիրական գործունեության իրականացման հետ կապված։ </w:t>
      </w: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5" w:name="Par1073"/>
      <w:bookmarkEnd w:id="185"/>
      <w:r w:rsidRPr="00FF052D">
        <w:rPr>
          <w:rFonts w:ascii="GHEA Grapalat" w:hAnsi="GHEA Grapalat" w:cs="GHEA Grapalat"/>
          <w:b/>
          <w:bCs/>
          <w:sz w:val="24"/>
          <w:szCs w:val="24"/>
        </w:rPr>
        <w:t>Հոդված 101. Մաքսային հսկողություն իրականացնելիս մասնագետի մասնակցությունը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Անհրաժեշտ դեպքերում՝ մաքսային հսկողության իրականացման ժամանակ կոնկրետ գործողությունների կատարմանը մասնակցելու նպատակով կարող է ներգրավվել այդ գործողությունների արդյունքների հարցում շահագրգռվածություն չունեցող մասնագետ, որը տիրապետում է հատուկ գիտելիքների եւ հմտությունների, որոնք անհրաժեշտ են մաքսային մարմիններին օժանդակության տրամադրման համար, այդ թվում՝ տեխնիկական միջոցների կիրառման ժամանակ։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Որպես մասնագետ անձի ներգրավումն իրականացվում է պայմանագրային հիմունքներով։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Մասնագետն իրավունք ունի՝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ծանոթանալ իր մասնակցությամբ կատարվող կոնկրետ գործողությունների իրականացման հետ կապված նյութերին.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ծանոթանալ մաքսային հսկողության իրականացման ժամանակ այն գործողությունների կատարման արդյունքներով կազմված փաստաթղթերին, որոնցում նա մասնակցություն է ունեցել, եւ հայտարարություններ կամ </w:t>
      </w:r>
      <w:r w:rsidRPr="00FF052D">
        <w:rPr>
          <w:rFonts w:ascii="GHEA Grapalat" w:hAnsi="GHEA Grapalat" w:cs="GHEA Grapalat"/>
          <w:sz w:val="24"/>
          <w:szCs w:val="24"/>
        </w:rPr>
        <w:lastRenderedPageBreak/>
        <w:t xml:space="preserve">դիտողություններ անել իր կողմից իրականացվող գործողությունների առնչությամբ, որոնք պետք է գրառվեն այդ փաստաթղթերում։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Մասնագետը պարտավոր է՝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մասնակցել այն գործողությունների իրականացմանը, որոնց համար հատուկ գիտելիքներ են անհրաժեշտ, պարզաբանումներ տալ իր կողմից իրականացվող գործողությունների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իր ստորագրությամբ հավաստել նշված գործողություններն իրականացնելու փաստը, դրանց էությունը եւ արդյունքները։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Մասնագետին հայտնի դարձած՝ առեւտրային, բանկային կամ օրենքով պահպանվող այլ գաղտնիք կազմող տեղեկությունները, ինչպես նաեւ այլ գաղտնի տեղեկությունները չպետք է նրա կողմից հրապարակվեն, օգտագործվեն այլ նպատակներով, տրամադրվեն երրորդ անձանց՝ բացառությամբ Մաքսային միության անդամ պետությունների օրենսդրությամբ նախատեսված դեպքերի։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86" w:name="Par1084"/>
      <w:bookmarkEnd w:id="186"/>
      <w:r w:rsidRPr="00FF052D">
        <w:rPr>
          <w:rFonts w:ascii="GHEA Grapalat" w:hAnsi="GHEA Grapalat" w:cs="GHEA Grapalat"/>
          <w:sz w:val="24"/>
          <w:szCs w:val="24"/>
        </w:rPr>
        <w:t xml:space="preserve">6. Մասնագետի ներգրավման հետ կապված՝ մաքսային մարմինների մոտ առաջացած ծախսերը փոխհատուցվում են այն անձի միջոցներից, որի նկատմամբ կամ որի ապրանքների նկատմամբ իրականացվում է մաքսային հսկողությունը, եթե մաքսային հսկողության իրականացման ընթացքում հայտնաբերվում են Մաքսային միության մաքսային օրենսդրության խախտումներ Այլ դեպքերում նման ծառայությունների դիմաց վարձատրության վճարումն իրականացվում է Մաքսային միության այն անդամ պետության բյուջեի միջոցների հաշվին, որի մաքսային մարմնի կողմից իրականացվել է մաքսային հսկողությունը։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7" w:name="Par1086"/>
      <w:bookmarkEnd w:id="187"/>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102. Մաքսային հսկողության իրականացման հարցում օժանդակության տրամադրման նպատակով պետական այլ մարմիններից մասնագետների եւ փորձագետների ներգրավումը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հսկողության իրականացման հարցում օժանդակության տրամադրման նպատակով մաքսային մարմիններն իրավունք ունեն մասնագետներ եւ փորձագետներ ներգրավել պետական այլ մարմիններից։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Պետական այլ մարմիններից ներգրավվող մասնագետները եւ փորձագետները պարտավոր են չհրապարակել պետական, առեւտրային եւ օրենքով պահպանվող այլ գաղտնիք (գաղտնիքներ) կազմող տեղեկությունները, ինչպես նաեւ այլ գաղտնի տեղեկությունները, որոնք վերաբերում են արտաքին տնտեսական գործունեության եւ մաքսային գործի բնագավառում այլ գործունեության մասնակիցներին։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Պետական այլ մարմիններից մասնագետների եւ փորձագետների ներգրավման հետ կապված ծախսերը, եթե այդ աշխատանքը չի մտնում նրանց ծառայողական </w:t>
      </w:r>
      <w:r w:rsidRPr="00FF052D">
        <w:rPr>
          <w:rFonts w:ascii="GHEA Grapalat" w:hAnsi="GHEA Grapalat" w:cs="GHEA Grapalat"/>
          <w:sz w:val="24"/>
          <w:szCs w:val="24"/>
        </w:rPr>
        <w:lastRenderedPageBreak/>
        <w:t xml:space="preserve">պարտականությունների շրջանակների մեջ, փոխհատուցվում են սույն Օրենսգրքի 101–րդ հոդվածի 6–րդ կետով սահմանված կարգով։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8" w:name="Par1092"/>
      <w:bookmarkEnd w:id="188"/>
      <w:r w:rsidRPr="00FF052D">
        <w:rPr>
          <w:rFonts w:ascii="GHEA Grapalat" w:hAnsi="GHEA Grapalat" w:cs="GHEA Grapalat"/>
          <w:b/>
          <w:bCs/>
          <w:sz w:val="24"/>
          <w:szCs w:val="24"/>
        </w:rPr>
        <w:t>Հոդված 103. Մաքսային մարմինների եւ հսկողություն իրականացնող պետական մարմինների փոխգործակցությունը մաքսային սահմանի վրա</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սահմանով տեղափոխվող եւ հսկողություն իրականացնող այլ պետական մարմինների կողմից հսկողության ենթակա ապրանքների մաքսային հսկողության իրականացման ժամանակ մաքսային մարմիններն ապահովում են այդ գործողությունների ընդհանուր համակարգումը եւ դրանց միաժամանակյա իրականացումը Մաքսային միության անդամ պետությունների օրենսդրությամբ սահմանված կարգով։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սահմանով տեղափոխվող ապրանքների մաքսային հսկողության արդյունավետության բարձրացման նպատակով մաքսային մարմինները եւ հսկողություն իրականացնող պետական այլ մարմինները տեղեկատվական համակարգերի եւ տեխնոլոգիաների օգտագործման միջոցով փոխանակում են մաքսային եւ պետական հսկողության այլ տեսակների իրականացման համար անհրաժեշտ տեղեկություններ (տվյալներ) եւ (կամ) փաստաթղթեր։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սահմանով ապրանքների տեղափոխման ժամանակ պետական հսկողության ընթացակարգերի արագացման նպատակով մաքսային զննումը կարող է իրականացվել մաքսային սահմանի վրա հսկողություն իրականացնող բոլոր պետական մարմինների մասնակցությամբ։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89" w:name="Par1099"/>
      <w:bookmarkEnd w:id="189"/>
      <w:r w:rsidRPr="00FF052D">
        <w:rPr>
          <w:rFonts w:ascii="GHEA Grapalat" w:hAnsi="GHEA Grapalat" w:cs="GHEA Grapalat"/>
          <w:b/>
          <w:bCs/>
          <w:sz w:val="24"/>
          <w:szCs w:val="24"/>
        </w:rPr>
        <w:t>Հոդված 104. Մաքսային հսկողության իրականացման ժամանակ ոչ իրավաչափ վնաս հասցնելու անթույլատրելիությունը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հսկողության իրականացման ժամանակ չի թույլատրվում ոչ իրավաչափ վնաս հասցնել փոխադրողին, այդ թվում՝ մաքսային փոխադրողին, հայտարարատուին, նրանց ներկայացուցիչներին, ժամանակավոր պահպանման պահեստներ, մաքսային պահեստներ, անմաքս առեւտրի խանութներ տիրապետողներին եւ այլ շահագրգիռ անձանց, որոնց շահերի հետ են առնչվում մաքսային հսկողության իրականացման ժամանակ մաքսային մարմինների գործողությունները (անգործությունը) եւ որոշումները, ինչպես նաեւ ապրանքներին եւ տրանսպորտային միջոցներին։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հսկողության իրականացման ժամանակ մաքսային մարմինների կամ դրանց պաշտոնատար անձանց ոչ իրավաչափ որոշումներով, գործողություններով (անգործությամբ) անձանց պատճառված կորուստները ենթակա են փոխհատուցման լրիվ </w:t>
      </w:r>
      <w:r w:rsidRPr="00FF052D">
        <w:rPr>
          <w:rFonts w:ascii="GHEA Grapalat" w:hAnsi="GHEA Grapalat" w:cs="GHEA Grapalat"/>
          <w:sz w:val="24"/>
          <w:szCs w:val="24"/>
        </w:rPr>
        <w:lastRenderedPageBreak/>
        <w:t xml:space="preserve">ծավալով՝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մարմինների պաշտոնատար անձանց իրավաչափ որոշումներով, գործողություններով անձանց պատճառված կորուստները փոխհատուցման ենթակա չեն, բացառությամբ Մաքսային միության անդամ պետությունների օրենսդրությամբ նախատեսված դեպքերի։ </w:t>
      </w:r>
    </w:p>
    <w:p w:rsidR="00441690" w:rsidRPr="00FF052D" w:rsidRDefault="00441690" w:rsidP="00F72363">
      <w:pPr>
        <w:spacing w:after="0" w:line="240" w:lineRule="auto"/>
        <w:rPr>
          <w:rFonts w:ascii="GHEA Grapalat" w:hAnsi="GHEA Grapalat" w:cs="GHEA Grapalat"/>
          <w:b/>
          <w:bCs/>
          <w:sz w:val="24"/>
          <w:szCs w:val="24"/>
        </w:rPr>
      </w:pPr>
      <w:bookmarkStart w:id="190" w:name="Par1106"/>
      <w:bookmarkEnd w:id="190"/>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105. Մաքսային մարմինների կողմից մաքսային հսկողության որոշակի ձեւերի կիրառումից ազատումը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մարմինների կողմից մաքսային հսկողության որոշակի ձեւերի կիրառումից ազատումը սահմանվում է սույն Օրենսգրքով, Մաքսային միության անդամ պետությունների միջազգային պայմանագրերով եւ այլ միջազգային պայմանագրերով։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զննման ենթակա չէ այն անձնական ուղեբեռը, որը պատկանում է՝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անդամ պետությունների ղեկավարներին եւ նրանց ուղեկցող ընտանիքի անդամներին.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միության անդամ պետությունների կառավարության ղեկավարներին, կառավարության անդամներին, եթե նշված անձինք մաքսային սահմանն անցնում են ծառայողական պարտականությունների կատարման բերումով.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օտարերկրյա պետությունների ղեկավարներին, օտարերկրյա պետությունների կառավարության ղեկավարներին, արտաքին գործերի նախարարներին, որոնք պաշտոնական այցով այցելում են Մաքսային միության անդամ պետություններ.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այլ անձանց, Մաքսային միության անդամ պետությունների միջազգային պայմանագրերին եւ այլ միջազգային պայմանագրերին համապատասխան։ </w:t>
      </w:r>
    </w:p>
    <w:p w:rsidR="00441690" w:rsidRPr="00FF052D" w:rsidRDefault="00441690" w:rsidP="00F72363">
      <w:pPr>
        <w:spacing w:after="160" w:line="240" w:lineRule="auto"/>
        <w:ind w:firstLine="708"/>
        <w:jc w:val="both"/>
        <w:rPr>
          <w:rFonts w:ascii="GHEA Grapalat" w:hAnsi="GHEA Grapalat" w:cs="GHEA Grapalat"/>
          <w:sz w:val="24"/>
          <w:szCs w:val="24"/>
        </w:rPr>
      </w:pPr>
      <w:r w:rsidRPr="00FF052D">
        <w:rPr>
          <w:rFonts w:ascii="GHEA Grapalat" w:hAnsi="GHEA Grapalat" w:cs="GHEA Grapalat"/>
          <w:sz w:val="24"/>
          <w:szCs w:val="24"/>
        </w:rPr>
        <w:t xml:space="preserve">3. Մաքսային զննումից ազատվում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իրենց երթուղով շարժվող оտարերկրյա ռազմանավերը (նավերը), մարտական օդանավերը եւ ռազմական տեխնիկան.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ռազմական գույքը, որը Մաքսային միության անդամ պետությունների համապատասխան պետական մարմինների հատուկ հայտարարագրման համաձայն տեղափոխվում է մաքսային սահմանով.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հանվել է 2010 թվականի ապրիլի 4–ի Արձանագրությամբ։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191" w:name="Par1119"/>
      <w:bookmarkEnd w:id="191"/>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106. Մաքսային հսկողություն իրականացնելիս մաքսային մարմինների կողմից անձանց վերաբերյալ տեղեկությունների հավաքումը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192" w:name="Par1121"/>
      <w:bookmarkEnd w:id="192"/>
      <w:r w:rsidRPr="00FF052D">
        <w:rPr>
          <w:rFonts w:ascii="GHEA Grapalat" w:hAnsi="GHEA Grapalat" w:cs="GHEA Grapalat"/>
          <w:sz w:val="24"/>
          <w:szCs w:val="24"/>
        </w:rPr>
        <w:t xml:space="preserve">1. Մաքսային հսկողության իրականացման նպատակով մաքսային մարմիններն իրավունք ունեն մաքսային սահմանով ապրանքների տեղափոխման հետ կապված արտաքին տնտեսական գործունեություն իրականացնող կամ մաքսային հսկողության տակ գտնվող ապրանքների նկատմամբ ձեռնարկատիրական գործունեություն իրականացնող անձանց վերաբերյալ տեղեկություններ հավաքել, որոնք ներառում են տվյալներ՝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1) կազմակերպության հիմնադիրների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իրավաբանական անձի պետական գրանցման կամ որպես անհատ ձեռնարկատեր պետական գրանցման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ձեռնարկատիրական գործունեության իրականացման համար օգտագործվող գույքի կազմի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բաց բանկային հաշիվների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արտաքին տնտեսական գործունեության բնագավառում գործունեության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կազմակերպության գտնվելու վայրի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7) որպես հարկ վճարող հարկային մարմնում հաշվառվելու եւ հարկ վճարողի նույնականացման (գրանցման, հաշվառման) համարի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8) մաքսային գործի բնագավառում գործունեություն իրականացնող անձանց ռեեստրում ընդգրկված անձանց վճարունակության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9) ֆիզիկական անձանց դեպքում՝ քաղաքացիների անձնական տվյալների վերաբերյալ (ազգանուն, անուն, հայրանուն, ծննդյան ամսաթիվ եւ վայր, սեռ, բնակության վայրի հասցե, անձը հաստատող փաստաթղթի տվյալներ, հարկ վճարողի նույնականացման (գրանցման, հաշվառման) համար (եթե առկա է)), ինչպես նաեւ նրանց կողմից մաքսային սահմանով ապրանքների տեղափոխման հաճախականության վերաբերյալ։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Սույն հոդվածի 1–ին կետում նշված անձինք իրավունք ունեն ծանոթանալ մաքսային մարմինների մոտ գտնվող փաստաթղթերում պարունակվող՝ իրենց մասին տեղեկություններին եւ ճշգրտումներ անել այդ տեղեկություններում դրանց լիարժեքության եւ հավաստիության ապահովման նպատակով։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Անձանց մասին տեղեկությունների հավաքումը մաքսային մարմինների կողմից իրականացվում է մաքսային սահմանող տեղափոխվող ապրանքների նկատմամբ մաքսային ձեւակերպումների իրականացման ժամանակ, ինչպես նաեւ նշված տեղեկությունները Մաքսային միության անդամ պետությունների այլ պետական մարմիններից ստանալու միջոցով։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93" w:name="Par1134"/>
      <w:bookmarkEnd w:id="193"/>
      <w:r w:rsidRPr="00FF052D">
        <w:rPr>
          <w:rFonts w:ascii="GHEA Grapalat" w:hAnsi="GHEA Grapalat" w:cs="GHEA Grapalat"/>
          <w:b/>
          <w:bCs/>
          <w:sz w:val="24"/>
          <w:szCs w:val="24"/>
        </w:rPr>
        <w:t>Հոդված 107. Մաքսային հսկողության իրականացման ժամանակ տեխնիկական միջոցների եւ նավերի (օդանավերի) օգտագործումը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հսկողության իրականացման ժամանակի կրճատման եւ դրա արդյունավետության բարձրացման նպատակով մաքսային մարմինների կողմից կարող են կիրառվել մաքսային հսկողության տեխնիկական միջոցներ, որոնց ցանկը եւ կիրառման կարգը սահմանվում են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Նշված տեխնիկական միջոցները պետք է անվտանգ լինեն մարդու կյանքի եւ առողջության, կենդանիների եւ բույսերի համար, եւ չպետք է վնասեն անձանց, ապրանքները եւ տրանսպորտային միջոցները։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սահմանով տեղափոխվող ապրանքների նկատմամբ մաքսային հսկողությունը կարող է իրականացվել մաքսային մարմինների նավերի եւ օդանավերի օգտագործմամբ։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հսկողության նպատակներով մաքսային մարմինների նավերի եւ օդանավերի օգտագործման կարգը սահմանվում է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0" w:line="240" w:lineRule="auto"/>
        <w:rPr>
          <w:rFonts w:ascii="GHEA Grapalat" w:hAnsi="GHEA Grapalat" w:cs="GHEA Grapalat"/>
          <w:b/>
          <w:bCs/>
          <w:sz w:val="24"/>
          <w:szCs w:val="24"/>
        </w:rPr>
      </w:pPr>
      <w:bookmarkStart w:id="194" w:name="Par1143"/>
      <w:bookmarkEnd w:id="194"/>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108. Մաքսային հսկողության համար անհրաժեշտ բեռնային եւ այլ գործողությունները ապրանքների եւ տրանսպորտային միջոցների նկատմամբ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մարմնի պահանջով հայտարարատուն, պահեստի տիրապետողը, մաքսային ներկայացուցիչը եւ ապրանքների նկատմամբ լիազորություններ ունեցող այլ անձինք պարտավոր են իրականացնել մաքսային հսկողության ենթակա ապրանքների տրանսպորտային փոխադրում, կշռում կամ այլ կերպ քանակի որոշում, բեռնում, բեռնաթափում, փոխաբեռնում, փաթեթվածքի վնասվածքների վերացում, փաթեթվածքի բացում, ապրանքների փաթեթավորում կամ վերափաթեթավորում, ինչպես նաեւ շինությունների, տարողությունների եւ այլ վայրերի բացում, որտեղ գտնվում են կամ կարող են գտնվել նման ապրանքներ։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Փոխադրողը պարտավոր է նպաստել իր կողմից փոխադրվող ապրանքների եւ այդ ապրանքների փոխադրման համար օգտագործվող տրանսպորտային միջոցների նկատմամբ բեռնային եւ այլ գործողությունների իրականացմանը։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եւ տրանսպորտային միջոցների նկատմամբ բեռնային եւ այլ գործողությունները չպետք է մաքսային մարմնի համար որեւէ ծախսեր առաջացնեն։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95" w:name="Par1149"/>
      <w:bookmarkEnd w:id="195"/>
      <w:r w:rsidRPr="00FF052D">
        <w:rPr>
          <w:rFonts w:ascii="GHEA Grapalat" w:hAnsi="GHEA Grapalat" w:cs="GHEA Grapalat"/>
          <w:b/>
          <w:bCs/>
          <w:sz w:val="24"/>
          <w:szCs w:val="24"/>
        </w:rPr>
        <w:t>Հոդված 109. Ապրանքների եւ տրանսպորտային միջոցների, շինությունների եւ այլ վայրերի նույնականացումը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հսկողության տակ գտնվող ապրանքները, այն տրանսպորտային միջոցները, շինությունները, տարողությունները եւ այլ վայրերը, որտեղ գտնվում են կամ կարող են գտնվել մաքսային հսկողության ենթակա ապրանքներ, կարող են նույնականացվել մաքսային մարմինների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Նույնականացումն իրականացվում է կապարակնիքների, կնիքների, թվային, տառային եւ այլ դրոշմավորման, նույնականացնող նշանների կիրառման, դրոշմներ </w:t>
      </w:r>
      <w:r w:rsidRPr="00FF052D">
        <w:rPr>
          <w:rFonts w:ascii="GHEA Grapalat" w:hAnsi="GHEA Grapalat" w:cs="GHEA Grapalat"/>
          <w:sz w:val="24"/>
          <w:szCs w:val="24"/>
        </w:rPr>
        <w:lastRenderedPageBreak/>
        <w:t xml:space="preserve">դնելու, փորձանմուշներ եւ նմուշներ վերցնելու, ապրանքների մանրամասն նկարագրության, գծագրեր կազմելու, մասշտաբային պատկերների, լուսանկարների, իլյուստրացիաների պատրաստման, ապրանքներն ուղեկցող եւ այլ փաստաթղթերի օգտագործման միջոցով եւ այլ միջոցներով։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Նույնականացնող միջոցների կիրառման կարգը եւ դրանց պատրաստմանը ներկայացվող պահանջները սահմանվում են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Որպես մաքսային նպատակներով կիրառվող նույնականացման միջոցներ կարող են ճանաչվել այն կապարակնիքները, կնիքները կամ նույնականացման այլ միջոցները, որոնք կիրառվում են օտարերկրյա պետությունների մաքսային մարմինների կողմից, ինչպես նաեւ ապրանքներն ուղարկողների կամ փոխադրողների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Նույնականացման միջոցները կարող են փոփոխվել, հեռացվել կամ վերացվել միայն մաքսային մարմինների կողմից կամ նրանց թույլտվությամբ, բացառությամբ ապրանքների ոչնչացման, անվերադարձ կորստի կամ շոշափելի փչացման իրական վտանգի առկայության դեպքերի: Մաքսային մարմինը անհապաղ պետք է տեղեկացվի նույնականացման միջոցների փոփոխման, հեռացման կամ վերացման մասին, եւ պետք է ներկայացվեն նշված վտանգների գոյության ապացույցները: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Նույնականացման միջոցների փոփոխման, հեռացման, վերացման կամ փոխարինման մասին մաքսային մարմինների կողմից կազմվում է ակտ՝ Մաքսային միության հանձնաժողովի որոշմամբ սահմանվող ձեւով։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196" w:name="Par1159"/>
      <w:bookmarkEnd w:id="196"/>
      <w:r w:rsidRPr="00FF052D">
        <w:rPr>
          <w:rFonts w:ascii="GHEA Grapalat" w:hAnsi="GHEA Grapalat" w:cs="GHEA Grapalat"/>
          <w:b/>
          <w:bCs/>
          <w:sz w:val="24"/>
          <w:szCs w:val="24"/>
        </w:rPr>
        <w:t>ԳԼՈՒԽ 16. ՄԱՔՍԱՅԻՆ ՀՍԿՈՂՈՒԹՅԱՆ ԻՐԱԿԱՆՑՄԱՆ ՁԵՎԵՐԸ ԵՎ 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97" w:name="Par1161"/>
      <w:bookmarkEnd w:id="197"/>
      <w:r w:rsidRPr="00FF052D">
        <w:rPr>
          <w:rFonts w:ascii="GHEA Grapalat" w:hAnsi="GHEA Grapalat" w:cs="GHEA Grapalat"/>
          <w:b/>
          <w:bCs/>
          <w:sz w:val="24"/>
          <w:szCs w:val="24"/>
        </w:rPr>
        <w:t>Հոդված 110. Մաքսային հսկողության ձեւերը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հսկողության ձեւերն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փաստաթղթերի եւ տեղեկությունների ստուգումը.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բանավոր հարցումը.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բացատրությունների ստացումը.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դիտարկումը.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մաքսային տեսազննումը.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մաքսային զննումը.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անձնական զննումը.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8) ապրանքների՝ հատուկ դրոշմանիշներով դրոշմավորման, դրանց վրա նույնականացման նշանների առկայության ստուգումը.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9) շինությունների եւ տարածքների մաքսային տեսազննումը.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10) մաքսային հսկողության տակ գտնվող ապրանքների հաշվառումը.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11) ապրանքների հաշվառման համակարգի եւ հաշվետվությունների ստուգումը.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12) մաքսային ստուգումը։ </w:t>
      </w: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198" w:name="Par1178"/>
      <w:bookmarkEnd w:id="198"/>
      <w:r w:rsidRPr="00FF052D">
        <w:rPr>
          <w:rFonts w:ascii="GHEA Grapalat" w:hAnsi="GHEA Grapalat" w:cs="GHEA Grapalat"/>
          <w:b/>
          <w:bCs/>
          <w:sz w:val="24"/>
          <w:szCs w:val="24"/>
        </w:rPr>
        <w:t>Հոդված 111. Փաստաթղթերի եւ տվյալների ստուգումը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մարմինները մաքսային ձեւակերպումների իրականացման ժամանակ ներկայացված փաստաթղթերը եւ տեղեկությունները ստուգում են տեղեկությունների հավաստիությունը, փաստաթղթերի իսկությունը եւ (կամ) դրանց լրացման եւ (կամ) ձեւակերպման ճշտությունը որոշելու նպատակով: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ձեւակերպումների իրականացման ժամանակ մաքսային մարմիններին ներկայացված տեղեկությունների հավաստիության ստուգումն իրականացվում է դրանց՝ այլ աղբյուրներից ստացված տեղեկությունների հետ համադրության, մաքսային վիճակագրության տվյալների վերլուծության, տեղեկատվական տեխնոլոգիաների օգտագործմամբ տվյալների մշակման միջոցով, ինչպես նաեւ Մաքսային միության մաքսային օրենսդրությամբ չարգելված այլ միջոցներով: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199" w:name="Par1182"/>
      <w:bookmarkEnd w:id="199"/>
      <w:r w:rsidRPr="00FF052D">
        <w:rPr>
          <w:rFonts w:ascii="GHEA Grapalat" w:hAnsi="GHEA Grapalat" w:cs="GHEA Grapalat"/>
          <w:sz w:val="24"/>
          <w:szCs w:val="24"/>
        </w:rPr>
        <w:t>3. Մաքսային հսկողություն իրականացնելիս մաքսային մարմինն իրավունք ունի պատճառաբանված կերպով գրավոր պահանջել լրացուցիչ փաստաթղթեր եւ տվյալներ՝ մաքսային փաստաթղթերում պարունակվող տեղեկությունների ստուգման նպատակով: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Սույն հոդվածի 3-րդ կետին համապատասխան լրացուցիչ փաստաթղթերի եւ տվյալների պահանջը եւ դրանց ստուգումը չպետք է խոչընդոտեն ապրանքների բացթողմանը, եթե այլ բան ուղղակի կերպով նախատեսված չէ սույն Օրենսգրքով: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00" w:name="Par1185"/>
      <w:bookmarkEnd w:id="200"/>
      <w:r w:rsidRPr="00FF052D">
        <w:rPr>
          <w:rFonts w:ascii="GHEA Grapalat" w:hAnsi="GHEA Grapalat" w:cs="GHEA Grapalat"/>
          <w:b/>
          <w:bCs/>
          <w:sz w:val="24"/>
          <w:szCs w:val="24"/>
        </w:rPr>
        <w:t>Հոդված 112. Բանավոր հարցումը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Օրենսգրքին համապատասխան մաքսային ձեւակերպումներ իրականացնելիս մաքսային մարմինների պաշտոնատար անձինք իրավունք ունեն անցկացնել ֆիզիկական անձանց, նրանց ներկայացուցիչների, ինչպես նաեւ մաքսային սահմանով տեղափոխվող </w:t>
      </w:r>
      <w:r w:rsidRPr="00FF052D">
        <w:rPr>
          <w:rFonts w:ascii="GHEA Grapalat" w:hAnsi="GHEA Grapalat" w:cs="GHEA Grapalat"/>
          <w:sz w:val="24"/>
          <w:szCs w:val="24"/>
        </w:rPr>
        <w:lastRenderedPageBreak/>
        <w:t>ապրանքների նկատմամբ լիազորություն ունեցող կազմակերպությունների ներկայացուցիչների բանավոր հարցում առանց նշված անձանց բացատրությունների գրավոր ձեւակերպման: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01" w:name="Par1189"/>
      <w:bookmarkEnd w:id="201"/>
      <w:r w:rsidRPr="00FF052D">
        <w:rPr>
          <w:rFonts w:ascii="GHEA Grapalat" w:hAnsi="GHEA Grapalat" w:cs="GHEA Grapalat"/>
          <w:b/>
          <w:bCs/>
          <w:sz w:val="24"/>
          <w:szCs w:val="24"/>
        </w:rPr>
        <w:t>Հոդված 113. Բացատրությունների ստացումը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Բացատրությունների ստացում է համարվում մաքսային մարմնի պաշտոնատար անձանց կողմից մաքսային գործի բնագավառում անհրաժեշտ տեղեկությունների ստացումը փոխադրողներից, հայտարարատուներից եւ մաքսային հսկողության իրականացման համար նշանակություն ունեցող հանգամանքներից տեղյակ այլ անձանցից:</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Բացատրությունները ձեւակերպվում են գրավոր՝ Մաքսային միության հանձնաժողովի որոշմամբ սահմանված ձեւով: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Բացատրությունների ստացման համար անձին կանչելու անհրաժեշտության դեպքում մաքսային մարմնի կողմից ձեւակերպվում է գրավոր ծանուցում, որը հանձնվում է կանչվող անձին: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202" w:name="Par1196"/>
      <w:bookmarkEnd w:id="202"/>
      <w:r w:rsidRPr="00FF052D">
        <w:rPr>
          <w:rFonts w:ascii="GHEA Grapalat" w:hAnsi="GHEA Grapalat" w:cs="GHEA Grapalat"/>
          <w:b/>
          <w:bCs/>
          <w:sz w:val="24"/>
          <w:szCs w:val="24"/>
        </w:rPr>
        <w:t>Հոդված 114. Մաքսային դիտարկումը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դիտարկում է համարվում մաքսային մարմինների պաշտոնատար անձանց կողմից բաց, նպատակաուղղված, կանոնավոր կամ մեկանգամյա անմիջական կամ միջնորդավորված տեսողական, այդ թվում՝ տեխնիկական միջոցների օգտագործմամբ, դիտարկումը մաքսային հսկողության տակ գտնվող ապրանքների, այդ թվում՝ տրանսպորտային միջոցների փոխադրման, նրանց հետ կապված բեռնային եւ այլ գործողությունների իրականացման նկատմամբ:</w:t>
      </w: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03" w:name="Par1200"/>
      <w:bookmarkEnd w:id="203"/>
      <w:r w:rsidRPr="00FF052D">
        <w:rPr>
          <w:rFonts w:ascii="GHEA Grapalat" w:hAnsi="GHEA Grapalat" w:cs="GHEA Grapalat"/>
          <w:b/>
          <w:bCs/>
          <w:sz w:val="24"/>
          <w:szCs w:val="24"/>
        </w:rPr>
        <w:t>Հոդված 115. Մաքսային տեսազննումը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տեսազննումը ապրանքների, այդ թվում՝ տրանսպորտային միջոցների, ֆիզիկական անձանց ուղեբեռի, ինչպես նաեւ բեռնային տարողությունների, մաքսային կապարակնիքների, կնիքների եւ նույնականացման այլ միջոցների արտաքին տեսողական զննումն է առանց տրանսպորտային միջոցները, ապրանքների </w:t>
      </w:r>
      <w:r w:rsidRPr="00FF052D">
        <w:rPr>
          <w:rFonts w:ascii="GHEA Grapalat" w:hAnsi="GHEA Grapalat" w:cs="GHEA Grapalat"/>
          <w:sz w:val="24"/>
          <w:szCs w:val="24"/>
        </w:rPr>
        <w:lastRenderedPageBreak/>
        <w:t>փաթեթվածքը բացելու, առանց ստուգվող օբյեկտի եւ դրա այլ մասերի ապամոնտաժման եւ այլ կերպ ամբողջականության խախտման: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մարմինների պաշտոնատար անձանց կողմից ապրանքների, այդ թվում՝ միջազգային փոխադրման տրանսպորտային միջոցների, միջազգային փոստային առաքանիների եւ ֆիզիկական անձանց ուղեբեռի մաքսային տեսազննումն իրականացվում է մաքսային հսկողության տակ գտնվող ապրանքների բնույթի, ծագման, վիճակի եւ քանակի վերաբերյալ տեղեկությունների, ապրանքների, տրանսպորտային միջոցների եւ դրանց բեռնային զետեղարանների վրա մաքսային կապարակնիքների, կնիքների եւ նույնականացման այլ կիրառված միջոցների առկայության վերաբերյալ տեղեկությունների հաստատումը ստանալու նպատակով: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հսկողության գոտում մաքսային տեսազննումը կարող է իրականացվել հայտարարատուի, ապրանքների նկատմամբ լիազորություններ ունեցող անձանց եւ նրանց ներկայացուցիչների բացակայության պայմաններում, բացառությամբ այն դեպքերի, երբ նշված անձինք ցանկություն են հայտնում ներկա գտնվել մաքսային տեսազննման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տեսազննումը կարող է իրականացվել տեխնիկական միջոցների կիրառմամբ, որոնք ապահովում են ստուգվող օբյեկտի ներքին կառուցվածքի վիզուալիզացիան եւ այլ կերպ տեղեկացնում այդ օբյեկտի առանձնահատուկ ֆիզիկական հատկանիշների առկայության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տեսազննման արդյունքներով մաքսային մարմինների պաշտոնատար անձանց կողմից կազմվում է ակտ՝ Մաքսային միության հանձնաժողովի որոշմամբ սահմանված ձեւով, եթե նման տեսազննման արդյունքներն օգտագործվելու են մաքսային նպատակներով: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նկատմամբ լիազորություններ ունեցող անձի պահանջով մաքսային մարմնի պաշտոնատար անձինք պարտավոր են ակտ կազմել կամ մաքսային տեսազննման իրականացման փաստի մասին նշում կատարել տրանսպորտային (փոխադրման), առեւտրային կամ մաքսային փաստաթղթի վրա: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տեսազննման անցկացման վերաբերյալ ակտի երկրորդ օրինակը տրվում է ապրանքների նկատմամբ լիազորություններ ունեցող անձին: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04" w:name="Par1210"/>
      <w:bookmarkEnd w:id="204"/>
      <w:r w:rsidRPr="00FF052D">
        <w:rPr>
          <w:rFonts w:ascii="GHEA Grapalat" w:hAnsi="GHEA Grapalat" w:cs="GHEA Grapalat"/>
          <w:b/>
          <w:bCs/>
          <w:sz w:val="24"/>
          <w:szCs w:val="24"/>
        </w:rPr>
        <w:t>Հոդված 116. Մաքսային զննումը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զննումը մաքսային մարմինների պաշտոնատար անձանց գործողություններն են, որոնք կապված են ապրանքների փաթեթվածքի կամ տրանսպորտային միջոցի բեռնային զետեղարանի կամ տարողությունների, կոնտեյներների եւ այլ վայրերի բացման հետ, որտեղ գտնվում են կամ կարող են գտնվել ապրանքները՝ դրանց վրա դրված մաքսային կապարակնիքների կամ նույնականացման այլ միջոցների խախտմամբ, ստուգվող օբյեկտների եւ դրանց այլ մասերի կազմատմամբ, ապամոնտաժմամբ կամ այլ կերպ ամբողջականության խախտմամբ: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2. Մաքսային մարմնի՝ մաքսային զննում իրականացնելու համար լիազորված պաշտոնատար անձը մաքսային զննման անցկացման վայրի եւ ժամանակի մասին տեղեկացնում է հայտարարատուին կամ ապրանքների նկատմամբ լիազորություններ ունեցող այլ անձին, եթե այդ անձինք հայտնի են։ Մաքսային զննումը սկսելու ժամանակը որոշելիս պետք է հաշվի առնվեն այդ անձանց ժամանման ողջամիտ ժամկետները։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Հայտարարատուն, ապրանքների նկատմամբ լիազորություններ ունեցող այլ անձինք եւ նրանց ներկայացուցիչներն իրավունք ունեն սեփական նախաձեռնությամբ ներկա գտնվել մաքսային զննմանը, բացառությամբ սույն հոդվածի 4–րդ կետով սահմանված դեպքի։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Շինությունների եւ տարածքների մաքսային տեսազննման ժամանակ եւ (կամ) արտագնա մաքսային ստուգման ժամանակ իրականացվող մաքսային զննումը կարող է իրականացվել առանց մաքսային հսկողության գոտու ստեղծման։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05" w:name="Par1217"/>
      <w:bookmarkEnd w:id="205"/>
      <w:r w:rsidRPr="00FF052D">
        <w:rPr>
          <w:rFonts w:ascii="GHEA Grapalat" w:hAnsi="GHEA Grapalat" w:cs="GHEA Grapalat"/>
          <w:sz w:val="24"/>
          <w:szCs w:val="24"/>
        </w:rPr>
        <w:t xml:space="preserve">4. Մաքսային մարմնի պաշտոնատար անձանց պահանջով հայտարարատուն կամ ապրանքների նկատմամբ լիազորություններ ունեցող այլ անձինք եւ նրանց ներկայացուցիչները պարտավոր են ներկա գտնվել մաքսային զննմանը եւ անհրաժեշտ օժանդակություն տրամադրել մաքսային մարմնի պաշտոնատար անձանց։ Փոխադրողի կողմից հատուկ լիազորված ներկայացուցչի բացակայության դեպքում այդպիսին համարվում է տրանսպորտային միջոցը վարող ֆիզիկական անձը։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06" w:name="Par1218"/>
      <w:bookmarkEnd w:id="206"/>
      <w:r w:rsidRPr="00FF052D">
        <w:rPr>
          <w:rFonts w:ascii="GHEA Grapalat" w:hAnsi="GHEA Grapalat" w:cs="GHEA Grapalat"/>
          <w:sz w:val="24"/>
          <w:szCs w:val="24"/>
        </w:rPr>
        <w:t xml:space="preserve">5. Հայտարարատուի, ապրանքների նկատմամբ լիազորություններ ունեցող այլ անձանց եւ նրանց ներկայացուցիչների բացակայությամբ մաքսային մարմինն իրավունք ունի մաքսային զննում իրականացնել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նշված անձանց չներկայանալու կամ նման անձանց անհայտ լինելու դեպքում.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ազգային (պետական) անվտանգության, մարդու կյանքի եւ առողջության, կենդանիների, կենդանահամաճարակային իրավիճակի առաջացման, շրջակա միջավայրի, Մաքսային միության անդամ պետությունների ազգային մշակութային ժառանգության օբյեկտների պահպանման համար վտանգի առկայության դեպքում եւ հետաձգում չհանդուրժող այլ հանգամանքներում, այդ թվում՝ եթե նշաններ կան, որոնք վկայում են այն մասին որ ապրանքները դյուրաբոցավառ նյութեր, պայթյունավտանգ առարկաներ, պայթուցիկ, թունավորող, քիմիական եւ կենսաբանական վտանգավոր նյութեր, թմրանյութեր, հոգեմետ, ուժեղ ազդեցություն ունեցող, թունավոր, տոքսիկ, ռադիոակտիվ, միջուկային նյութեր եւ նմանատիպ այլ ապրանքներ են, եթե ապրանքներից տհաճ հոտ է տարածվում.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միջազգային փոստային առաքանիներով ապրանքների առաքման դեպքում.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մաքսային տարածքում այն ապրանքների կանգնեցման դեպքում, որոնց պարագայում առկա է դրանց արտահանումը նախատեսող մաքսային ընթացակարգի խախտում։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6. Սույն հոդվածի 5–րդ կետում նշված դեպքերում մաքսային զննումն իրականացվում է 2 (երկու) ընթերակաների ներկայությամբ։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Մաքսային զննման արդյունքներով կազմվում է մաքսային զննման ակտ՝ 2 (երկու) օրինակից, Մաքսային միության հանձնաժողովի որոշմամբ սահմանված ձեւով։ Մաքսային զննման ակտում նշվում են հետեւյալ տեղեկությունները՝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մարմնի՝ մաքսային զննումն իրականացրած պաշտոնատար անձանց մասին եւ դրա անցկացման ժամանակ ներկա գտնված անձանց մասին տվյալները.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զննումը հայտարարատուի կամ ապրանքների նկատմամբ լիազորություններ ունեցող այլ անձի բացակայությամբ մաքսային զննում անցկացնելու պատճառները.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մաքսային զննման արդյունքները.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ակտի ձեւով նախատեսվող այլ տեղեկությունները։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8. Մաքսային զննման ակտի երկրորդ օրինակը տրվում (ուղարկվում) է ապրանքների նկատմամբ լիազորություններ ունեցող անձին կամ նրա ներկայացուցչին, եթե այդպիսին կա։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07" w:name="Par1232"/>
      <w:bookmarkEnd w:id="207"/>
      <w:r w:rsidRPr="00FF052D">
        <w:rPr>
          <w:rFonts w:ascii="GHEA Grapalat" w:hAnsi="GHEA Grapalat" w:cs="GHEA Grapalat"/>
          <w:b/>
          <w:bCs/>
          <w:sz w:val="24"/>
          <w:szCs w:val="24"/>
        </w:rPr>
        <w:t>Հոդված 117. Անձնական զննումը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Անձի զննումը մաքսային հսկողության բացառիկ ձեւ է, որը իրականացվում է մաքսային մարմնի ղեկավարի (պետի), նրա կողմից լիազորված՝ մաքսային մարմնի ղեկավարի (պետի) տեղակալի կամ նրանց փոխարինող անձանց գրավոր որոշմամբ, եթե բավարար հիմքեր կան ենթադրելու, որ մաքսային սահմանով ուղեւորվող եւ մաքսային հսկողության գոտում կամ միջազգային օդանավակայանի տարանցիկ գոտում գտնվող ֆիզիկական անձն իր մոտ թաքցնում է Մաքսային միության մաքսային օրենսդրության խախտմամբ տեղափոխվող ապրանքներ եւ կամավոր կերպով դրանք չի հանձնում։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Անձնական զննում իրականացնելու մասին որոշումը ընդունվում է գրավոր՝ մաքսային մարմնի պաշտոնատար անձի զեկույցի վրա մակագրման կամ առանձին փաստաթղթի ձեւով ձեւակերպման միջոցով։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Անձնական զննումը սկսելուց առաջ մաքսային մարմնի պաշտոնատար անձը պարտավոր է ֆիզիկական անձին ներկայացնել անձնական զննում անցկացնելու մասին որոշումը, ֆիզիկական անձին ծանոթացնել զննման իրականացման ընթացքում իր իրավունքներին ու պարտականություններին եւ առաջարկել կամավոր հանձնել թաքցրած ապրանքները: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Ֆիզիկական անձի՝ անձնական զննում անցկացնելու մասին որոշմանը ծանոթանալու փաստը հավաստվում է նման զննում իրականացնելու մասին որոշման վրա նշված անձի կողմից համապատասխան գրառում կատարելու միջոցով։ Այդ </w:t>
      </w:r>
      <w:r w:rsidRPr="00FF052D">
        <w:rPr>
          <w:rFonts w:ascii="GHEA Grapalat" w:hAnsi="GHEA Grapalat" w:cs="GHEA Grapalat"/>
          <w:sz w:val="24"/>
          <w:szCs w:val="24"/>
        </w:rPr>
        <w:lastRenderedPageBreak/>
        <w:t xml:space="preserve">գործողություններից հրաժարվելու դեպքում դրա մասին նշում է արվում անձնական զննում անցկացնելու մասին որոշման վրա, որը հավաստվում է մաքսային մարմնի՝ նման զննում անցկացնելու մասին որոշումը ընթերցած պաշտոնատար անձի ստորագրությամբ։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Անձնական զննման իրականացման ժամանակ մաքսային մարմնի պաշտոնատար անձի գործողություններով չպետք է ոտնահարվեն ֆիզիկական անձի պատիվն ու արժանապատվությունը, չպետք է ոչ իրավաչափ վնաս հասցվի զննման ենթարկվող անձի առողջությանը եւ գույքին։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Ֆիզիկական անձը, որի նկատմամբ անձնական զննում է իրականացվում, իրավունք ունի՝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մինչեւ անձնական զննումը սկսելը ծանոթանալ անձնական զննման իրականացման մասին որոշմանը եւ դրա անցկացման կարգին.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ծանոթանալ իր իրավունքներին եւ պարտականություններին.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բացատրություններ տալ եւ միջնորդություններ ներկայացնել.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կամավոր հանձնել իր մոտ թաքցրած՝ Մաքսային միության մաքսային օրենսդրության խախտմամբ մաքսային սահմանով տեղափոխվող ապրանքները.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հայտարարություն անել, որը պետք է մաքսային մարմնի՝ անձնական զննումն իրականացնող պաշտոնատար անձի կողմից պարտադիր կերպով գրառվի անձնական զննում իրականացնելու մասին ակտում.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օգտագործել մայրենի լեզուն, ինչպես նաեւ օգտվել թարգմանչի ծառայություններից.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7) ծանոթանալ անձնական զննում իրականացնելու մասին ակտին դրա կազմումն ավարտվելուց հետո եւ հայտարարություն անել, որը պետք է գրառվի ակտում.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8) բողոքարկել մաքսային մարմնի՝ անձնական զննումն իրականացնող պաշտոնատար անձանց գործողությունները սույն Օրենսգրքին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Անձնական զննման ընթացքում զննման ենթարկվող անձը կամ նրա օրինական ներկայացուցիչը պարտավոր են կատարել մաքսային մարմնի՝ անձնական զննումն իրականացնող պաշտոնատար անձի օրինական պահանջները։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Անձնական զննումը իրականացվում է մաքսային մարմնի՝ զննման ենթարկվողի հետ նույն սեռի պաշտոնատար անձի կողմից, նույն սեռի 2 (երկու) ընթերակաների ներկայությամբ սանիտարահիգիենիկ պահանջներին համապատասխանող մեկուսացված սենյակում։ Այլ ֆիզիկական անձանց մուտքն այդ սենյակ եւ նրանց կողմից անձնական զննմանը հետեւելու հնարավորությունը պետք է բացառվի: Զննման ենթարկվողի մարմնի հետազոտությունը պետք է կատարվի միայն բուժաշխատողի կողմից, անհրաժեշտության դեպքում՝ հատուկ բժշկական տեխնիկայի օգտագործմամբ: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Բուժաշխատողն իրավունք չունի խուսափել անձնական զննում իրականացնելու մասին որոշումը կատարելուց։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Անչափահաս կամ անգործունակ ֆիզիկական անձի անձնական զննմանը պարտավոր են ներկա գտնվել նրա օրինական ներկայացուցիչները (ծնողները, որդեգրողները, խնամակալները, հոգաբարձուները) կամ նրան ուղեկցող անձինք։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Անձնական զննման իրականացման մասին կազմվում է ակտ՝ 2 (երկու) օրինակից, Մաքսային միության հանձնաժողովի որոշմամբ հաստատված ձեւով։ Այդ ակտը պետք է կազմվի անձնական զննման իրականացման ընթացքում կամ դրա ավարտից անմիջապես հետո։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Ակտը ստորագրում են մաքսային մարմնի՝ անձնական զննումն իրականացրած պաշտոնատար անձը, անձնական զննման ենթարկված ֆիզիկական անձը կամ նրա օրինական ներկայացուցիչը կամ նրան ուղեկցող անձը, ընթերակաները, իսկ հետազոտման դեպքում՝ բուժաշխատողը։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Կազմվելուց անմիջապես հետո անձնական զննման իրականացման մասին ակտի երկրորդ օրինակը տրվում է անձնական զննման ենթարկված ֆիզիկական անձին կամ նրա օրինական ներկայացուցչին կամ նրան ուղեկցող անձին։ </w:t>
      </w: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08" w:name="Par1257"/>
      <w:bookmarkEnd w:id="208"/>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118. Հատուկ դրոշմանիշներով ապրանքների դրոշմավորման, դրանց վրա նույնականացման նշանների առկայության ստուգումը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մարմինների կողմից իրականցվում է ապրանքների կամ դրանց փաթեթվածքի վրա հատուկ դրոշմանիշերի, նույնականացման նշանների առկայության կամ ապրանքների այլ կերպ նշագրման ստուգումը, որոնք կիրառվում են Մաքսային միության մաքսային տարածք դրանց ներմուծման օրինականության հաստատման նպատակով այն դեպքերում, որոնք նախատեսված են Մաքսային միության մաքսային օրենսդրությամբ եւ (կամ)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կամ դրանց փաթեթվածքի վրա հատուկ դրոշմանիշերի, նույնականացման նշանների կամ ապրանքների այլ կերպ նշագրման բացակայությունը դիտվում է որպես Մաքսային միության մաքսային տարածք ապրանքների ներմուծում, որն իրականացվել է առանց մաքսային ձեւակերպումների իրականացման եւ ապրանքների բացթողման, եթե այն անձը, որի մոտ հայտնաբերվել են նման ապրանքներ, հայտարարատուն կամ շահագրգիռ այլ անձը հակառակը չի ապացուցում։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09" w:name="Par1263"/>
      <w:bookmarkEnd w:id="209"/>
      <w:r w:rsidRPr="00FF052D">
        <w:rPr>
          <w:rFonts w:ascii="GHEA Grapalat" w:hAnsi="GHEA Grapalat" w:cs="GHEA Grapalat"/>
          <w:b/>
          <w:bCs/>
          <w:sz w:val="24"/>
          <w:szCs w:val="24"/>
        </w:rPr>
        <w:t>Հոդված 119. Շինությունների եւ տարածքների մաքսային տեսազննումը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10" w:name="Par1265"/>
      <w:bookmarkEnd w:id="210"/>
      <w:r w:rsidRPr="00FF052D">
        <w:rPr>
          <w:rFonts w:ascii="GHEA Grapalat" w:hAnsi="GHEA Grapalat" w:cs="GHEA Grapalat"/>
          <w:sz w:val="24"/>
          <w:szCs w:val="24"/>
        </w:rPr>
        <w:t xml:space="preserve">1. Շինությունների եւ տարածքների մաքսային տեսազննումն իրականցվում է ստուգելու համար մաքսային հսկողության տակ գտնվող, այդ թվում՝ պայմանականորեն բացթողված ապրանքների առկայությունը ժամանակավոր պահպանման </w:t>
      </w:r>
      <w:r w:rsidRPr="00FF052D">
        <w:rPr>
          <w:rFonts w:ascii="GHEA Grapalat" w:hAnsi="GHEA Grapalat" w:cs="GHEA Grapalat"/>
          <w:sz w:val="24"/>
          <w:szCs w:val="24"/>
        </w:rPr>
        <w:lastRenderedPageBreak/>
        <w:t xml:space="preserve">պահեստներում, մաքսային պահեստներում, անմաքս առեւտրի խանութի շինություններում եւ այլ վայրերում, որտեղ կարող են լինել մաքսային հսկողության տակ գտնվող ապրանքներ, ինչպես նաեւ այն անձանց մոտ, որոնց մոտ պետք է գտնվեն ապրանքներ՝ սույն Օրենսգրքով նախատեսված մաքսային ընթացակարգերին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Սույն հոդվածի 1–ին կետում չնշված շինությունների եւ տարածքների մաքսային տեսազննումը կարող է մաքսային մարմինների կողմից իրականացվել՝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մաքսային սահմանով ապրանքների տեղափոխման վայրերում, սահմանային գոտում.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մեծածախ կամ մանրածախ առեւտուր իրականացնող, մաքսային հսկողության գոտի չհանդիսացող վայրերում ապրանքներ պահող անձանց մոտ, եթե տեղեկություններ կան այդ անձանց շինություններում կամ տարածքներում՝ սույն Օրենսգրքով նախատեսված կարգի խախտմամբ Մաքսային միության մաքսային տարածք ներմուծված եւ (կամ) այնտեղ գտնվող ապրանքների առկայության վերաբերյալ, այդ տեղեկությունների ստուգման նպատակով.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այն անձանց մոտ, որոնց նկատմամբ (մոտ) անցկացվում է արտագնա մաքսային ստուգում։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մարմինների կողմից շինությունների եւ տարածքների մաքսային տեսազննումը կարող է իրականացվել այդ շինությունների եւ տարածքների՝ Մաքսային միության անդամ պետությունների օրենսդրությամբ սահմանված պահանջների եւ պայմանների հետ համապատասխանության ստուգման նպատակով, սույն Օրենսգրքի 24–րդ, 29–րդ, 34–րդ, 168–րդ, 233–րդ եւ304–րդ հոդվածներին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Բնակելի շինություններում մաքսային տեսազննման իրականացում չի թույլատրվում։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11" w:name="Par1273"/>
      <w:bookmarkEnd w:id="211"/>
      <w:r w:rsidRPr="00FF052D">
        <w:rPr>
          <w:rFonts w:ascii="GHEA Grapalat" w:hAnsi="GHEA Grapalat" w:cs="GHEA Grapalat"/>
          <w:sz w:val="24"/>
          <w:szCs w:val="24"/>
        </w:rPr>
        <w:t xml:space="preserve">5. Շինությունների եւ տարածքների մաքսային տեսազննումն իրականացվում է հանձնարարագիրը (հրահանգը) եւ մաքսային մարմնի պաշտոնատար անձի ծառայողական վկայականը ներկայացնելու դեպքում։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Շինությունների եւ տարածքների մաքսային տեսազննում իրականացնելու համար հանձնարարագրի (հրահանգի) ձեւը սահմանվում է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կետի առաջին մասում նշված փաստաթղթերը ներկայացնելը չի պահանջվում այն անձանց մոտ շինությունների եւ տարածքների մաքսային տեսազննում իրականացնելու դեպքում, որոնց նկատմամբ (մոտ) անցկացվում է արտագնա մաքսային ստուգում։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6. Շինություններ եւ տարածքներ մուտք գործելու հնարավորության մերժման դեպքում մաքսային մարմինների պաշտոնատար անձինք իրավունք ունեն մուտք գործել շինություններ եւ տարածքներ` 2 (երկու) ընթերակաների ներկայությամբ՝ ճնշելով դիմադրությունը եւ բացելով փակ շինությունները եւ տարածքները։ Դիմադրությունը ճնշելու եւ փակ շինությունները բացելու միջոցով շինություններ մուտք գործելու բոլոր դեպքերի մասին մաքսային մարմինները ծանուցում են դատախազին 24 (քսանչորս) ժամվա ընթացքում։ Մաքսային մարմինների պաշտոնատար անձանց մուտքը շինություններ եւ տարածքներ խոչընդոտող անձինք պատախանատվություն են կրում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7. Եթե Մաքսային միության անդամ պետությունների օրենսդրությամբ պետական մարմինների պաշտոնատար անձանց կողմից առանձին օբյեկտներ մուտքի համար նախատեսված է հատուկ կարգ, ապա մուտքի հնարավորությունն ապահովվում է այդ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8. Շինությունների եւ տարածքների մաքսային տեսազննումը պետք է իրականացվի հնարավորինս նվազագույն ժամկետում, որն անհրաժեշտ է դրա իրականացման համար, եւ որը չի կարող շարունակվել 1 (մեկ) աշխատանքային օրից ավելի, եթե այլ բան սահմանված չէ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9. Շինությունների եւ տարածքների մաքսային տեսազննման արդյունքներով կազմվում է ակտ՝ Մաքսային միության հանձնաժողովի որոշմամբ սահմանված ձեւով։ Շինությունների եւ տարածքների մաքսային տեսազննման վերաբերյալ ակտի երկրորդ օրինակը տրվում (ուղարկվում) է այն անձին, որի շինությունները կամ տարածքները տեսազննման են ենթարկվել:</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12" w:name="Par1283"/>
      <w:bookmarkEnd w:id="212"/>
      <w:r w:rsidRPr="00FF052D">
        <w:rPr>
          <w:rFonts w:ascii="GHEA Grapalat" w:hAnsi="GHEA Grapalat" w:cs="GHEA Grapalat"/>
          <w:b/>
          <w:bCs/>
          <w:sz w:val="24"/>
          <w:szCs w:val="24"/>
        </w:rPr>
        <w:t>Հոդված 120. Մաքսային հսկողության տակ գտնվող ապրանքների հաշվառումը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մարմինները վարում են մաքսային հսկողության տակ գտնվող ապրանքների եւ դրանց նկատմամբ մաքսային ձեւակերպումների հաշվառում, այդ թվում՝ տեղեկատվական համակարգերի եւ տեխնոլոգիաների օգտագործմամբ։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հսկողության տակ գտնվող ապրանքների հաշվառման կարգը եւ ձեւերը սահմանվում են Մաքսային միության անդամ պետությունների օրենսդրությամբ։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13" w:name="Par1288"/>
      <w:bookmarkEnd w:id="213"/>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121. Ապրանքների հաշվառման համակարգի եւ հաշվետվությունների ստուգումը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գործի բնագավառում գործունեություն իրականացնող, հատուկ պարզեցված ընթացակարգերով աշխատելու հնարավորություններից օգտվող, ինչպես նաեւ օտարերկրյա ապրանքներ օգտագործող եւ (կամ) դրանք տիրապետող անձինք մաքսային մարմինների պահանջով պարտավոր են մաքսային մարմիններ հաշվետվություններ ներկայացնել պահպանվող, փոխադրվող, իրացվող, վերամշակվող եւ (կամ) օգտագործվող ապրանքների, ինչպես նաեւ իրականացված մաքսային ձեւակերպումների վերաբերյալ։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Հաշվետվություններ ներկայացնելու ձեւը եւ կարգը սահմանվում են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հաշվառման համակարգի ստուգումը՝ որպես մաքսային հսկողության ձեւ, իրականցվում է՝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սույն Օրենսգրքին համապատասխան հատուկ պարզեցված ընթացակարգերի կիրառման դեպքում.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հանվել է 2010 թվականի ապրիլի 4–ի Արձանագրությամբ.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գործի բնագավառում գործունեություն իրականացնող անձանց նկատմամբ.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այնպիսի մաքսային ընթացակարգերով ձեւակերպված ապրանքների նկատմամբ, որոնցով՝ սույն Օրենսգրքի կամ Մաքսային միության անդամ պետությունների օրենսդրության համաձայն, նախատեսվում է այդ ապրանքների հաշվառման վարումը։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հաշվառման համակարգի ստուգումն իրականացնելու կարգը սահմանվում 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(4–րդ կետն ավելացվել է 2010 թվականի ապրիլի 16–ի Արձանագրությամբ)</w:t>
      </w:r>
    </w:p>
    <w:p w:rsidR="00441690" w:rsidRDefault="00441690" w:rsidP="00F72363">
      <w:pPr>
        <w:spacing w:after="0" w:line="240" w:lineRule="auto"/>
        <w:rPr>
          <w:rFonts w:ascii="GHEA Grapalat" w:hAnsi="GHEA Grapalat" w:cs="GHEA Grapalat"/>
          <w:b/>
          <w:bCs/>
          <w:sz w:val="24"/>
          <w:szCs w:val="24"/>
        </w:rPr>
      </w:pPr>
      <w:bookmarkStart w:id="214" w:name="Par1303"/>
      <w:bookmarkEnd w:id="214"/>
    </w:p>
    <w:p w:rsidR="00441690" w:rsidRPr="00FF052D" w:rsidRDefault="00441690" w:rsidP="00F72363">
      <w:pPr>
        <w:spacing w:after="0" w:line="240" w:lineRule="auto"/>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122. Մաքսային ստուգումը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ստուգումը մաքսային մարմինների կողմից իրականացվում է ստուգելու համար Մաքսային միության մաքսային օրենսդրությամբ եւ Մաքսային միության անդամ </w:t>
      </w:r>
      <w:r w:rsidRPr="00FF052D">
        <w:rPr>
          <w:rFonts w:ascii="GHEA Grapalat" w:hAnsi="GHEA Grapalat" w:cs="GHEA Grapalat"/>
          <w:sz w:val="24"/>
          <w:szCs w:val="24"/>
        </w:rPr>
        <w:lastRenderedPageBreak/>
        <w:t xml:space="preserve">պետությունների օրենսդրությամբ սահմանված պահանջների կատարումը անձանց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ստուգումն իրականացվում է Մաքսային միության անդամ պետության մաքսային մարմնի կողմից՝ ստուգման ենթարկվող անձանց նկատմամբ (մոտ), որոնք ստեղծվել եւ (կամ) գրանցվել են Մաքսային միության այդ անդամ պետության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Ստուգման ենթարկվող անձինք ասելով ենթադրվում են՝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հայտարարատուն,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մաքսային ներկայացուցիչը,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փոխադրողը, այդ թվում՝ մաքսային փոխադրողը,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ապրանքների նկատմամբ դրանց բացթողումից հետո լիազորություններ ունեցող անձը կամ նրա ներկայացուցիչը,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ապրանքների ժամանակավոր պահպանումն իրականացնող անձը,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անմաքս առեւտրի խանութների, մաքսային պահեստների եւ այլ պահեստների տիրապետողները,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լիազորված տնտեսական օպերատորը.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համապատասխան մաքսային ընթացակարգով ձեւակերպված ապրանքների հետ կապված գործարքներում ուղղակի կամ անուղղակի կերպով մասնակցություն ունեցած այլ անձինք.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այն անձը, որի վերաբերյալ տեղեկություն կա այն մասին, որ տիրապետման եւ (կամ) օգտագործման իրավունքով նրա մոտ գտնվում (գտնվել) են սույն Օրենսգրքով սահմանված կարգի խախտմամբ, այդ թվում՝ մաքսային սահմանով անօրինականորեն տեղափոխված ապրանքներ։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ստուգման ժամանակ մաքսային մարմինների կողմից ստուգվում է՝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ապրանքների նկատմամբ մաքսային ընթացակարգ սահմանելու փաստը,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մաքսային հայտարարագրման ժամանակ ներկայացված մաքսային հայտարարագրում եւ այլ փաստաթղթերում հայտարարագրված այն տեղեկությունների հավաստիությունը, որոնք ազդեցություն են ունեցել ապրանքների բացթողման մասին որոշում կայացնելու վրա,</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պայմանականորեն բացթողված ապրանքների օգտագործման եւ տնօրինման հետ կապված սահմանափակումների պահպանումը,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գործի բնագավառում գործունեություն իրականացնող անձանց համար Մաքսային միության մաքսային օրենսդրությամբ եւ Մաքսային միության անդամ պետությունների օրենսդրությամբ սահմանված պահանջների պահպանումը,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5) լիազորված տնտեսական օպերատորի կարգավիճակ ստանալու համար անհրաժեշտ պայմաններին անձանց համապատասխանությունը,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Մաքսային միության մաքսային օրենսդրությամբ եւ (կամ) Մաքսային միության անդամ պետությունների օրենսդրությամբ սահմանված՝ մաքսային ընթացակարգերի պայմանների պահպանումը, որոնցով ձեւակերպման դեպքում ապրանքները չեն ստանում Մաքսային միության ապրանքների կարգավիճակ,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(6–րդ ենթակետը՝ 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7) այլ պահանջների կատարումը, որոնք սահմանված են Մաքսային միության մաքսային օրենսդրությամբ եւ (կամ) Մաքսային միության անդամ պետությունների օրենսդրությամբ։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(7–րդ ենթակետն ավելացվել է 2010 թվականի ապրիլի 16–ի Արձանագրությամբ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ստուգումն իրականացվում է ապրանքների նկատմամբ մաքսային ընթացակարգ սահմանելիս ներկայացված փաստաթղթերում պարունակվող տեղեկությունների եւ մաքսային մարմինների մոտ գտնվող այլ տեղեկությունների՝ հաշվապահական հաշվառման եւ հաշվետվությունների տվյալների, հաշիվների եւ Մաքսային միության անդամ պետությունների օրենսդրությամբ սահմանված կարգով ստացված այլ տեղեկությունների հետ համադրության միջոցով։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ստուգման իրականացման ժամանակ կարող են կիրառվել սույն Օրենսգրքի 110–րդ հոդվածով սահմանված մաքսային հսկողության ձեւերը։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Մաքսային ստուգման իրականացմանը պետք է նախորդեն նախապատրաստական աշխատանքները, որոնց ընթացքում որոշվում է ստուգման ենթակա հարցերի ցանկը, անհրաժեշտության դեպքում՝ մշակվում է դրա իրականացման ծրագիրը։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Մաքսային ստուգումն իրականացվում է կամերալ մաքսային ստուգման կամ արտագնա մաքսային ստուգման ձեւով։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8. Մաքսային ստուգմանը մասնակցելու համար կարող են ներգրավվել հսկողություն իրականացնող այլ պետական մարմինների պաշտոնատար անձինք՝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9. Մաքսային ստուգման ընթացքում վարչական իրավախախտումների կամ հանցագործության մասին վկայող փաստերի հայտնաբերման դեպքում մաքսային մարմինների կողմից միջոցներ են ձեռնարկում Մաքսային միության անդամ պետությունների օրենսդրությանը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10. Մաքսային ստուգման իրականացման կարգը սահմանվում է սույն Օրենսգրքի 19–րդ գլխով։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11. Մաքսային ստուգման արդյունքները ձեւակերպվում են Մաքսային միության անդամ պետությունների օրենսդրությանը համապատասխան փաստաթղթով։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12. Մաքսային ստուգման արդյունքներով որոշումների ընդունման կարգը սահմանվում է Մաքսային միության անդամ պետությունների օրենսդրությամբ։</w:t>
      </w:r>
    </w:p>
    <w:p w:rsidR="00441690" w:rsidRPr="00FF052D" w:rsidRDefault="00441690" w:rsidP="00F72363">
      <w:pPr>
        <w:spacing w:after="160" w:line="240" w:lineRule="auto"/>
        <w:rPr>
          <w:rFonts w:ascii="GHEA Grapalat" w:hAnsi="GHEA Grapalat" w:cs="GHEA Grapalat"/>
          <w:sz w:val="24"/>
          <w:szCs w:val="24"/>
        </w:rPr>
      </w:pPr>
      <w:bookmarkStart w:id="215" w:name="Par1338"/>
      <w:bookmarkEnd w:id="215"/>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17. ՄԱՔՍԱՅԻՆ ՄԱՐՄԻՆՆԵՐԻ ՄԻՋԵՎ ՎԱՐՉԱԿԱՆ ՓՈԽՕԳՆՈՒԹՅՈՒՆԸ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16" w:name="Par1341"/>
      <w:bookmarkEnd w:id="216"/>
      <w:r w:rsidRPr="00FF052D">
        <w:rPr>
          <w:rFonts w:ascii="GHEA Grapalat" w:hAnsi="GHEA Grapalat" w:cs="GHEA Grapalat"/>
          <w:b/>
          <w:bCs/>
          <w:sz w:val="24"/>
          <w:szCs w:val="24"/>
        </w:rPr>
        <w:t>Հոդված 123. Վարչական փոխօգնությունը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Սույն գլխում վարչական փոխօգնություն ասելով ենթադրվում է Մաքսային միության մեկ անդամ պետության մաքսային մարմնի գործողությունները, որոնք իրականացվում են Մաքսային միության մեկ այլ անդամ պետության մաքսային մարմնի հանձնարարությամբ կամ դրա հետ համատեղ՝ Մաքսային միության մաքսային օրենսդրության հետ համապատասխանության ապահովման եւ Մաքսային միության մաքսային օրենսդրության խախտումների կանխարգելման, կասեցման, հետաքննության նպատակով։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Վարչական փոխօգնությունը ներառում է՝</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միջեւ տեղեկատվության փոխանակումը,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մարմինների կողմից ընդունված որոշումների փոխադարձ ճանաչումը,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սույն Օրենսգրքով սահմանված՝ մաքսային հսկողության առանձին ձեւերի իրականացումը Մաքսային միության մեկ անդամ պետության մաքսային մարմնի կողմից Մաքսային միության մեկ այլ անդամ պետության մաքսային մարմնի հանձնարարությամբ։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Վարչական փոխօգնությունը կարող է ներառել մաքսային մարմինների փոխգործակցության այլ տեսակներ՝ Մաքսային միության անդամ պետությունների միջազգային պայմանագրերին համապատասխան։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17" w:name="Par1350"/>
      <w:bookmarkEnd w:id="217"/>
      <w:r w:rsidRPr="00FF052D">
        <w:rPr>
          <w:rFonts w:ascii="GHEA Grapalat" w:hAnsi="GHEA Grapalat" w:cs="GHEA Grapalat"/>
          <w:b/>
          <w:bCs/>
          <w:sz w:val="24"/>
          <w:szCs w:val="24"/>
        </w:rPr>
        <w:t>Հոդված 124. Մաքսային մարմինների միջեւ տեղեկությունների փոխանակումը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մարմինների միջեւ տեղեկությունների փոխանակումն իրականացվում է Մաքսային միության մաքսային օրենսդրության եւ Մաքսային միության անդամ պետությունների օրենսդրության հետ համապատասխանության ապահովման նպատակով, այդ թվում՝ մաքսային հսկողության ներքո տեղափոխվող ապրանքների եւ Մաքսային միության մաքսային տարածք ժամանակավորապես ներմուծվող միջազգային փոխադրման տրանսպորտային միջոցների նկատմամբ մաքսային հսկողության, ինչպես </w:t>
      </w:r>
      <w:r w:rsidRPr="00FF052D">
        <w:rPr>
          <w:rFonts w:ascii="GHEA Grapalat" w:hAnsi="GHEA Grapalat" w:cs="GHEA Grapalat"/>
          <w:sz w:val="24"/>
          <w:szCs w:val="24"/>
        </w:rPr>
        <w:lastRenderedPageBreak/>
        <w:t xml:space="preserve">նաեւ Մաքսային միության մաքսային տարածքից ապրանքների բացթողման հաստատման առնչությամբ։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մարմինների միջեւ տեղեկությունների փոխանակումն իրականացվում է Մաքսային միության անդամ պետությունների միջազգային պայմանագրերին համապատասխան, այդ թվում՝ տեղեկատվական համակարգերի եւ տեղեկատվական տեխնոլոգիաների օգտագործմամբ։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18" w:name="Par1357"/>
      <w:bookmarkEnd w:id="218"/>
      <w:r w:rsidRPr="00FF052D">
        <w:rPr>
          <w:rFonts w:ascii="GHEA Grapalat" w:hAnsi="GHEA Grapalat" w:cs="GHEA Grapalat"/>
          <w:b/>
          <w:bCs/>
          <w:sz w:val="24"/>
          <w:szCs w:val="24"/>
        </w:rPr>
        <w:t>Հոդված 125. Մաքսային մարմինների կողմից ընդունված որոշումների փոխադարձ ճանաչումը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մաքսային տարածք ներմուծվող կամ դրա սահմաններից դուրս արտահանվող, մաքսային հսկողության տակ գտնվող, Մաքսային միության մաքսային սահմանով՝ «մաքսային տարանցում» մաքսային ընթացակարգի համաձայն տեղափոխվող, ժամանակավորապես պահպանվող ապրանքների նկատմամբ մաքսային ձեւակերպումներ իրականացնելիս, ինչպես նաեւ մաքսային հսկողություն իրականացնելիս մաքսային մարմինների կողմից ընդունված որոշումները փոխադարձ ճանաչվում են Մաքսային միության անդամ պետությունների մաքսային մարմինների կողմից եւ Մաքսային միության մաքսային տարածքում ունեն հավասար իրավաբանական ուժ՝ Մաքսային միության մաքսային օրենսդրությամբ սահմանված դեպքերում։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19" w:name="Par1361"/>
      <w:bookmarkEnd w:id="219"/>
      <w:r w:rsidRPr="00FF052D">
        <w:rPr>
          <w:rFonts w:ascii="GHEA Grapalat" w:hAnsi="GHEA Grapalat" w:cs="GHEA Grapalat"/>
          <w:b/>
          <w:bCs/>
          <w:sz w:val="24"/>
          <w:szCs w:val="24"/>
        </w:rPr>
        <w:t>Հոդված 126. Մաքսային միության մեկ անդամ պետության մաքսային մարմնի կողմից Մաքսային միության մեկ այլ անդամ պետության մաքսային մարմնի հանձնարարությամբ մաքսային հսկողության առանձին ձեւերի իրականացումը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մաքսային օրենսդրության պահպանումն ապահովելու, ինչպես նաեւ Մաքսային միության մաքսային օրենսդրության խախտումները կանխարգելելու եւ կասեցնելու նպատակով Մաքսային միության մեկ անդամ պետության մաքսային մարմինն իրավունք ունի Մաքսային միության մեկ այլ անդամ պետության մաքսային մարմնին հանձնարարել մաքսային հսկողության առանձին ձեւերի իրականացումը։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հսկողության առանձին ձեւերի իրականացման հանձնարարության հիմքերը, ձեւը, ներկայացման եւ կատարման կարգը սահմանվում են Մաքսային միության անդամ պետությունների միջազգային պայմանագրով։ </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18. ՌԻՍԿԵՐԻ ԿԱՌԱՎԱՐՄԱՆ ՀԱՄԱԿԱՐԳԸ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220" w:name="Par1368"/>
      <w:bookmarkEnd w:id="220"/>
      <w:r w:rsidRPr="00FF052D">
        <w:rPr>
          <w:rFonts w:ascii="GHEA Grapalat" w:hAnsi="GHEA Grapalat" w:cs="GHEA Grapalat"/>
          <w:b/>
          <w:bCs/>
          <w:sz w:val="24"/>
          <w:szCs w:val="24"/>
        </w:rPr>
        <w:t>Հոդված 127. Սույն գլխում օգտագործվող տերմինները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գլխում օգտագործվում են հետեւյալ հիմնական տերմինները եւ դրանց սահմանումները՝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ռիսկի վերլուծություն՝ մաքսային մարմինների տրամադրության տակ եղած տեղեկությունների պարբերական օգտագործում՝ ռիսկերի առաջացման հանգամանքները եւ պայմանները որոշելու, դրանք նույնականացնելու եւ Մաքսային միության մաքսային օրենսդրության դրույթների չպահպանման հնարավոր հետեւանքները գնահատելու համար։ Տարբերակվում է ռիսկերի երկու տեսակ՝ բացահայտված եւ հավանական.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բացահայտված ռիսկ՝ փաստ, որը վկայում է այն մասին, որ արդեն տեղի է ունեցել Մաքսային միության մաքսային օրենսդրության եւ (կամ) Մաքսային միության անդամ պետությունների օրենսդրության դրույթների խախտում, եւ մաքսային մարմիններն ունեն տվյալ փաստի վերաբերյալ տեղեկություններ.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ռիսկի ցուցիչներ՝ նախասահմանված բնորոշիչներ ունեցող որոշակի չափորոշիչներ, որոնցից շեղումը կամ որոնց հետ համապատասխանությունը թույլ է տալիս իրականացնել հսկողության ենթակա օբյեկտի ընտրություն.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հավանական ռիսկ՝ ռիսկ, որը դեռեւս չի բացահայտվել, սակայն առկա են դրա առաջացման պայմանները.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ռիսկի պրոֆիլ՝ ռիսկի ոլորտի, ռիսկի ցուցիչների, ինչպես նաեւ ռիսկերի կանխարգելմանը կամ նվազեցմանն ուղղված անհրաժեշտ միջոցառումների վերաբերյալ տեղեկությունների ամբողջություն.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ռիսկի ոլորտ՝ ռիսկի վերլուծության առանձին խմբավորված օբյեկտներ, որոնց նկատմամբ անհրաժեշտ է կիրառել մաքսային հսկողության առանձին ձեւեր կամ դրանք ամբողջությամբ, ինչպես նաեւ բարձրացնել մաքսային վարչարարության արդյունավետությունը.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ռիսկի գնահատում՝ ռիսկի առաջացման հավանականության եւ դրա առաջացման դեպքում՝ Մաքսային միության մաքսային օրենսդրության խախտումների հետեւանքների պարբերական որոշում.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ռիսկ՝ Մաքսային միության մաքսային օրենսդրության եւ (կամ) Մաքսային միության անդամ պետությունների օրենսդրության չպահպանման հավանականության աստիճան.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քողարկող ապրանքներ՝ ապրանքներ, որոնք հավանականության բավարար աստիճանով կարող են հայտարարագրվել ռիսկային ապրանքների փոխարեն.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10) ռիսկային ապրանքներ՝ մաքսային սահմանով տեղափոխվող ապրանքներ, որոնց առնչությամբ կան բացահայտված ռիսկեր կամ առկա են հավանական ռիսկեր.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11) ռիսկի կառավարում՝ պարբերական աշխատանք՝ կապված ռիսկերի կանխարգելմանը եւ նվազեցմանն ուղղված միջոցառումների մշակման եւ գործնականում իրականացման, դրանց կիրառության արդյունավետության գնահատման, ինչպես նաեւ մաքսային ձեւակերպումների իրականացման նկատմամբ հսկողության հետ, որը ենթադրում է մաքսային մարմինների տրամադրության տակ գտնվող տեղեկությունների անընդհատ թարմացում, վերլուծություն եւ վերանայում.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12) ռիսկի մակարդակ՝ որոշվում է ըստ ռիսկի առաջացման հավանականության եւ ռիսկի հնարավոր հետեւանքների։</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21" w:name="Par1384"/>
      <w:bookmarkEnd w:id="221"/>
      <w:r w:rsidRPr="00FF052D">
        <w:rPr>
          <w:rFonts w:ascii="GHEA Grapalat" w:hAnsi="GHEA Grapalat" w:cs="GHEA Grapalat"/>
          <w:b/>
          <w:bCs/>
          <w:sz w:val="24"/>
          <w:szCs w:val="24"/>
        </w:rPr>
        <w:t>Հոդված 128. Ռիսկերի կառավարման համակարգերի կիրառման նպատակները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մարմինները կիրառում են ռիսկերի կառավարման համակարգ՝ մաքսային հսկողության ենթակա ապրանքների, միջազգային փոխադրումներ իրականացնող տրանսպորտային միջոցների, փաստաթղթերի եւ անձանց սահմանման, այդպիսի ապրանքների, միջազգային փոխադրումներ իրականացնող տրանսպորտային միջոցների, փաստաթղթերի եւ անձանց նկատմամբ կիրառվող մաքսային հսկողության ձեւերի որոշման, ինչպես նաեւ՝ մաքսային հսկողության իրականացման աստիճանի սահմանման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Ռիսկերի կառավարման համակարգերի կիրառման ռազմավարությունը եւ մարտավարությունը սահմանվում են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Ռիսկերի կառավարման համակարգերի կիրառման նպատակներն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մարմինների իրավասության շրջանակում՝ ազգային (պետական) անվտանգության, մարդու կյանքի ու առողջության պահպանմանը, շրջակա միջավայրի պաշտպանությանն ուղղված միջոցների ապահովում.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բարձր ռիսկայնության ոլորտների վրա ուշադրության կենտրոնացում եւ տրամադրության տակ եղած ռեսուրսների առավել արդյունավետ օգտագործման ապահովում.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միության մաքսային օրենսդրության եւ (կամ) Մաքսային միության անդամ պետությունների օրենսդրության դրույթների այնպիսի խախտումների բացահայտում, կանխատեսում եւ կանխում, որոնք՝</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ունեն տեւական բնույթ,</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կապված են զգալի չափերով մաքսատուրքերի, հարկերի վճարումից խուսափելու հետ,</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lastRenderedPageBreak/>
        <w:t>խաթարում են ապրանքների մրցունակությունը Մաքսային մարմնի տարածքում,</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առնչվում են հսկողության մյուս ձեւերին, որոնց պահպանումը պետք է ապահովեն մաքսային մարմինները.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մաքսային տարածքով ապրանքների տեղափոխման ժամանակ մաքսային ձեւակերպումների առավել արագ իրականացում։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մարմիններն իրականացնում են ռիսկերի նվազեցման ուղղությամբ կիրառվող միջոցների մասին տեղեկությունների, ինչպես նաեւ մաքսային հսկողության իրականացման արդյունավետության բարձրացմանը նպաստող այլ տեղեկությունների փոխանակում՝ Մաքսային միության անդամ պետությունների միջեւ միջազգային պայմանագրով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միության հանձնաժողովը կարող է սահմանել այն ռիսկային ոլորտները, որոնց նկատմամբ մաքսային մարմինները պարտադիր կերպով մշակում եւ կիրառում են դրանց նվազեցմանն ուղղված միջոցներ։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(4–րդ կետն ավելացվել է 2010 թվականի ապրիլի 16–ի Արձանագրությամբ)</w:t>
      </w:r>
    </w:p>
    <w:p w:rsidR="00441690" w:rsidRPr="00FF052D" w:rsidRDefault="00441690" w:rsidP="00F72363">
      <w:pPr>
        <w:spacing w:after="0" w:line="240" w:lineRule="auto"/>
        <w:rPr>
          <w:rFonts w:ascii="GHEA Grapalat" w:hAnsi="GHEA Grapalat" w:cs="GHEA Grapalat"/>
          <w:b/>
          <w:bCs/>
          <w:sz w:val="24"/>
          <w:szCs w:val="24"/>
        </w:rPr>
      </w:pPr>
      <w:bookmarkStart w:id="222" w:name="Par1401"/>
      <w:bookmarkEnd w:id="222"/>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129. Ռիսկի վերլուծության ենթակա օբյեկտները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Ռիսկի վերլուծության ենթակա օբյեկտներ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հսկողության տակ գտնվող կամ «ներքին սպառման համար բացթողում» մաքսային ընթացակարգով կարգավորվող ապրանքները.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միջազգային փոխադրումներ իրականացնող տրանսպորտային միջոցները.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առուվաճառքի կամ փոխանակման մասին արտաքին տնտեսական պայմանագրերում, համաձայնագրերում կամ ապրանքների նկատմամբ տիրապետման, օգտագործման եւ (կամ) տնօրինման իրավունքների մասին այլ փաստաթղթերում ներառված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տրանսպորտային փաստաթղթերում (փոխադրագրերում), առեւտրային, մաքսային եւ այլ փաստաթղթերում ներառված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հայտարարատուների եւ մաքսային հսկողության տակ գտնվող ապրանքների նկատմամբ լիազորություններ ունեցող այլ անձանց գործունեությունը.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մաքսային հսկողության ձեւերի կիրառման արդյունքները։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23" w:name="Par1411"/>
      <w:bookmarkEnd w:id="223"/>
      <w:r w:rsidRPr="00FF052D">
        <w:rPr>
          <w:rFonts w:ascii="GHEA Grapalat" w:hAnsi="GHEA Grapalat" w:cs="GHEA Grapalat"/>
          <w:b/>
          <w:bCs/>
          <w:sz w:val="24"/>
          <w:szCs w:val="24"/>
        </w:rPr>
        <w:t>Հոդված 130. Մաքսային մարմինների գործունեությունը` կապված ռիսկերի գնահատման եւ կառավարման հետ</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Ռիսկերի գնահատման եւ կառավարման հետ կապված՝ մաքսային մարմինների գործունեությունը ենթադրում է հետեւյալ գործառույթների իրականացում՝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մարմինների՝ ռիսկերի կառավարման համակարգերի մասին տվյալների տեղեկատվական բազայի ստեղծում.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ռիսկերի վերլուծություն եւ գնահատում, որոնք ներառում են հետեւյալի պարբերական որոշում՝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ռիսկերի վերլուծության ենթակա օբյեկտներ,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ռիսկի վերլուծության ենթակա օբյեկտների հիման վրա ռիսկի ցուցիչներ, որոնցով սահմանվում է ռիսկերի կանխարգելմանը եւ նվազեցմանն ուղղված միջոցների ձեռնարկման անհրաժեշտությունը,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ռիսկերի առաջացման դեպքում հնարավոր վնասի գնահատում.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ռիսկերի կառավարմանն ուղղված գործնական միջոցների մշակում եւ իրականացում՝ հաշվի առնելով հետեւյալը՝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ռիսկերի առաջացման հավանականությունը եւ հնարավոր հետեւանքները,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ռիսկերի կանխարգելման ու նվազեցմանն ուղղված հնարավոր միջոցների կիրառության վերլուծություն։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մարմինները մշտական հիմունքներով իրականացնում են ռիսկերի նվազեցման ուղղությամբ կիրառված միջոցների արդյունավետության եւ կոնկրետ ապրանքների եւ (կամ) տրանսպորտային միջոցների նկատմամբ մաքսային հսկողության առանձին ձեւերի կիրառման արդյունքների մասին տեղեկությունների հավաքում, մշակում եւ վերլուծություն։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Տեղեկությունների հավաքման եւ մշակման, ռիսկերի վերլուծության եւ գնահատման, ռիսկերի գնահատմանն ուղղված միջոցների մշակման ու իրականացման կարգը սահմանվում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Սահմանված ռիսկի պրոֆիլների ու ցուցիչների բովանդակությունը նախատեսված է մաքսային մարմիններ կողմից օգտագործման համար, համարվում է գաղտնի տեղեկատվություն եւ չի կարող բացահայտվել այլ անձանց համար, բացառությամբ Մաքսային միության անդամ պետությունների օրենսդրությամբ սահմանված դեպքերի։ </w:t>
      </w:r>
    </w:p>
    <w:p w:rsidR="00441690" w:rsidRPr="00FF052D" w:rsidRDefault="00441690" w:rsidP="00F72363">
      <w:pPr>
        <w:spacing w:after="160" w:line="240" w:lineRule="auto"/>
        <w:rPr>
          <w:rFonts w:ascii="GHEA Grapalat" w:hAnsi="GHEA Grapalat" w:cs="GHEA Grapalat"/>
          <w:sz w:val="24"/>
          <w:szCs w:val="24"/>
        </w:rPr>
      </w:pPr>
      <w:bookmarkStart w:id="224" w:name="Par1426"/>
      <w:bookmarkEnd w:id="224"/>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19. ՄԱՔՍԱՅԻՆ ՍՏՈՒԳՈՒՄՆԵՐ ԱՆՑԿԱՑՆԵԼՈՒ 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25" w:name="Par1428"/>
      <w:bookmarkEnd w:id="225"/>
      <w:r w:rsidRPr="00FF052D">
        <w:rPr>
          <w:rFonts w:ascii="GHEA Grapalat" w:hAnsi="GHEA Grapalat" w:cs="GHEA Grapalat"/>
          <w:b/>
          <w:bCs/>
          <w:sz w:val="24"/>
          <w:szCs w:val="24"/>
        </w:rPr>
        <w:t>Հոդված 131. Ներքին (կամերալ) մաքսային ստուգում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Ներքին (կամերալ) մաքսային ստուգումն իրականացվում է ստուգման ենթակա անձի կողմից ներկայացվող մաքսային հայտարարագրերում, առեւտրային, </w:t>
      </w:r>
      <w:r w:rsidRPr="00FF052D">
        <w:rPr>
          <w:rFonts w:ascii="GHEA Grapalat" w:hAnsi="GHEA Grapalat" w:cs="GHEA Grapalat"/>
          <w:sz w:val="24"/>
          <w:szCs w:val="24"/>
        </w:rPr>
        <w:lastRenderedPageBreak/>
        <w:t>տրանսպորտային փաստաթղթերում (փոխադրագրերում) եւ այլ փաստաթղթերում ներառված տեղեկությունների, Մաքսային միության անդամ պետությունների պետական հսկիչ մարմինների տեղեկությունների, ինչպես նաեւ նշված անձանց գործունեության մասին՝ մաքսային մարմինների տրամադրության տակ եղած այլ փաստաթղթերի եւ տեղեկությունների ուսումնասիրության եւ վերլուծության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Ներքին (կամերալ) մաքսային ստուգումն իրականացվում է մաքսային մարմինների կողմից մաքսային մարմնի գտնվելու վայրում՝ առանց ստուգման ենթակա անձին այցելության եւ առանց հանձնարարագրի (ստուգում նշանակելու մասին ակտի)։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Ներքին (կամերալ) մաքսային ստուգումներն իրականացվում են առանց դրանք անցկացնելու պարբերականության սահմանափակումների։</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26" w:name="Par1435"/>
      <w:bookmarkEnd w:id="226"/>
      <w:r w:rsidRPr="00FF052D">
        <w:rPr>
          <w:rFonts w:ascii="GHEA Grapalat" w:hAnsi="GHEA Grapalat" w:cs="GHEA Grapalat"/>
          <w:b/>
          <w:bCs/>
          <w:sz w:val="24"/>
          <w:szCs w:val="24"/>
        </w:rPr>
        <w:t>Հոդված 132. Արտագնա մաքսային ստուգում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Արտագնա մաքսային ստուգումը մաքսային մարմնի կողմից իրականացվում է իրավաբանական անձի գտնվելու վայր, անհատ ձեռնարկատերի գործունեության իրականացման վայր եւ (կամ) նրանց գործունեության փաստացի իրականացման վայր այցելության ձեւով (այսուհետ՝ ստուգման ենթակա անձի օբյեկտներ)։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Արտագնա մաքսային ստուգումը կարող է լինել պլանային կամ ոչ պլանային։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Պլանային արտագնա մաքսային ստուգումն իրականացվում է մաքսային մարմինների կողմից մշակվող ստուգումների ծրագրով։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Արտագնա մաքսային ստուգումն անցկացվում է որոշման (հանձնարարագրի, ստուգում նշանակելու մասին ակտի) հիման վրա, որի ձեւը սահմանվում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Ոչ պլանային արտագնա մաքսային ստուգումներ նշանակելու համար հիմքեր են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միության անդամ պետության մաքսային մարմինների եւ պետական հսկողության (վերահսկողության) մարմինների տվյալների բազաներում ներառված տեղեկությունների վերլուծության արդյունքում ստացված տվյալները, որոնք վկայում են Մաքսային միության մաքսային օրենսդրության եւ Մաքսային միության անդամ պետությունների այլ օրենսդրության հնարավոր խախտման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տվյալներ, որոնք վկայում են Մաքսային միության մաքսային օրենսդրության եւ Մաքսային միության անդամ պետությունների օրենսդրության պահանջների հնարավոր խախտման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անձի, այդ թվում՝ մաքսային գործի ոլորտում գործունեություն իրականացնող անձի դիմումը լիազորված տնտեսական օպերատորի կարգավիճակ ստանալու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4) արտագնա մաքսային հակընդդեմ ստուգում անցկացնելու անհրաժեշտությունը սույն հոդվածի 6–րդ կետին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օտարերկրյա պետության իրավասու մարմնի դիմումը (հարցումը) օտարերկրյա կազմակերպության հետ արտաքին տնտեսական գործարքներ կատարած անձի նկատմամբ ստուգում անցկացնելու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Մաքսային միության անդամ պետությունների օրենսդրությամբ նախատեսված այլ հիմքերը։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Արտագնա մաքսային ստուգում կարող է նշանակվել մաքսային հսկողության այլ ձեւերի կիրառման արդյունքների, ինչպես նաեւ՝ ներքին մաքսային ստուգման արդյունքների հիման վրա։</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27" w:name="Par1449"/>
      <w:bookmarkEnd w:id="227"/>
      <w:r w:rsidRPr="00FF052D">
        <w:rPr>
          <w:rFonts w:ascii="GHEA Grapalat" w:hAnsi="GHEA Grapalat" w:cs="GHEA Grapalat"/>
          <w:sz w:val="24"/>
          <w:szCs w:val="24"/>
        </w:rPr>
        <w:t xml:space="preserve">6. Ստուգման ենթակա անձի կողմից ներկայացված տվյալների հավաստիությունը հաստատելու անհրաժեշտության դեպքում մաքսային մարմինը կարող է արտագնա մաքսային հակընդդեմ ստուգում իրականացնել այն անձանց նկատմամբ, որոնք ստուգման ենթակա անձի հետ կապված են ապրանքների հետ կապված գործարքներով (գործառնություններով)։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Արտագնա մաքսային հակընդդեմ ստուգումը ոչ պլանային ստուգում է։</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7. Ստուգման ենթակա միեւնույն անձի նկատմամբ պլանային արտագնա մաքսային ստուգումներ իրականացվում են տարին առավելագույնը 1 (մեկ) անգամ։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Լիազորված տնտեսական օպերատորի նկատմամբ պլանային արտագնա մաքսային ստուգումներ իրականացվում են մաքսային մարմինների կողմից 3 (երեք) տարին 1 (մեկ) անգամ։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Ոչ պլանային արտագնա մաքսային ստուգումներն իրականացվում են առանց դրանք անցկացնելու պարբերականության սահմանափակումների։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8. Պլանային արտագնա մաքսային ստուգման համար ստուգման ենթակա անձանց ընտրությունը կատարվում է՝ օգտագործելով այն տեղեկությունները, որոնք ստացվում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մարմինների տեղեկատվական ռեսուրսներից,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նախորդ ստուգումների, այդ թվում՝ ներքին ստուգումների արդյունքների հիման վրա,</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պետական մարմիններից,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առանձին տեսակների բանկային գործարքներ իրականացնող բանկերից եւ կազմակերպություններից,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Մաքսային միության անդամ պետությունների մաքսային մարմիններից եւ (կամ) պետական հսկիչ այլ մարմիններից,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զանգվածային լրատվամիջոցներից,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այլ աղբյուրներից՝ պաշտոնական եղանակով։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9. Նախքան պլանային արտագնա մաքսային ստուգում սկսելը մաքսային մարմինները ստուգման ենթակա անձին պատվիրված փոստով (հանձնելու մասին ծանուցմամբ) ուղարկում են պլանային արտագնա մաքսային ստուգում անցկացնելու մասին ծանուցում կամ այդ ծանուցումը փոխանցում են այլ եղանակով, որը տալիս է դա ստանալու փաստը հաստատելու հնարավորություն։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Գտնվելու վայրից ստուգման ենթակա անձի բացակայության պատճառով նամակը հասցեատիրոջը չհանձնելու մասին վկայող նշումով փոստային առաքանին վերադարձնելը հիմք չէ պլանային արտագնա մաքսային ստուգումը չեղյալ հայտարարելու համար։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Պլանային արտագնա մաքսային ստուգումը կարող է մեկնարկել ստուգման ենթակա անձի կողմից ծանուցումն ստանալու օրվանից կամ հասցեատիրոջը նամակը չհանձնելու մասին նշումով փոստային առաքանին մաքսային մարմնում ստանալու օրվանից ոչ շուտ, քան 15 (տասնհինգ) օրացուցային օր հետո։</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10. Արտագնա մաքսային ստուգման մեկնարկային օր է համարվում մաքսային ստուգում անցկացնելու մասին (ստուգում նշանակելու մասին ակտի) որոշման (հանձնարարագրի) օրինակը ստուգման ենթակա անձին հանձնելու ամսաթիվը։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ստուգում անցկացնելու մասին (ստուգում նշանակելու մասին ակտի) որոշման (հանձնարարագրի) օրինակը ստուգման ենթակա անձին հանձնվում է մաքսային մարմնի պաշտոնատար անձի կողմից կամ ուղարկվում է պատվիրված փոստով (հանձնման մասին ծանուցմամբ)։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Որոշման (հանձնարարագրի, ստուգում նշանակելու մասին ակտի) օրինակի հանձնման պահին ստուգման ենթակա անձի ղեկավարը կամ նրա ներկայացուցիչը որոշման (հանձնարարագրի, ստուգում նշանակելու մասին ակտի) բնօրինակի վրա նշագրում է կատարում ծանուցված լինելու, ինչպես նաեւ որոշման (հանձնարարագրի, ստուգում նշանակելու մասին ակտի) օրինակի ստացման ամսաթվի եւ ժամի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Որոշման (հանձնարարագրի, ստուգում նշանակելու մասին ակտի) օրինակը ստանալուց հրաժարվելու փաստ արձանագրելու դեպքում՝ մաքսային մարմնի պաշտոնատար անձը դրա մասին համապատասխան գրառում է կատարում որոշման (հանձնարարագրի, ստուգում նշանակելու մասին ակտի) մեջ։</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Ստուգման ենթակա անձի կողմից մաքսային ստուգում անցկացնելու (ստուգում նշանակելու մասին ակտի) մասին որոշումը (հանձնարարագիրը) ստանալուց հրաժարվելը, ինչպես նաեւ գտնվելու վայրից ստուգման ենթակա անձի բացակայության պատճառով նամակը հասցեատիրոջը չհանձնելու մասին վկայող նշումով փոստային առաքանին վերադարձնելը հիմք չէ արտագնա մաքսային ստուգումը չեղյալ հայտարարելու համար։ Այդ դեպքում ստուգման մեկնարկի ամսաթիվ է համարվում որոշման (հանձնարարագրի, ստուգում նշանակելու մասին ակտի) մեջ որոշման (հանձնարարագրի, ստուգում նշանակելու մասին ակտի) օրինակը ստանալուց </w:t>
      </w:r>
      <w:r w:rsidRPr="00FF052D">
        <w:rPr>
          <w:rFonts w:ascii="GHEA Grapalat" w:hAnsi="GHEA Grapalat" w:cs="GHEA Grapalat"/>
          <w:sz w:val="24"/>
          <w:szCs w:val="24"/>
        </w:rPr>
        <w:lastRenderedPageBreak/>
        <w:t>հրաժարվելու մասին գրառման ամսաթիվը կամ հասցեատիրոջը նամակը չհանձնելու մասին նշումով փոստային առաքանին մաքսային մարմնում ստանալու ամսաթիվը։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Նախքան ստուգման ենթակա անձի օբյեկտում արտագնա մաքսային ստուգում սկսելը մաքսային մարմնի պաշտոնատար անձինք պարտավոր են ստուգման ենթակա անձի ղեկավարին կամ նրա ներկայացուցչին ներկայացնել իրենց ծառայողական վկայականները։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11. Արտագնա մաքսային ստուգման ընթացքում ստուգման ենթակա անձն իրավունք չունի փոփոխություններ եւ լրացումներ կատարել իր գործունեությանն առնչվող ստուգվող փաստաթղթերում։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12. Արտագնա մաքսային ստուգման ժամկետը չպետք է գերազանցի 2 (երկու) ամիսը։ Նշված ժամկետը չի ընդգրկում ստուգման ենթակա անձին փաստաթղթեր եւ տեղեկություններ ներկայացնելու մասին պահանջագիրը հանձնելու ամսաթվի եւ այդ փաստաթղթերն ու տեղեկությունները ստանալու ամսաթվի միջեւ ընկած ժամականահատվածը։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Արտագնա մաքսային ստուգման ժամկետը կարող է երկարաձգվել 1 (մեկ) ամսով՝ ստուգումն իրականացնող մաքսային մարմնի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Ուսումնասիրություններ կամ փորձաքննություններ անցկացնելու, Մաքսային միության անդամ պետությունների կամ օտարերկրյա պետությունների իրավասու մարմիններ հարցումներ ուղարկելու, արտագնա մաքսային ստուգումն անցկացնելու համար ստուգման ենթակա անձի կողմից անհրաժեշտ փաստաթղթերի վերահաստատման, ստուգման տվյալ ժամանակահատվածին առնչվող եւ արտագնա մաքսային ստուգման արդյունքների հիման վրա կազմվող եզրահանգումների վրա ազդող լրացուցիչ փաստաթղթեր ներկայացնելու անհրաժեշտության դեպքում արտագնա մաքսային ստուգումը կարող է կասեցվել մաքսային մարմնի ղեկավարի (պետի) կամ նրա կողմից լիազորված անձի որոշմամբ՝ Մաքսային միության անդամ պետությունների օրենսդրությանը համապատասխան։ Այդպիսի կասեցման ժամկետն ու կարգը սահմանվում են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Արտագնա մաքսային ստուգում անցկացնելու մասին (ստուգում նշանակելու մասին ակտի) որոշման (հանձնարարագրի) մեջ համապատասխան գրառումներ են կատարվում արտագնա մաքսային ստուգման ժամկետի երկարաձգման, ինչպես նաեւ դրա կասեցման մասին, ինչի մասին ծանուցվում է ստուգման ենթակա անձը։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13. Արտագնա մաքսային ստուգման ավարտի ամսաթիվ է համարվում մաքսային ստուգման արդյունքների հիման վրա ձեւակերպված փաստաթղթի կազմման ամսաթիվը. փաստաթուղթը պատրաստվում է (2) երկու օրինակից եւ ստորագրվում է արտագնա մաքսային ստուգում իրականացրած մաքսային մարմնի պաշտոնատար անձանց կողմից։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Այդպիսի փաստաթղթի առաջին օրինակը կցվում է արտագնա մաքսային ստուգման նյութերին, իսկ երկրորդ օրինակը արտագնա մաքսային ստուգման ավարտից ոչ ուշ, քան </w:t>
      </w:r>
      <w:r w:rsidRPr="00FF052D">
        <w:rPr>
          <w:rFonts w:ascii="GHEA Grapalat" w:hAnsi="GHEA Grapalat" w:cs="GHEA Grapalat"/>
          <w:sz w:val="24"/>
          <w:szCs w:val="24"/>
        </w:rPr>
        <w:lastRenderedPageBreak/>
        <w:t>5 (հինգ) օր հետո հանձնվում է ստուգման ենթակա անձին կամ ուղարկվում է պատվիրված փոստով (հանձնման մասին ծանուցմամբ)։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28" w:name="Par1483"/>
      <w:bookmarkEnd w:id="228"/>
      <w:r w:rsidRPr="00FF052D">
        <w:rPr>
          <w:rFonts w:ascii="GHEA Grapalat" w:hAnsi="GHEA Grapalat" w:cs="GHEA Grapalat"/>
          <w:b/>
          <w:bCs/>
          <w:sz w:val="24"/>
          <w:szCs w:val="24"/>
        </w:rPr>
        <w:t>Հոդված 133. Արտագնա մաքսային ստուգում անցկացնելու համար մաքսային մարմնի պաշտոնատար անձին ստուգման ենթակա անձի օբյեկտ մուտք գործելու հնարավորության ընձեռելը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մարմնի պաշտոնատար անձանց կողմից մաքսային ստուգում անցկացնելու մասին (ստուգում նշանակելու մասին ակտի) որոշումը (հանձնարարագիրը) եւ ծառայողական վկայականները ներկայացնելու պարագայում ստուգման ենթակա անձը պարտավոր է ապահովել այդ պաշտոնատար անձանց մուտքի հնարավորությունը ստուգման ենթակա անձի օբյեկտ (բացառությամբ բնակելի տարածքների) արտագնա մաքսային ստուգում անցկացնելու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Եթե Մաքսային միության անդամ պետությունների օրենսդրությամբ պետական մարմինների պաշտոնատար անձանց կողմից առանձին օբյեկտներ մուտքի համար նախատեսված է հատուկ կարգ, ապա մուտքի հնարավորությունն ապահովվում է այդ օրենսդրությամբ սահմանված կարգով։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Ստուգման ենթակա անձն իրավունք ունի մերժել մաքսային մարմնի պաշտոնատար անձանց մուտքը օբյեկտ, եթե՝</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չեն ներկայացվել որոշումը (հանձնարարագիրը, ստուգում նշանակելու մասին ակտը) եւ (կամ) ծառայողական վկայականները.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մարմինների տվյալ պաշտոնատար անձանց անունները նշված չեն որոշման մեջ (հանձնարարագրում, ստուգում նշանակելու մասին ակտում).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պաշտոնատար անձինք չունեն օբյեկտ մուտք գործելու հատուկ թույլտվություն, եթե այդպիսի թույլտվություն պահանջվում է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Եթե ստուգման ենթակա անձը մերժում է արտագնա մաքսային ստուգում անցկացնող մարմնի պաշտոնատար անձանց մուտքը, ստուգման ենթակա անձի օբյեկտի վրա կազմվում է ակտ (արձանագրություն)՝ Մաքսային միության անդամ պետության օրենսդրությանը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Եթե ստուգման ենթակա անձն առանց հիմնավորման մերժում է արտագնա մաքսային ստուգում անցկացնող մարմնի պաշտոնատար անձանց մուտքը ստուգման ենթակա անձի օբյեկտ, ապա նրանք իրավունք ունեն մուտք գործել այդ օբյեկտ` ընթերակաների ներկայությամբ ճնշելով դիմադրությունը եւ բացելով փակ տարածքները, բացառությամբ այն դեպքերի, երբ Մաքսային միության անդամ պետությունների օրենսդրությամբ պետական մարմինների պաշտոնատար անձանց առանձին օբյեկտներ </w:t>
      </w:r>
      <w:r w:rsidRPr="00FF052D">
        <w:rPr>
          <w:rFonts w:ascii="GHEA Grapalat" w:hAnsi="GHEA Grapalat" w:cs="GHEA Grapalat"/>
          <w:sz w:val="24"/>
          <w:szCs w:val="24"/>
        </w:rPr>
        <w:lastRenderedPageBreak/>
        <w:t xml:space="preserve">մուտքի համար սահմանված է այլ կարգ։ Մաքսային մարմինները ստուգման ենթակա անձի օբյեկտներ՝ դիմադրությունը ճնշելու եւ փակ տարածքները բացելու միջոցով մուտք գործելու բոլոր դեպքերի մասին ծանուցում են դատախազին 24 (քսանչորս) ժամվա ընթացքում։ </w:t>
      </w: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29" w:name="Par1496"/>
      <w:bookmarkEnd w:id="229"/>
      <w:r w:rsidRPr="00FF052D">
        <w:rPr>
          <w:rFonts w:ascii="GHEA Grapalat" w:hAnsi="GHEA Grapalat" w:cs="GHEA Grapalat"/>
          <w:b/>
          <w:bCs/>
          <w:sz w:val="24"/>
          <w:szCs w:val="24"/>
        </w:rPr>
        <w:t>Հոդված 134. Մաքսային մարմնի պաշտոնատար անձանց իրավունքներն ու պարտականությունները մաքսային ստուգում անցկացնելիս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ստուգում անցկացնելիս մաքսային մարմնի պաշտոնատար անձինք իրավունք ունեն՝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ստուգման ենթակա անձից պահանջել ու նրանից ստանալ առեւտրային, տրանսպորտային փաստաթղթերը, հաշվապահական հաշվառման եւ հաշվետվության վերաբերյալ փաստաթղթերը, ինչպես նաեւ այլ տեղեկություններ, այդ թվում՝ էլեկտրոնային կրիչներով, որոնք վերաբերում են ստուգվող ապրանքներին.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ստուգման ենթակա անձից պահանջել ներկայացնել այն ապրանքները, որոնց նկատմամբ անցկացվում է արտագնա մաքսային ստուգում.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ստուգման ենթակա անձից պահանջել ներկայացնել հաշվետվություն մաքսային ստուգման նպատակներով.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բանկերից եւ այլ վարկային կազմակերպություններից պահանջել եւ ստանալ մաքսային ստուգում անցկացնելու համար անհրաժեշտ, այդ թվում՝ բանկային գաղտնիք պարունակող տեղեկություններ ու փաստաթղթեր կազմակերպության հաշիվներում առկա դրամական միջոցների շարժի վերաբերյալ՝ Մաքսային միության անդամ պետությունների օրենսդրությանը համապատասխան.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հարցում կատարել հարկային եւ այլ պետական մարմիններ եւ դրանցից ստանալ առեւտրային, բանկային, հարկային եւ օրենսդրությամբ պահպանվող այլ գաղտնիք համարվող անհրաժեշտ տեղեկություններ եւ փաստաթղթեր՝ Մաքսային միության անդամ պետությունների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արտագնա մաքսային ստուգումներ անցկացնելիս Մաքսային միության անդամ պետությունների օրենսդրությամբ սահմանված կարգով կատարել ապրանքների գույքագրում (ներկայացնել գույքագրում կատարելու պահանջ).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7) ուղարկել միջազգային հարցումներ՝ կապված մաքսային ստուգում անցկացնելու հետ.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ստուգման ենթակա անձի օբյեկտներ մուտքի հնարավորություն՝ ներկայացնելով մաքսային ստուգում անցկացնելու մասին (ստուգում նշանակելու մասին ակտի) որոշում (հանձնարարագիր) եւ ծառայողական վկայականներ.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արտագնա մաքսային ստուգումներ անցկացնելիս իրականացնել ապրանքների փորձանմուշների ու նմուշների ընտրություն՝ կազմելով ապրանքների փորձանմուշների ու նմուշների ընտրության մասին ակտ.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արտագնա մաքսային ստուգումներ անցկացնելիս ստուգման ենթակա անձից առգրավել փաստաթղթեր կամ դրանց օրինակները՝ կազմելով առգրավման մասին ակտ.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11) Մաքսային միության անդամ պետությունների օրենսդրությամբ սահմանված կարգով արգելանք դնել ապրանքների վրա կամ առգրավել ապրանքներ արտագնա մաքսային ստուգում անցկացնելու ժամկետի ընթացքում՝ այնպիսի գործողությունների կանխարգելման համար, որոնք ուղղված են այն ապրանքների օտարմանը կամ այլ միջոցով տնօրինմանը, որոնց նկատմամբ անցկացվում է արտագնա մաքսային ստուգում.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12) կապարակնքել այն շինությունները, որոնցում գտնվում են ապրանքները.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13) իրականացնել այլ գործողություններ, որոնք նախատեսված են Մաքսային միության օրենսդրությամբ եւ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ստուգում անցկացնելիս մաքսային մարմնի պաշտոնատար անձինք պարտավոր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պահպանել ստուգման ենթակա անձի իրավունքները եւ օրինական շահերը, թույլ չտալ, որպեսզի անօրինական որոշումների եւ գործողությունների (անգործության) հետեւանքով վնաս հասցվի ստուգման ենթակա անձին.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արտագնա մաքսային ստուգումներ անցկացնելու ընթացքում չխոչընդոտել ստուգման ենթակա անձի բնականոն աշխատանքը.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ստուգումներ անցկացնելիս ստացված բոլոր տեղեկություններն օգտագործել բացառապես մաքսային նպատակներով.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չհրապարակել մաքսային ստուգումներ անցկացնելիս հայտնի դարձած գաղտնի տեղեկությունները եւ այն տեղեկությունները, որոնք համարվում են հարկային, բանկային եւ օրենքով պահպանվող այլ գաղտնիք.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ստուգման ենթակա անձի պահանջով՝ տրամադրել անհրաժեշտ տեղեկություններ Մաքսային միության անդամ պետությունների օրենսդրության այն դրույթների մասին տեղեկություններ, որոնք վերաբերում են արտագնա մաքսային ստուգումների անցկացման կարգին.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6) ապահովել մաքսային ստուգումներ անցկացնելիս ստացված եւ կազմված փաստաթղթերի ամբողջականությունը, չհրապարակել դրանց բովանդակությունը առանց ստուգման ենթակա անձի համաձայնության, բացառությամբ Մաքսային միության անդամ պետությունների օրենսդրությամբ սահմանված դեպքերի.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ստուգման ենթակա անձին տեղեկացնել իր իրավունքների եւ պարտականությունների մասին ապրանքների բացթողումից հետո մաքսային հսկողություն իրականացնելիս, այդ թվում՝ փորձաքննություն (ուսումնասիրություն) նշանակելիս եւ անցկացնելիս, փորձանմուշներ ու նմուշներ վերցնելիս.</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կատարել այլ պարտականություններ, որոնք նախատեսված են Մաքսային միության մաքսային օրենսդրությամբ եւ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30" w:name="Par1525"/>
      <w:bookmarkEnd w:id="230"/>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135. Ստուգման ենթակա անձի իրավունքներն ու պարտականությունները մաքսային ստուգում անցկացնելիս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ստուգում անցկացնելիս ստուգման ենթակա անձն իրավունք ունի՝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մարմիններից պահանջել եւ ստանալ տեղեկություններ Մաքսային միության անդամ պետությունների օրենսդրության այն դրույթների մասին տեղեկություններ, որոնք վերաբերում են արտագնա մաքսային ստուգումների անցկացման կարգին.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ներկայացնել իր տրամադրության տակ եղած բոլոր փաստաթղթերն ու տեղեկությունները, որոնք հաստատում են ապրանքների բացթողման փաստը, ինչպես նաեւ Մաքսային միության մաքսային օրենսդրության եւ Մաքսային միության անդամ պետությունների օրենսդրության դրույթների պահպանումը.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բողոքարկել մաքսային մարմինների որոշումներն ու գործողությունները (անգործությունը) Մաքսային միության անդամ պետությունների օրենսդրությամբ սահմանված կարգով.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օգտվել այլ իրավունքներից, որոնք նախատեսված են Մաքսային միության օրենսդրությամբ եւ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ստուգում անցկացնելիս ստուգման ենթակա անձը պարտավոր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ներկայացնել այն ապրանքները, որոնց նկատմամբ անցկացվում է մաքսային ստուգում.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մարմնի պահանջով, սահմանված ժամկետներում ներկայացնել տեղեկություններ ու փաստաթղթեր, եւ անկախ այն հանգամանքից, թե ինչ կրիչի վրա են դրանք գտնվում, կցվում է թղթային կրիչ.</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ապահովել արտագնա մաքսային ստուգում անցկացնող պաշտոնատար անձանց անարգել մուտքը ստուգման ենթակա անձի օբյեկտներ եւ տրամադրել նրանց աշխատանքային տարածք.</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ստացման մասին նշում կատարել մաքսային ստուգում անցկացնելու մասին (ստուգում նշանակելու մասին ակտի) որոշման (հանձնարարագրի) բնօրինակի վրա.</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եթե մաքսային ստուգման նպատակների համար անհրաժեշտ փաստաթղթերը կազմված են Մաքսային միության անդամ պետության պետական լեզվից բացի, մեկ այլ լեզվով, մաքսային միության՝ ստուգում անցկացնող պաշտոնատար անձանց տրամադրել նշված փաստաթղթերի թարգմանությունը.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մաքսային ստուգում անցկացնելու մասին (ստուգում նշանակելու մասին ակտի) որոշումը (հանձնարարագիրը) ստանալուց ոչ ուշ, քան երկու օրացուցային օրվա ընթացքում որոշել այն անձանց շրջանակը, որոնք պատասխանատու են </w:t>
      </w:r>
      <w:r w:rsidRPr="00FF052D">
        <w:rPr>
          <w:rFonts w:ascii="GHEA Grapalat" w:hAnsi="GHEA Grapalat" w:cs="GHEA Grapalat"/>
          <w:sz w:val="24"/>
          <w:szCs w:val="24"/>
        </w:rPr>
        <w:lastRenderedPageBreak/>
        <w:t xml:space="preserve">Մաքսային միության՝ ստուգում անցկացնող պաշտոնատար անձանց տեղեկություններ տրամադրելու համար.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կատարել այլ պարտականություններ, որոնք նախատեսված են Մաքսային միության օրենսդրությամբ եւ Մաքսային միության անդամ պետությունների օրենսդրությամբ։</w:t>
      </w:r>
    </w:p>
    <w:p w:rsidR="00441690" w:rsidRPr="00FF052D" w:rsidRDefault="00441690" w:rsidP="00F72363">
      <w:pPr>
        <w:spacing w:after="160" w:line="240" w:lineRule="auto"/>
        <w:ind w:left="810"/>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1" w:name="Par1541"/>
      <w:bookmarkEnd w:id="231"/>
      <w:r w:rsidRPr="00FF052D">
        <w:rPr>
          <w:rFonts w:ascii="GHEA Grapalat" w:hAnsi="GHEA Grapalat" w:cs="GHEA Grapalat"/>
          <w:b/>
          <w:bCs/>
          <w:sz w:val="24"/>
          <w:szCs w:val="24"/>
        </w:rPr>
        <w:t>Հոդված 136. Մաքսային ստուգում անցկացնելու նպատակներով փաստաթղթերի եւ տեղեկությունների տրամադրումը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մարմինների կողմից հարցման դեպքում Մաքսային միության անդամ պետությունների հարկային եւ մյուս պետական մարմինները տրամադրում են իրավաբանական անձանց գրանցմանը, հարկերի վճարմանն ու հաշվարկմանը վերաբերող անհրաժեշտ փաստաթղթերն ու տեղեկություններ, հաշվապահական հաշվետվություններ, ինչպես նաեւ՝ առեւտրային, բանկային եւ հարկային գաղտնիք կազմող փաստաթղթեր ու տեղեկություններ՝ պահպանելով պետական, առեւտրային, բանկային, հարկային եւ օրենքով պահպանվող այլ գաղտնիքի պաշտպանության մասին Մաքսային միության անդամ պետությունների օրենսդրության պահանջները։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մարմինների կողմից հարցման դեպքում՝ Մաքսային միության բանկերը եւ մյուս վարկային կազմակերպությունները տրամադրում են մաքսային ստուգում անցկացնելու համար անհրաժեշտ, այդ թվում՝ բանկային գաղտնիք պարունակող տեղեկություններ ու փաստաթղթեր կազմակերպության հաշիվներում առկա դրամական միջոցների շարժի վերաբերյալ՝ Մաքսային միության անդամ պետությունների օրենսդրությանը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32" w:name="Par1547"/>
      <w:bookmarkEnd w:id="232"/>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20. ՄԱՔՍԱՅԻՆ ՓՈՐՁԱՔՆՆՈՒԹՅՈՒՆԸ ՄԱՔՍԱՅԻՆ ՍՏՈՒԳՈՒՄ ԱՆՑԿԱՑՆԵԼԻՍ</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3" w:name="Par1550"/>
      <w:bookmarkEnd w:id="233"/>
      <w:r w:rsidRPr="00FF052D">
        <w:rPr>
          <w:rFonts w:ascii="GHEA Grapalat" w:hAnsi="GHEA Grapalat" w:cs="GHEA Grapalat"/>
          <w:b/>
          <w:bCs/>
          <w:sz w:val="24"/>
          <w:szCs w:val="24"/>
        </w:rPr>
        <w:t>Հոդված 137. Սույն գլխում օգտագործվող տերմինները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գլխում օգտագործվում են հետեւյալ հիմնական տերմինները եւ դրանց սահմանումները՝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փորձագետի (փորձագետի) եզրակացություն՝ Մաքսային միության անդամ պետությունների օրենսդրությամբ սահմանված կարգով կազմված փաստաթուղթ, որը պարունակում է կատարված ուսումնասիրությունների արդյունքները եւ մաքսային փորձաքննության եզրահանգումները՝ որպես առաջադրված հարցերի պատասխաններ.</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նմուշ՝ ապրանքի (արտադրանքի) միավոր, որը համապատասխանում է ապրանքի (արտադրանքի) ամբողջ խմբաքանակի, սերիայի կառուցվածքին, բաղադրությանը եւ հատկանիշներին կամ գրավոր եւ պատկերման այլ ձեւերով ներկայացվող մեկ օբյեկտ, որի ընտրությունը հետագա ուսումնասիրության նպատակներով հաստատվում է սահմանված կարգով.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փորձանմուշ՝ ապրանք կամ ապրանքի մաս, որը առավելագույն չափով անհրաժեշտ է, հաստատված է ստանդարտացման փաստաթղթերով, եւ որը բնութագրում է ներկայացվող եւ ուսումնասիրվող ապրանքի ամբողջ ծավալի բաղադրությունն ու հատկանիշները.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մաքսային փորձագետ՝ մաքսային մարմնի պաշտոնատար անձ, որն ունի մաքսային փորձաքննություն կատարելու լիազորություն.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մաքսային փորձաքննություն՝ մաքսային փորձագետների եւ (կամ) այլ փորձագետների կողմից, մասնագիտական գիտելիքների եւ (կամ) գիտական ձեռքբերումների միջոցով իրականացվող ուսումնասիրությունների կազմակերպում եւ կատարում՝ մաքսային կարգավորման ոլորտի խնդիրների լուծման համար։</w:t>
      </w:r>
    </w:p>
    <w:p w:rsidR="00441690" w:rsidRPr="00FF052D" w:rsidRDefault="00441690" w:rsidP="00F72363">
      <w:pPr>
        <w:spacing w:after="0" w:line="240" w:lineRule="auto"/>
        <w:rPr>
          <w:rFonts w:ascii="GHEA Grapalat" w:hAnsi="GHEA Grapalat" w:cs="GHEA Grapalat"/>
          <w:b/>
          <w:bCs/>
          <w:sz w:val="24"/>
          <w:szCs w:val="24"/>
        </w:rPr>
      </w:pPr>
      <w:bookmarkStart w:id="234" w:name="Par1560"/>
      <w:bookmarkEnd w:id="234"/>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138. Մաքսային փորձաքննության նշանակումը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փորձաքննություն նշանակվում է այն դեպքերում, երբ մաքսային ձեւակերպումներ իրականացնելիս ծագող հարցերի պարզաբանման համար պահանջվում են մասնագիտական գիտելիքներ։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փորձաքննությունը նշանակվում է մաքսային մարմինների կողմից եւ կատարվում է մաքսային փորձագետների, ինչպես նաեւ՝ լիազորված այլ կազմակերպությունների փորձագետների կողմից։</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lastRenderedPageBreak/>
        <w:t>(Առաջին մասը՝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Լիազորված այլ կազմակերպություններում մաքսային փորձաքննություն նշանակվում է միայն այն դեպքում, երբ այդպիսի փորձաքննության կատարումն անհնար է մաքսային փորձագետների կողմից։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Փորձագետ կարող է նշանակվել ցանկացած անձ, ով ունի մաքսային փորձագետի (փորձագետի) եզրակացություն տալու համար անհրաժեշտ հատուկ գիտելիքներ։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փորձաքննություն կատարելու համար ներգրավվում է մաքսային մարմինների պաշտոնատար անձ չհանդիսացող փորձագետ՝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փորձաքննություն նշանակվում է մաքսային ձեւակերպումներ իրականացնելու համար անհրաժեշտ ապրանքների, այդ թվում՝ փոխադրամիջոցների, մաքսային, տրանսպորտային փաստաթղթերի (փոխադրագրերի), առեւտրային եւ այլ փաստաթղթերի եւ դրանց նույնականացման միջոցների նկատմամբ։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մարմնի լիազորված պաշտոնատար անձն ընդունում է մաքսային փորձաքննություն նշանակելու մասին գրավոր որոշում, որում նշվում են դրա կատարման հիմքերը, փորձագետի ազգանունը, անունը եւ հայրանունը կամ այն կազմակերպության կամ մաքսային մարմնի անվանումը, որում կատարվելու է մաքսային փորձաքննությունը, մաքսային փորձագետին (փորձագետին) առաջադրված հարցերը, մաքսային փորձագետի (փորձագետի) տրամադրությանը հանձնվող նյութերի ու փաստաթղթերի ցանկը, մաքսային փորձաքննության կատարման եւ մաքսային մարմին մաքսային փորձագետի (փորձագետի) եզրակացության ներկայացման ժամկետը։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Որոշման մեջ նաեւ նշվում է մաքսային փորձագետին (փորձագետին) ուղղված նախազգուշացում մաքսային փորձագետի (փորձագետի) ի սկզբանե կեղծ եզրակացություն տալու համար պատասխանատվության մասին։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փորձաքննության կատարումը կարող է մերժվել հետեւյալ դեպքերում՝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փորձաքննություն կատարելու համար անբավարար տեղեկություններ.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փորձաքննություն նշանակելու մասին որոշման ոչ պատշաճ ձեւակերպում.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փորձաքննություն նշանակելու մասին որոշման մեջ նշված նկարագրության հետ փորձանմուշների կամ նմուշների փաթեթվածքների պահպանվածությանն անհամապատասխանություն.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մաքսային փորձաքննություն կատարելու համար անհրաժեշտ նյութատեխնիկական բազայի, հատուկ պայմանների բացակայություն.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5) Մաքսային միության անդամ պետությունների օրենսդրությամբ սահմանված այլ դեպքերում։</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(5–րդ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Մաքսային փորձաքննություն կատարելու մերժումը ձեւակերպվում է գրավոր՝ նշելով մերժման հիմքը։ Տրամադրված նյութերը, փաստաթղթերը, փորձանմուշները եւ նմուշները վերադարձվում են մաքսային փորձաքննություն նշանակած մաքսային մարմին։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7. Մաքսային մարմինը մաքսային փորձաքննություն նշանակելու մասին որոշումն ընդունելու օրվան հաջորդող օրվանից ոչ ուշ հայտարարատուին կամ ապրանքների նկատմամբ լիազորություններ ունեցող այլ անձի գրավոր կերպով ծանուցում է մաքսային փորձաքննություն նշանակելու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8. Մաքսային փորձաքննություն իրականացնելու հետ կապված ծախսերը կատարվում են Մաքսային միության այն անդամ պետության բյուջեի հաշվին, որի մաքսային մարմինը նշանակել է մաքսային փորձաքննություն։</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5" w:name="Par1585"/>
      <w:bookmarkEnd w:id="235"/>
      <w:r w:rsidRPr="00FF052D">
        <w:rPr>
          <w:rFonts w:ascii="GHEA Grapalat" w:hAnsi="GHEA Grapalat" w:cs="GHEA Grapalat"/>
          <w:b/>
          <w:bCs/>
          <w:sz w:val="24"/>
          <w:szCs w:val="24"/>
        </w:rPr>
        <w:t>Հոդված 139. Մաքսային փորձաքննություն կատարելու կարգը եւ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փորձաքննություն կատարելու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փորձաքննության անցկացման ժամկետը չի կարող գերազանցել մաքսային փորձագետի (փորձագետի) կողմից նյութերը քննության առնելու օրվանից 20 (քսան) աշխատանքային օրը, եթե ավելի կարճ ժամկետ սահմանված չէ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փորձաքննության անցկացման ժամկետը կարող է երկարաձգվել Մաքսային միության անդամ պետությունների օրենսդրությամբ սահմանված կարգով։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փորձաքննության անցկացման ժամկետի ընթացքը կասեցվում է՝</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դեպքում, երբ մաքսային փորձագետի կողմից մաքսային փորձաքննություն նշանակած մաքսային մարմին ներկայացվել է միջնորդություն իրեն լրացուցիչ նյութեր, ինչպես նաեւ փորձանմուշներ ու նմուշներ տրամադրելու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պետությունների օրենսդրությամբ սահմանված այլ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փորձաքննության արդյունքների հիման վրա տրվում է մաքսային փորձագետի (փորձագետի) եզրակացություն։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6" w:name="Par1596"/>
      <w:bookmarkEnd w:id="236"/>
      <w:r w:rsidRPr="00FF052D">
        <w:rPr>
          <w:rFonts w:ascii="GHEA Grapalat" w:hAnsi="GHEA Grapalat" w:cs="GHEA Grapalat"/>
          <w:b/>
          <w:bCs/>
          <w:sz w:val="24"/>
          <w:szCs w:val="24"/>
        </w:rPr>
        <w:t>Հոդված 140. Մաքսային փորձագետի (փորձագետի) իրավունքները եւ պարտականությունները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փորձագետն (փորձագետը) իրավունք ունի՝</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ծանոթանալ մաքսային փորձաքննությանն առնչվող նյութերին.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մարմնի համաձայնությամբ մաքսային փորձաքննության գործում ներգրավել այլ մաքսային փորձագետների (փորձագետների).</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փորձաքննության նյութերը ստանալու օրվանից հետո 1 (մեկ) օրվա ընթացքում հրաժարվել մաքսային փորձաքննություն կատարելուց, եթե առաջադրված հարցերը դուրս են իր իրավասությունների շրջանակից, կամ պատասխաններ տալուց այն հարցերին, որոնք չեն մտնում իր իրավասությունների մեջ.</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մաքսային փորձաքննության նյութերը ստանալու օրվանից 3 (երեք) աշխատանքային օրվա ընթացքում գրավոր հարցում ներկայացնել մաքսային փորձաքննության համար անհրաժեշտ լրացուցիչ նյութերի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5) ստանալ մաքսային փորձագետի (փորձագետի) եզրակացություններ տալու համար անհրաժեշտ նյութեր ու փաստաթղթեր, այդ թվում՝ ուսումնասիրության փորձանմուշներ ու նմուշներ.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հստակեցնել իր առջեւ դրված հարցերը՝ իր մասնագիտական գիտելիքներին եւ հմտություններին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օգտվել մասնագիտական եւ այլ աղբյուրներում հրապարակված գիտատեխնիկական տեղեկություններից.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օգտագործել սեփական փորձարկումների ու հետազոտությունների արդյունքները եւ (կամ) հետազոտական կամ փորձագիտական այլ կազմակերպությունների կողմից կատարված փորձանմուշների ու նմուշների հետազոտությունների արդյունքները.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մասնակցել մաքսային հսկողության իրականացման գործին։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փորձագետը (փորձագետը) պարտավոր է՝</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ծանոթանալ մաքսային փորձաքննությանն առնչվող նյութերին.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2) մաքսային փորձագետի (փորձագետի) եզրակացության մեջ ներառել մաքսային նպատակների համար նշանակություն ունեցող այն հանգամանքների մասին եզրահանգումները, որոնց առնչությամբ հարցեր չեն առաջադրվել.</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կատարել մաքսային փորձաքննության ներկայացված փորձանմուշների ու նմուշների հետազոտություն՝ պահպանելով դրանց ընդունելիությունն ու հավաստիությունը, տալ մաքսային փորձագետի (փորձագետի) եզրակացություն՝ հետազոտությունների արդյունքների ամբողջական, համակողմանի եւ օբյեկտիվ գնահատման հիման վրա.</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չհրապարակել մաքսային փորձաքննության արդյունքում ստացված տեղեկությունները, չօգտագործել դրանք այլ նպատակներով եւ չփոխանցել դրանք երրորդ անձանց, բացառությամբ Մաքսային միության անդամ պետությունների օրենսդրությամբ նախատեսված դեպքերի.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պահպանել մաքսային փորձաքննություն կատարելու համար սահմանված ժամկետները։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Պարտականությունների չկատարման կամ ոչ պատշաճ կատարման դեպքում մաքսային փորձագետը (փորձագետը) պատասխանատվություն է կրում Մաքսային միության անդամ պետությունների օրենսդրությանը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7" w:name="Par1625"/>
      <w:bookmarkEnd w:id="237"/>
      <w:r w:rsidRPr="00FF052D">
        <w:rPr>
          <w:rFonts w:ascii="GHEA Grapalat" w:hAnsi="GHEA Grapalat" w:cs="GHEA Grapalat"/>
          <w:b/>
          <w:bCs/>
          <w:sz w:val="24"/>
          <w:szCs w:val="24"/>
        </w:rPr>
        <w:t>Հոդված 141. Հայտարարատուի, ապրանքների նկատմամբ լիազորություններ ունեցող այլ անձի եւ նրանց ներկայացուցիչների իրավունքները մաքսային փորձաքննություն նշանակելիս եւ կատարելիս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փորձաքննություն նշանակելիս եւ կատարելիս հայտարարատուն, ապրանքների նկատմամբ լիազորություններ ունեցող այլ անձը եւ նրանց ներկայացուցիչներն իրավունք ունեն՝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միջնորդություն ներկայացնել մաքսային փորձագետին լրացուցիչ հարցեր առաջադրելու մասին՝ դրանց վերաբերյալ մաքսային փորձագետի (փորձագետի) եզրակացություն ստանալու համար.</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ծանոթանալ մաքսային փորձագետի եզրակացությանը եւ ստանալ այդ եզրակացության օրինակը մաքսային փորձաքննություն նշանակած մաքսային մարմնում.</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(2–րդ ենթակետը՝ 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3) ներկա գտնվել մաքսային փորձաքննություն կատարելու համար մաքսային մարմինների կողմից փորձանմուշների կամ նմուշների ընտրությանը.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միջնորդություն ներկայացնել լրացուցիչ կամ կրկնակի մաքսային փորձաքննություն կատարելու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ապրանքների նկատմամբ լիազորություններ ունեցող այլ անձի կամ նրանց ներկայացուցիչների կողմից ներկայացված միջնորդությունը բավարարելու դեպքում փորձաքննություն նշանակած մաքսային մարմինը կայացնում է համապատասխան որոշում։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Միջնորդությունը չբավարարելու դեպքում մաքսային մարմնի պաշտոնատար անձը պետք է գրավոր կերպով եւ հիմնավորված տեղեկացնի այդ մասին միջնորդություն ներկայացրած անձին։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8" w:name="Par1637"/>
      <w:bookmarkEnd w:id="238"/>
      <w:r w:rsidRPr="00FF052D">
        <w:rPr>
          <w:rFonts w:ascii="GHEA Grapalat" w:hAnsi="GHEA Grapalat" w:cs="GHEA Grapalat"/>
          <w:b/>
          <w:bCs/>
          <w:sz w:val="24"/>
          <w:szCs w:val="24"/>
        </w:rPr>
        <w:t>Հոդված 142. Մաքսային փորձագետի (փորձագետի) եզրակացությունը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փորձագետի (փորձագետի) եզրակացության մեջ նշվում են՝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փորձաքննության մեկնարկի ու ավարտի վայրը, ամսաթիվը եւ ժամը.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փորձաքննություն կատարելու հիմնավորումը.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փորձաքննություն կատարած մաքսային փորձագետի (փորձագետի) ազգանունը, անունը եւ հայրանունը եւ նրա որակավորումները.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մաքսային փորձագետի ստորագրությամբ հաստատված նշում այն մասին, որ նա նախազգուշացվել է մաքսային փորձաքննություն կատարելիս մաքսային փորձագետի ի սկզբանե կեղծ եզրակացություն տալու համար վարչական կամ քրեական պատասխանատվության ենթարկվելու մասին.</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մաքսային փորձագետին (փորձագետին) առաջադրված հարցերը.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մաքսային փորձաքննություն կատարելու համար մաքսային փորձագետին (փորձագետին) տրամադրված փաստաթղթերի, նյութերի, փորձանմուշների ու նմուշների ցանկը.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հետազոտությունների բովանդակությունն ու արդյունքները՝ նշելով կիրառված մեթոդները, օգտագործված սարքերն ու սարքավորումները, հետազոտությունների արդյունքների գնահատականը, առաջադրված հարցերի վերաբերյալ եզրահանգումներն ու դրանց հիմնավորումը։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Մաքսային փորձագետի (փորձագետի) կամ մի քանի փորձագետների եզրակացությունը մեկնաբանող նյութերն ու փաստաթղթերը կցվում են այդ եզրակացությանը եւ համարվում են դրա բաղկացուցիչ մասը։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 xml:space="preserve">(2010 թվականի ապրիլի 16–ի Արձանագրության խմբագրությամբ)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մաքսային փորձաքննությունը կատարվում է մի քանի փորձագետների մասնակցությամբ, մաքսային փորձագետի (փորձագետի) եզրակացությունը ստորագրվում է բոլոր փորձագետների կողմից եւ վավերացվում մաքսային փորձաքննությունը կատարած կազմակերպության կնիքով, եթե Մաքսային միության անդամ պետությունների օրենսդրությանը համապատասխան այդպիսի կազմակերպությունը պետք է ունենա կնիք։</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փորձագետի (փորձագետի) եզրակացության մեջ եզրահանգումները շարադրվում են որպես առաջադրված հարցերի պատասխաններ, ընդ որում, պատասխանների հաջորդականությունը պետք է համապատասխանի առաջադրված հարցերի հաջորդականությանը։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փորձագետի եզրակացությունը կազմվում է գրավոր՝ երկու (2) օրինակից. մեկ օրինակը մնում է մաքսային փորձաքննությունը կատարած կազմակերպությունում, իսկ երկրորդ օրինակն ուղարկվում է մաքսային փորձաքննություն նշանակած մաքսային մարմին։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39" w:name="Par1659"/>
      <w:bookmarkEnd w:id="239"/>
      <w:r w:rsidRPr="00FF052D">
        <w:rPr>
          <w:rFonts w:ascii="GHEA Grapalat" w:hAnsi="GHEA Grapalat" w:cs="GHEA Grapalat"/>
          <w:b/>
          <w:bCs/>
          <w:sz w:val="24"/>
          <w:szCs w:val="24"/>
        </w:rPr>
        <w:t>Հոդված 143. Մաքսային փորձաքննության տեսակները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հսկողության նպատակներով՝ կատարվում են մաքսային փորձաքննության հետեւյալ տեսակները՝ նույնականացման, ապրանքագիտական, նյութագիտական, տեխնոլոգիական, քրեագիտական եւ այլ փորձաքննություններ, որոնց իրականացման անհրաժեշտություն է առաջանում։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Ըստ ներգրավված մաքսային փորձագետների (փորձագետների) թվի՝ նշանակվում է միանձնյա, հանձնաժողովային կամ համալիր մաքսային փորձաքննություն։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Միանձնյա մաքսային փորձաքննությունը մեկ մաքսային փորձագետի (փորձագետի) կողմից անցկացվող մաքսային փորձաքննությունն է։</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Հանձնաժողովային մաքսային փորձաքննությունը միեւնույն մասնագիտության մաքսային փորձագետների (փորձագետների) հանձնաժողովի կողմից անցկացվող մաքսային փորձաքննությունն է։ Մաքսային փորձագետների (փորձագետների) միջեւ </w:t>
      </w:r>
      <w:r w:rsidRPr="00FF052D">
        <w:rPr>
          <w:rFonts w:ascii="GHEA Grapalat" w:hAnsi="GHEA Grapalat" w:cs="GHEA Grapalat"/>
          <w:sz w:val="24"/>
          <w:szCs w:val="24"/>
        </w:rPr>
        <w:lastRenderedPageBreak/>
        <w:t>տարաձայնությունների դեպքում՝ նրանցից յուրաքանչյուրը կամ փորձագետների մի մասը իրավունք ունի տրամադրել մաքսային փորձագետի (փորձագետի) առանձին եզրակացություն։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Համալիր մաքսային փորձաքննությունը մաքսային փորձագետների (փորձագետների) հանձնաժողովի կողմից անցկացվող մաքսային փորձաքննություն է, որն իրականացվում է այն դեպքերում, երբ գործի համար նշանակություն ունեցող հանգամանքները պարզելու համար անհրաժեշտ է կատարել տարբեր մասնագիտական գիտելիքների օգտագործմամբ հետազոտություններ՝ մաքսային փորձագետների (փորձագետների) իրավասությունների շրջանակներում։ Յուրաքանչյուր մաքսային փորձագետ (փորձագետ) ստորագրում է մաքսային փորձագետի (փորձագետի) եզրակացության այն մասը, որի նկատմամբ կատարել է մաքսային փորձաքննություն։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փորձաքննությունը լինում է առաջնային, լրացուցիչ եւ կրկնակի։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Առաջնային մաքսային փորձաքննությունը մաքսային փորձաքննություն է, որն իրականացվում է մաքսային մարմնի դիմումի համաձայն՝ օբյեկտների, փորձանմուշների ու նմուշների ուսումնասիրության համար։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Լրացուցիչ մաքսային փորձաքննությունը մաքսային փորձաքննությունը, որը նշանակվում է նոր բացահայտված հանգամանքների առնչությամբ։ Լրացուցիչ մաքսային փորձաքննության իրականացումը վերապահվում է միեւնույն կամ այլ մաքսային փորձագետի (փորձագետի)։</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Կրկնակի մաքսային փորձաքննությունը մաքսային փորձաքննություն է, որն իրականացվում է այն դեպքերում, երբ հայտարարատուն, ինչպես նաեւ մաքսային փորձաքննություն նշանակած մաքսային մարմինը համաձայն չեն առաջնային եւ (կամ) լրացուցիչ մաքսային փորձաքննության արդյունքների հիման վրա տրամադրված մաքսային փորձագետի (փորձագետի) եզրակացության հետ։</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Կրկնակի մաքսային փորձաքննությունը վերապահվում է 2 (երկու) եւ ավելի մաքսային փորձագետներից (փորձագետներից) կազմված հանձնաժողովին, որում չի ներգրավվում առաջնային եւ (կամ) լրացուցիչ մաքսային փորձաքննություններ կատարած մաքսային փորձագետը (փորձագետները)։ Առաջնային եւ (կամ) լրացուցիչ մաքսային փորձաքննություններ կատարած մաքսային փորձագետները (փորձագետները) կարող են ներկա գտնվել կրկնակի մաքսային փորձաքննությանը եւ հանձնաժողովին տալ պարզաբանումներ, սակայն չեն մասնակցում հետազոտությանը եւ մաքսային փորձագետի (փորձագետի) եզրակացության կազմելու գործընթացին։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(Հինգերորդ մասը՝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Մաքսային միության մաքսային տարածքում կրկնակի մաքսային փորձաքննություն իրականացնելու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Լրացուցիչ եւ կրկնակի մաքսային փորձաքննություն իրականացնելու ժամանակ մաքսային փորձագետին (փորձագետին) պարտադիր կերպով տրամադրվում են առաջնային մաքսային փորձաքննության արդյունքները։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40" w:name="Par1683"/>
      <w:bookmarkEnd w:id="240"/>
      <w:r w:rsidRPr="00FF052D">
        <w:rPr>
          <w:rFonts w:ascii="GHEA Grapalat" w:hAnsi="GHEA Grapalat" w:cs="GHEA Grapalat"/>
          <w:b/>
          <w:bCs/>
          <w:sz w:val="24"/>
          <w:szCs w:val="24"/>
        </w:rPr>
        <w:t>Հոդված 144. Ապրանքների փորձանմուշները եւ նմուշները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մարմինների պաշտոնատար անձինք մաքսային փորձաքննություն իրականացնելու համար կատարում են ապրանքների փորձանմուշների ու նմուշների ընտրություն Մաքսային միության անդամ պետությունների օրենսդրությամբ սահմանված կարգով։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(Առաջին մասը՝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անհրաժեշտ է օգտագործել հատուկ մասնագիտական գիտելիքներ եւ կիրառել տեխնիկական միջոցներ, ապա ապրանքների փորձանմուշների ու նմուշների ընտրությունը կատարվում է մաքսային փորձագետի (փորձագետի) մասնակցությամբ։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փորձանմուշների ու նմուշների ընտրությունը կատարվում է դրանց հետազոտության համար անհրաժեշտ նվազագույն քանակությամբ։ Ապրանքների փորձանմուշների ու նմուշների ընտրության մասին կազմվում է ակտ՝ 2 (երկու) օրինակից, Մաքսային միության հանձնաժողովի որոշմամբ սահմանված ձեւով։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Ակտի երկրորդ օրինակը հանձնվում է (ուղարկվում է) հայտարարատուին, ապրանքների նկատմամբ լիազորություններ ունեցող այլ անձի կամ նրանց ներկայացուցիչներին, եթե այդպիսիք սահմանված են։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Հայտարարատուն, ապրանքների նկատմամբ լիազորություններ ունեցող այլ անձը կամ նրանց ներկայացուցիչները մասնակցում են մաքսային մարմինների պաշտոնատար անձանց կողմից կատարվող փորձանմուշների ու նմուշների ընտրությանը։ Նշված անձինք պարտավոր են աջակցություն ցուցաբերել մաքսային մարմինների պաշտոնատար անձանց ապրանքների փորձանմուշների ու նմուշների ընտրության ժամանակ, այդ թվում՝ իրենց հաշվին իրականացնել անհրաժեշտ բեռնային եւ այլ գործողություններ։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մարմինները կարող են կատարել ապրանքների փորձանմուշների ու նմուշների ընտրություն հայտարարատուի, ապրանքների նկատմամբ լիազորություններ ունեցող այլ անձի կամ նրանց ներկայացուցիչների բացակայությամբ՝ սույն Օրենսգրքի 116(5) հոդվածով նախատեսված դեպքերում։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Այդ դեպքերում ապրանքների փորձանմուշների ու նմուշների ընտրությունը կատարվում է 2 (երկու) ընթերակաների ներկայությամբ։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4. Մաքսային մարմինը չի փոխհատուցում ապրանքների փորձանմուշների ու նմուշների ընտրության հետեւանքով հայտարարատուի, ապրանքների նկատմամբ լիազորություններ ունեցող այլ անձի կամ նրանց ներկայացուցիչների համար առաջացած ծախսերը։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փորձաքննության ավարտից հետո ապրանքների փորձանմուշներն ու նմուշները վերադարձվում են հայտարարատուին, ապրանքների նկատմամբ լիազորություններ ունեցող այլ անձի կամ նրանց ներկայացուցիչներին կամ մաքսային փորձաքննություն նշանակած մաքսային մարմին, բացառությամբ այն դեպքերի, երբ այդպիսի փորձանմուշներն ու նմուշները ենթակա են ոչնչացման կամ վերամշակման՝ Մաքսային միության անդամ պետությունների օրենսդրությանը համապատասխան։</w:t>
      </w:r>
    </w:p>
    <w:p w:rsidR="00441690" w:rsidRPr="00FF052D" w:rsidRDefault="00441690" w:rsidP="00F72363">
      <w:pPr>
        <w:spacing w:after="160" w:line="240" w:lineRule="auto"/>
        <w:rPr>
          <w:rFonts w:ascii="GHEA Grapalat" w:hAnsi="GHEA Grapalat" w:cs="GHEA Grapalat"/>
          <w:sz w:val="24"/>
          <w:szCs w:val="24"/>
        </w:rPr>
      </w:pPr>
      <w:bookmarkStart w:id="241" w:name="Par1697"/>
      <w:bookmarkEnd w:id="241"/>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21. ԱՊՐԱՆՔՆԵՐ ԵՎ ԴՐԱՆՑ ՎԵՐԱԲԵՐՅԱԼ ՓԱՍՏԱԹՂԹԵՐ ԱՐԳԵԼԱՆՔԻ ՎԵՐՑՆԵԼԸ ՄԱՔՍԱՅԻՆ ՀՍԿՈՂՈՒԹՅՈՒՆ ԻՐԱԿԱՆԱՑՆԵԼԻՍ</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42" w:name="Par1700"/>
      <w:bookmarkEnd w:id="242"/>
      <w:r w:rsidRPr="00FF052D">
        <w:rPr>
          <w:rFonts w:ascii="GHEA Grapalat" w:hAnsi="GHEA Grapalat" w:cs="GHEA Grapalat"/>
          <w:b/>
          <w:bCs/>
          <w:sz w:val="24"/>
          <w:szCs w:val="24"/>
        </w:rPr>
        <w:t>Հոդված 145. Մաքսային հսկողություն իրականացնելիս արգելանքի վերցվելու ենթակա ապրանքները եւ փաստաթղթերը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հսկողություն իրականացնելիս սույն Օրենսգրքի 152–րդ, 170–րդ, 185–րդ, 192–րդ, 208–րդ, 231–րդ, 234–րդ, 305–րդ եւ 354–րդ հոդվածներով սահմանված դեպքերում մաքսային մարմինների պաշտոնատար անձինք արգելանքի են վերցնում այն ապրանքներն ու դրանց վերաբերյալ փաստաթղթերը, որոնք վարչական իրավախախտումների կամ հանցագործությունների առարկա չեն։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 եւ դրանց վերաբերյալ փաստաթղթեր արգելանքի վերցնելու դեպքում մաքսային մարմինը կազմում է արձանագրություն Մաքսային միության հանձնաժողովի որոշմամբ սահմանված ձեւով։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43" w:name="Par1704"/>
      <w:bookmarkEnd w:id="243"/>
      <w:r w:rsidRPr="00FF052D">
        <w:rPr>
          <w:rFonts w:ascii="GHEA Grapalat" w:hAnsi="GHEA Grapalat" w:cs="GHEA Grapalat"/>
          <w:sz w:val="24"/>
          <w:szCs w:val="24"/>
        </w:rPr>
        <w:t>3. Արգելանքի վերցված ապրանքներն ու դրանց վերաբերյալ փաստաթղթերը չեն առգրավվում եւ պահվում են մաքսային մարմիններում՝ սույն Օրենսգրքով սահմանված ժամկետներում։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Արգելանքի վերցված ապրանքները հանձնվում են ժամանակավոր պահպանության պահեստներ կամ մաքսային մարմնի կողմից որոշված այլ վայրեր։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Սույն Օրենսգրքի 3–րդ կետին համապատասխան՝ Մաքսային մարմինների կողմից ապրանքներն արգելանքի վերցվելու դեպքում արգելանքի վերցված ապրանքների պահպանության ծախսերը կրում են սույն Օրենսգրքի 147–րդ հոդվածում նշված անձինք, ում փաստացի վերադարձվում են ապրանքները։ Արգելանքի վերցված այնպիսի ապրանքների պահպանության ծախսերը, որոնք սույն Օրենսգրքի 146–րդ հոդվածի 1–ին եւ 2–րդ կետերով նախատեսված ժամկետներում չեն պահանջվում այդպիսի անձանց կողմից, փոխհատուցվում են այդ ապրանքների իրացումից ստացված գումարների հաշվին՝ հաշվի առնելով սույն Օրենսգրքի 149–րդ հոդվածի 1–ին կետի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Արգելանքի վերցված ապրանքների պահպանության ծախսերի փոխհատուցման կարգը սահմանվում է Մաքսային միության այն անդամ պետության օրենսդրությամբ, որի մաքսային մարմինը արգելանքի է վերցրել ապրանքները։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44" w:name="Par1709"/>
      <w:bookmarkEnd w:id="244"/>
      <w:r w:rsidRPr="00FF052D">
        <w:rPr>
          <w:rFonts w:ascii="GHEA Grapalat" w:hAnsi="GHEA Grapalat" w:cs="GHEA Grapalat"/>
          <w:b/>
          <w:bCs/>
          <w:sz w:val="24"/>
          <w:szCs w:val="24"/>
        </w:rPr>
        <w:t>Հոդված 146. Արգելանքի վերցված ապրանքների եւ դրանց վերաբերյալ փաստաթղթերի պահպանության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45" w:name="Par1711"/>
      <w:bookmarkEnd w:id="245"/>
      <w:r w:rsidRPr="00FF052D">
        <w:rPr>
          <w:rFonts w:ascii="GHEA Grapalat" w:hAnsi="GHEA Grapalat" w:cs="GHEA Grapalat"/>
          <w:sz w:val="24"/>
          <w:szCs w:val="24"/>
        </w:rPr>
        <w:t>1. Արգելանքի վերցված ապրանքները եւ դրանց վերաբերյալ փաստաթղթերը, բացառությամբ սույն հոդվածի 2–րդ կետում նշված ապրանքների, մաքսային մարմինների կողմից պահվում են 1 (մեկ) ամսվա ընթացքում, իսկ արագ փչացող արտադրանքը՝ 24 (քսանչորս) ժամվա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46" w:name="Par1712"/>
      <w:bookmarkEnd w:id="246"/>
      <w:r w:rsidRPr="00FF052D">
        <w:rPr>
          <w:rFonts w:ascii="GHEA Grapalat" w:hAnsi="GHEA Grapalat" w:cs="GHEA Grapalat"/>
          <w:sz w:val="24"/>
          <w:szCs w:val="24"/>
        </w:rPr>
        <w:t>2. Այն ապրանքները, որոնց ներմուծումը Մաքսային միության մաքսային տարածք կամ դրանց արտահանումը այդ տարածքից, ինչպես նաեւ դրանց վերաբերյալ փաստաթղթերը մաքսային մարմինների կողմից պահվում են 3 (երեք) օր։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Արգելանքի վերցված ապրանքների պահպանության ժամկետը հաշվարկվում է դրանք արգելանքի վերցնելու օրվանից։</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47" w:name="Par1715"/>
      <w:bookmarkEnd w:id="247"/>
      <w:r w:rsidRPr="00FF052D">
        <w:rPr>
          <w:rFonts w:ascii="GHEA Grapalat" w:hAnsi="GHEA Grapalat" w:cs="GHEA Grapalat"/>
          <w:b/>
          <w:bCs/>
          <w:sz w:val="24"/>
          <w:szCs w:val="24"/>
        </w:rPr>
        <w:t>Հոդված 147. Արգելանքի վերցված ապրանքները եւ դրանց վերաբերյալ փաստաթղթերը վերադարձնելը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48" w:name="Par1717"/>
      <w:bookmarkEnd w:id="248"/>
      <w:r w:rsidRPr="00FF052D">
        <w:rPr>
          <w:rFonts w:ascii="GHEA Grapalat" w:hAnsi="GHEA Grapalat" w:cs="GHEA Grapalat"/>
          <w:sz w:val="24"/>
          <w:szCs w:val="24"/>
        </w:rPr>
        <w:t>1. Արգելանքի վերցված ապրանքները եւ դրանց վերաբերյալ փաստաթղթերը վերադարձվում են հայտարարատուներին, իսկ եթե ապրանքների հայտարարագրում չի կատարվել, ապա՝ ապրանքների սեփականատերերին, սակայն, այն դեպքերում, երբ սեփականատերը օտարերկրյա անձ է, կամ մաքսային մարմինը չունի ապրանքների սեփականատերի մասին տեղեկություններ, ապա՝ այն անձանց, ում տիրապետման տակ ապրանքները գտնվել են դրանք արգելանքի վերցնելու պահին (սույն գլխում այսուհետ՝ հայտարարատու կամ այլ անձինք)՝ հաշվի առնելով սույն հոդվածով սահմանված առանձնահատկությունները։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49" w:name="Par1718"/>
      <w:bookmarkEnd w:id="249"/>
      <w:r w:rsidRPr="00FF052D">
        <w:rPr>
          <w:rFonts w:ascii="GHEA Grapalat" w:hAnsi="GHEA Grapalat" w:cs="GHEA Grapalat"/>
          <w:sz w:val="24"/>
          <w:szCs w:val="24"/>
        </w:rPr>
        <w:t>2. Ապրանքները, որոնց տեղափոխումը մաքսային տարածքով արգելված է, ինչպես նաեւ դրանց վերաբերյալ փաստաթղթերը, որոնք արգելանքի են վերցվել Մաքսային միության մաքսային տարածք ներմուծման պահին, վերադարձվում են սույն հոդվածի 1–ին կետում նշված անձանցից այն անձին, ով առաջինն է դիմել մաքսային մարմին այդպիսի ապրանքների վերադարձման համար՝ այդ տարածքից դրանց հետադարձ արտահանման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Ապրանքները, որոնց տեղափոխումը մաքսային սահմանով արգելված եւ (կամ) սահմանափակված է, ինչպես նաեւ դրանց վերաբերյալ փաստաթղթերը, որոնք արգելանքի են վերցվել Մաքսային միության մաքսային տարածքից արտահանման պահին, վերադարձվում են հայտարարատուին կամ այլ անձանց Մաքսային միության մաքսային տարածքում օգտագործման համար, եթե այդպիսի ապրանքների </w:t>
      </w:r>
      <w:r w:rsidRPr="00FF052D">
        <w:rPr>
          <w:rFonts w:ascii="GHEA Grapalat" w:hAnsi="GHEA Grapalat" w:cs="GHEA Grapalat"/>
          <w:sz w:val="24"/>
          <w:szCs w:val="24"/>
        </w:rPr>
        <w:lastRenderedPageBreak/>
        <w:t>տիրապետումը թույլատրվում է Մաքսային միության այն անդամ պետության օրենսդրությամբ, որի մաքսային մարմինը արգելանքի է վերցրել այդ ապրանքները։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50" w:name="Par1720"/>
      <w:bookmarkEnd w:id="250"/>
      <w:r w:rsidRPr="00FF052D">
        <w:rPr>
          <w:rFonts w:ascii="GHEA Grapalat" w:hAnsi="GHEA Grapalat" w:cs="GHEA Grapalat"/>
          <w:sz w:val="24"/>
          <w:szCs w:val="24"/>
        </w:rPr>
        <w:t xml:space="preserve">4. Ապրանքները, որոնց տեղափոխումը մաքսային սահմանով սահմանափակված է, ինչպես նաեւ դրանց վերաբերյալ փաստաթղթերը, որոնք արգելանքի են վերցվել Մաքսային միության մաքսային տարածք ներմուծման պահին, վերադարձվում են հայտարարատուին կամ այլ անձանց Մաքսային միության մաքսային տարածքից դրանց հետադարձ արտահանման կամ Մաքսային միության մաքսային տարածքում օգտագործման համար՝ պայմանով, որ մաքսային մարմին է ներկայացվում փաստաթղթային հիմնավորում այն մասին, որ պահպանվում են սահմանված սահմանափակումները, եւ այդ ապրանքների նկատմամբ սահմանվում է մաքսային ընթացակարգ՝ սույն Օրենսգրքին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Սույն հոդվածի 2–4–րդ կետերում չնշված այլ դեպքերում, արգելանքի վերցված ապրանքները, դրանց նկատմամբ որեւէ մաքսային ընթացակարգ սահմանելուց հետո, վերադարձվում են այն անձանց, ովքեր դրանց նկատմամբ սահմանել են տվյալ մաքսային ընթացակարգը, կամ նրանց ներկայացուցիչներին։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Ապրանքների նկատմամբ մաքսային ընթացակարգ սահմանելու անհրաժեշտության դեպքում, այն անձի հարցման հիման վրա, ով իրավասու է իրականացնել ապրանքների նկատմամբ մաքսային ընթացակարգ սահմանելու հետ կապված մաքսային ձեւակերպումներ, ապրանքների հետ արգելանքի վերցված փաստաթղթերը մաքսային մարմնի կողմից վերադարձվում են այդ անձին մինչեւ ապրանքների բացթողումը։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51" w:name="Par1724"/>
      <w:bookmarkEnd w:id="251"/>
      <w:r w:rsidRPr="00FF052D">
        <w:rPr>
          <w:rFonts w:ascii="GHEA Grapalat" w:hAnsi="GHEA Grapalat" w:cs="GHEA Grapalat"/>
          <w:b/>
          <w:bCs/>
          <w:sz w:val="24"/>
          <w:szCs w:val="24"/>
        </w:rPr>
        <w:t>Հոդված 148. Արգելանքի վերցված այն ապրանքների հետ կապված գործողությունները, որոնց պահպանության ժամկետը լրացել է</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52" w:name="Par1726"/>
      <w:bookmarkEnd w:id="252"/>
      <w:r w:rsidRPr="00FF052D">
        <w:rPr>
          <w:rFonts w:ascii="GHEA Grapalat" w:hAnsi="GHEA Grapalat" w:cs="GHEA Grapalat"/>
          <w:sz w:val="24"/>
          <w:szCs w:val="24"/>
        </w:rPr>
        <w:t>1. Մաքսային մարմինների կողմից արգելանքի վերցված եւ սույն Օրենսգրքի 147–րդ հոդվածում նշված անձանց կողմից՝ սույն Օրենսգրքի 146–րդ հոդվածի 1–2–րդ կետերով նախատեսված ժամկետներում չպահանջված ապրանքները ենթակա են իրացման, իսկ սույն հոդվածի 3–րդ կետով սահմանված դեպքերում՝ ոչնչացման կամ այլ կերպ օգտագործման՝ Մաքսային միության այն անդամ պետության օրենսդրությանը համապատասխան, որի մաքսային մարմնի կողմից արգելանքի են վերցվել այդ ապրանքները։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կետում նշված՝ ապրանքների իրացումը, ոչնչացումը կամ այլ կերպ օգտագործումն իրականացվում է Մաքսային միության այն անդամ պետության օրենսդրությամբ սահմանված կարգով, որի մաքսային մարմնի կողմից արգելանքի են վերցվել այդ ապրանքները, ինչպես նաեւ հաշվի առնելով սույն Օրենսգրքով սահմանված առանձնահատկությունները։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53" w:name="Par1728"/>
      <w:bookmarkEnd w:id="253"/>
      <w:r w:rsidRPr="00FF052D">
        <w:rPr>
          <w:rFonts w:ascii="GHEA Grapalat" w:hAnsi="GHEA Grapalat" w:cs="GHEA Grapalat"/>
          <w:sz w:val="24"/>
          <w:szCs w:val="24"/>
        </w:rPr>
        <w:t xml:space="preserve">3. Այն ապրանքները, որոնց պահպանության եւ իրացման ծախսերը գերազանցում են դրանց արժեքը, ինչպես նաեւ Մաքսային միության այն անդամ պետության օրենսդրությամբ նախատեսված այլ դեպքերում, որի մաքսային մարմնի կողմից </w:t>
      </w:r>
      <w:r w:rsidRPr="00FF052D">
        <w:rPr>
          <w:rFonts w:ascii="GHEA Grapalat" w:hAnsi="GHEA Grapalat" w:cs="GHEA Grapalat"/>
          <w:sz w:val="24"/>
          <w:szCs w:val="24"/>
        </w:rPr>
        <w:lastRenderedPageBreak/>
        <w:t>արգելանքի են վերցվել այդ ապրանքները, ենթակա են ոչնչացման, եթե այլ բան սահմանված չէ Մաքսային միության տվյալ անդամ պետության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Ոչնչացումը, ինչպես նաեւ այդպիսի ապրանքների պահպանության ու տրանսպորտային փոխադրման հետ կապված ծախսերը իրականացվում են հայտարարատուի կամ այլ անձանց հաշվին, իսկ նշված անձանց բացակայության դեպքում՝ Մաքսային միության այն անդամ պետության բյուջեի միջոցներով, որի մաքսային մարմնի կողմից արգելանքի են վերցվել այդ ապրանքները, եթե այլ բան նախատեսված չէ առանձին կատեգորիայի ապրանքների առնչությամբ։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54" w:name="Par1731"/>
      <w:bookmarkEnd w:id="254"/>
      <w:r w:rsidRPr="00FF052D">
        <w:rPr>
          <w:rFonts w:ascii="GHEA Grapalat" w:hAnsi="GHEA Grapalat" w:cs="GHEA Grapalat"/>
          <w:b/>
          <w:bCs/>
          <w:sz w:val="24"/>
          <w:szCs w:val="24"/>
        </w:rPr>
        <w:t>Հոդված 149. Արգելանքի վերցված այն ապրանքների իրացումից ստացված գումարների տնօրինումը, որոնց պահպանության ժամկետը լրացել է</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55" w:name="Par1733"/>
      <w:bookmarkEnd w:id="255"/>
      <w:r w:rsidRPr="00FF052D">
        <w:rPr>
          <w:rFonts w:ascii="GHEA Grapalat" w:hAnsi="GHEA Grapalat" w:cs="GHEA Grapalat"/>
          <w:sz w:val="24"/>
          <w:szCs w:val="24"/>
        </w:rPr>
        <w:t>1. Սույն Օրենսգրքի 148–րդ հոդվածի 1–ին կետում նշված ապրանքների իրացումից ստացված գումարներից պահվում են, առաջին հերթին, այդ ապրանքների արգելանքի վերցման օրվանից հաշվարկվող մաքսատուրքերի, հարկերի չափով գումարներ, որոնք վճարման ենթակա կլինեին արգելանքի վերցված ապրանքների նկատմամբ «ներքին սպառման համար բացթողում» մաքսային ընթացակարգ սահմանելու դեպքում, որը հաշվարկվում է այդ ապրանքները արգելանքի վերցնելու օրը, եւ երկրորդ հերթին՝ ապրանքների տրանսպորտային փոխադրման, պահպանության ծախսերը եւ այդ ապրանքների իրացման հետ կապված այլ ծախսեր։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56" w:name="Par1734"/>
      <w:bookmarkEnd w:id="256"/>
      <w:r w:rsidRPr="00FF052D">
        <w:rPr>
          <w:rFonts w:ascii="GHEA Grapalat" w:hAnsi="GHEA Grapalat" w:cs="GHEA Grapalat"/>
          <w:sz w:val="24"/>
          <w:szCs w:val="24"/>
        </w:rPr>
        <w:t>2. Ապրանքների իրացումից ստացված գումարները՝ սահմանված սույն հոդվածի 1–ին կետով նախատեսված պահումների հիման վրա, վերադարձվում են հայտարարատուին, իսկ եթե ապրանքների հայտարարագրում չի կատարվել, ապա՝ ապրանքների սեփականատերերին՝ մաքսային մարմնի տրամադրության տակ նրանց մասին տեղեկությունների առկայության դեպքում եւ պայմանով, որ այդ անձինք կդիմեն մաքսային մարմիններ դրանց իրացումից ստացված դրամական միջոցների ստացման օրվան հաջորդող օրվանից սկսած 3 (երեք) ամսվա ընթացքում՝ Մաքսային միության այն անդամ պետության օրենսդրությամբ սահմանված կարգով, որի մաքսային մարմնի կողմից արգելանքի են վերցվել այդ ապրանքները։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մարմինները սույն կետի առաջին մասում նշված անձանց ծանուցում են ապրանքների իրացումից ստացված գումարների առկայության մասին, որոնք ենթակա են վերադարձման։ </w:t>
      </w:r>
      <w:r w:rsidRPr="00FF052D">
        <w:rPr>
          <w:rFonts w:ascii="GHEA Grapalat" w:hAnsi="GHEA Grapalat" w:cs="GHEA Grapalat"/>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bookmarkStart w:id="257" w:name="Par1737"/>
      <w:bookmarkEnd w:id="257"/>
      <w:r w:rsidRPr="00FF052D">
        <w:rPr>
          <w:rFonts w:ascii="GHEA Grapalat" w:hAnsi="GHEA Grapalat" w:cs="GHEA Grapalat"/>
          <w:b/>
          <w:bCs/>
          <w:sz w:val="24"/>
          <w:szCs w:val="24"/>
        </w:rPr>
        <w:t>II. ՀԱՏՈՒԿ ՄԱՍ</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258" w:name="Par1739"/>
      <w:bookmarkEnd w:id="258"/>
      <w:r w:rsidRPr="00FF052D">
        <w:rPr>
          <w:rFonts w:ascii="GHEA Grapalat" w:hAnsi="GHEA Grapalat" w:cs="GHEA Grapalat"/>
          <w:b/>
          <w:bCs/>
          <w:sz w:val="24"/>
          <w:szCs w:val="24"/>
        </w:rPr>
        <w:t>ԲԱԺԻՆ 4. ՄԱՔՍԱՅԻՆ ՀԱՅՏԱՐԱՐԱԳԻՐ ՆԵՐԿԱՅԱՑՆԵԼՈՒՆ ՆԱԽՈՐԴՈՂ ՄԱՔՍԱՅԻՆ ՁԵՎԱԿԵՐՊՈՒՄՆԵՐԸ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259" w:name="Par1742"/>
      <w:bookmarkEnd w:id="259"/>
      <w:r w:rsidRPr="00FF052D">
        <w:rPr>
          <w:rFonts w:ascii="GHEA Grapalat" w:hAnsi="GHEA Grapalat" w:cs="GHEA Grapalat"/>
          <w:b/>
          <w:bCs/>
          <w:sz w:val="24"/>
          <w:szCs w:val="24"/>
        </w:rPr>
        <w:t>ԳԼՈՒԽ 22. ՄԱՔՍԱՅԻՆ ՍԱՀՄԱՆՈՎ ԱՊՐԱՆՔՆԵՐԻ ՏԵՂԱՓՈԽՄԱՆ ՄԱՍԻՆ ՀԻՄՆԱԿԱՆ ԴՐՈՒՅԹՆԵՐ</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60" w:name="Par1745"/>
      <w:bookmarkEnd w:id="260"/>
      <w:r w:rsidRPr="00FF052D">
        <w:rPr>
          <w:rFonts w:ascii="GHEA Grapalat" w:hAnsi="GHEA Grapalat" w:cs="GHEA Grapalat"/>
          <w:b/>
          <w:bCs/>
          <w:sz w:val="24"/>
          <w:szCs w:val="24"/>
        </w:rPr>
        <w:t>Հոդված 150. Մաքսային սահմանով ապրանքների տեղափոխումը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Բոլոր անձինք հավասար հիմունքներով իրավունք ունեն մաքսային տարածքով տեղափոխել ապրանքներ՝ պահպանելով Մաքսային միության մաքսային օրենսդրությամբ եւ Մաքսային միության անդամ պետությունների օրենսդրությամբ սահմանված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սահմանով ապրանքների տեղափոխումն իրականացվում է Մաքսային միության մաքսային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առանձին կատեգորիաների, այդ թվում՝ անձնական օգտագործման պատկանելիքների, իրերի, միջազգային փոխադրումներ իրականացնող տրանսպորտային միջոցների համար սույն Օրենսգրքով եւ (կամ) Մաքսային միության անդամ պետությունների միջազգային պայմանագրերով սահմանված են մաքսային սահմանով դրանց տեղափոխման առանձնահատկությունները։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սահմանով տեղափոխվող ապրանքները ենթակա են մաքսային հսկողության՝ Մաքսային միության մաքսային օրենսդրությամբ եւ Մաքսային միության անդամ պետությունների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հսկողություն իրականացնելիս մաքսային մարմինները եւ դրանց պաշտոնատար անձինք իրավունք չունեն սահմանելու այնպիսի պահանջներ եւ սահմանափակումներ, որոնք նախատեսված չեն Մաքսային միության մաքսային օրենսդրությամբ եւ Մաքսային միության անդամ պետության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Տարերային աղետների, բնական եւ տեխնածին բնույթի արտակարգ իրավիճակների հետեւանքների վերացման համար անհրաժեշտ ապրանքներ, խաղաղության պահպանմանն ուղղված գործողությունների իրականացման կամ վարժանքների անցկացման համար անհրաժեշտ ռազմական նշանակության արտադրանք, ինչպես նաեւ արագ փչացող ապրանքներ, կենդանի կենդանիներ, ռադիոակտիվ նյութեր, պայթունավտանգ նյութեր, միջազգային փոստային առաքանի, էքսպրես բեռներ, հումանիտար ու տեխնիկական օգնություն, զանգվածային լրատվական միջոցների համար հաղորդումներ ու նյութեր եւ այլ համանման ապրանքներ Մաքսային միության մաքսային տարածքով ներմուծելիս եւ այդ տարածքից դրանք արտահանելիս </w:t>
      </w:r>
      <w:r w:rsidRPr="00FF052D">
        <w:rPr>
          <w:rFonts w:ascii="GHEA Grapalat" w:hAnsi="GHEA Grapalat" w:cs="GHEA Grapalat"/>
          <w:sz w:val="24"/>
          <w:szCs w:val="24"/>
        </w:rPr>
        <w:lastRenderedPageBreak/>
        <w:t>մաքսային հայտարարագիր ներկայացնելուն նախորդող մաքսային ձեւակերպումներն իրականացվում են առաջնահերթ կարգով։</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61" w:name="Par1754"/>
      <w:bookmarkEnd w:id="261"/>
      <w:r w:rsidRPr="00FF052D">
        <w:rPr>
          <w:rFonts w:ascii="GHEA Grapalat" w:hAnsi="GHEA Grapalat" w:cs="GHEA Grapalat"/>
          <w:b/>
          <w:bCs/>
          <w:sz w:val="24"/>
          <w:szCs w:val="24"/>
        </w:rPr>
        <w:t>Հոդված 151. Մաքսային սահմանով ապրանքների տեղափոխման վայրերը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սահմանով ապրանքների տեղափոխման վայրեր են համարվում Մաքսային միության անդամ պետությունների պետական (մաքսային) սահմանների անցակետերը կամ Մաքսային միության անդամ պետությունների օրենսդրությամբ սահմանված մյուս վայրերը։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62" w:name="Par1758"/>
      <w:bookmarkEnd w:id="262"/>
      <w:r w:rsidRPr="00FF052D">
        <w:rPr>
          <w:rFonts w:ascii="GHEA Grapalat" w:hAnsi="GHEA Grapalat" w:cs="GHEA Grapalat"/>
          <w:b/>
          <w:bCs/>
          <w:sz w:val="24"/>
          <w:szCs w:val="24"/>
        </w:rPr>
        <w:t>Հոդված 152. Արգելքների եւ սահմանափակումների պահպանումը Մաքսային սահմանով ապրանքներ տեղափոխելիս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63" w:name="Par1760"/>
      <w:bookmarkEnd w:id="263"/>
      <w:r w:rsidRPr="00FF052D">
        <w:rPr>
          <w:rFonts w:ascii="GHEA Grapalat" w:hAnsi="GHEA Grapalat" w:cs="GHEA Grapalat"/>
          <w:sz w:val="24"/>
          <w:szCs w:val="24"/>
        </w:rPr>
        <w:t>1. Մաքսային սահմանով ապրանքների տեղափոխումն իրականացվում է արգելքների ու սահմանափակումների պահպանմամբ, եթե այլ բան սահմանված չէ սույն Օրենսգրքով, Մաքսային միության անդամ պետությունների միջազգային պայմանագրերով, Մաքսային միության հանձնաժողովի որոշումներով եւ Մաքսային միության անդամ պետությունների միջազգային պայմանագրերին համապատասխան ընդունված՝ Մաքսային միության անդամ պետությունների նորմատիվ իրավական ակտերով, որոնցով սահմանվում են նման արգելքներ ու սահմանափակումներ։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64" w:name="Par1761"/>
      <w:bookmarkEnd w:id="264"/>
      <w:r w:rsidRPr="00FF052D">
        <w:rPr>
          <w:rFonts w:ascii="GHEA Grapalat" w:hAnsi="GHEA Grapalat" w:cs="GHEA Grapalat"/>
          <w:sz w:val="24"/>
          <w:szCs w:val="24"/>
        </w:rPr>
        <w:t>2. Մաքսային միության մաքսային տարածք ներսբերված այն ապրանքները, որոնց ներմուծումը Մաքսային միության մաքսային տարածք արգելված է, ենթակա են Մաքսային միության մաքսային տարածքից անհապաղ արտահանման, եթե այլ բան նախատեսված չէ Մաքսային միության անդամ պետությունների օրենսդրությամբ եւ (կամ) միջազգային պայմանագրերով։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Նշված ապրանքների ներմուծմանն ուղղված միջոցների ընդունումը վերապահվում է փոխադրողին կամ դրանց սեփականատիրոջը, եթե այլ բան սահմանված չէ Մաքսային միության անդամ պետությունների օրենսդրությամբ եւ (կամ) միջազգային պայմանագրերով։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65" w:name="Par1763"/>
      <w:bookmarkEnd w:id="265"/>
      <w:r w:rsidRPr="00FF052D">
        <w:rPr>
          <w:rFonts w:ascii="GHEA Grapalat" w:hAnsi="GHEA Grapalat" w:cs="GHEA Grapalat"/>
          <w:sz w:val="24"/>
          <w:szCs w:val="24"/>
        </w:rPr>
        <w:t>3. Ապրանքները, որոնց արտահանումը Մաքսային միության մաքսային տարածքից արգելված է, ենթակա չեն Մաքսային միության մաքսային տարածքից փաստացի արտահանման, եթե այլ բան նախատեսված չէ Մաքսային միության անդամ պետությունների օրենսդրությամբ եւ (կամ) միջազգային պայմանագրերով։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66" w:name="Par1765"/>
      <w:bookmarkEnd w:id="266"/>
      <w:r w:rsidRPr="00FF052D">
        <w:rPr>
          <w:rFonts w:ascii="GHEA Grapalat" w:hAnsi="GHEA Grapalat" w:cs="GHEA Grapalat"/>
          <w:sz w:val="24"/>
          <w:szCs w:val="24"/>
        </w:rPr>
        <w:t>4. Եթե ներմուծման կամ արտահանման սահմանափակումներ ունեցող ապրանքներ Մաքսային միության մաքսային տարածք ներմուծելիս կամ այդ տարածքից դրանք արտահանելիս չեն ներկայացվում սահմանափակումների պահպանումը հաստատող փաստաթղթեր, կիրառվում են սույն հոդվածի 2–րդ եւ 3–րդ կետերի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5. Սույն հոդվածի 2–րդ եւ 4–րդ կետերում նշված ապրանքների դուրսհանման անհնարինության կամ դրանց անհապաղ դուրսհանում չիրականացնելու դեպքում այդ ապրանքները ենթակա են արգելանքի վերցման՝ սույն Օրենսգրքի 21–րդ գլխին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67" w:name="Par1769"/>
      <w:bookmarkEnd w:id="267"/>
      <w:r w:rsidRPr="00FF052D">
        <w:rPr>
          <w:rFonts w:ascii="GHEA Grapalat" w:hAnsi="GHEA Grapalat" w:cs="GHEA Grapalat"/>
          <w:b/>
          <w:bCs/>
          <w:sz w:val="24"/>
          <w:szCs w:val="24"/>
        </w:rPr>
        <w:t>Հոդված 153. Մաքսային սահմանով տեղափոխվող ապրանքների օգտագործումը եւ (կամ) տնօրինումը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սահմանով տեղափոխվող ապրանքների օգտագործումը եւ (կամ) տնօրինումը, նախքան մաքսային մարմնի կողմից դրանց բացթողումը, իրականացվում է Մաքսային միության մաքսային օրենսդրությամբ սահմանված կարգով եւ պայմաններով։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մարմնի կողմից ապրանքների բացթողումից հետո դրանց օգտագործումն ու (կամ) տնօրինումը իրականացվում են սահմանված մաքսային ընթացակարգի պայմաններին համապատասխան կամ առանձին կատեգորիայի այնպիսի ապրանքների համար սահմանված պայմաններին համապատասխան, որոնք ենթակա չեն սույն Օրենսգրքին համապատասխան մաքսային ընթացակարգերի սահմանման։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rPr>
          <w:rFonts w:ascii="GHEA Grapalat" w:hAnsi="GHEA Grapalat" w:cs="GHEA Grapalat"/>
          <w:sz w:val="24"/>
          <w:szCs w:val="24"/>
        </w:rPr>
      </w:pPr>
      <w:bookmarkStart w:id="268" w:name="Par1775"/>
      <w:bookmarkEnd w:id="268"/>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154. Ոչ պիտանի դարձած, փչացած կամ վնասված ապրանքները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մաքսային տարածք ներմուծված այն ապրանքները, որոնք, նախքան մաքսային ձեւակերպումների իրականացումը՝ կապված դրանց նկատմամբ մաքսային ընթացակարգ սահմանելու հետ, այդ թվում՝ դրանց ժամանակավոր պահպանության ընթացքում, ինչպես նաեւ «մաքսային տարանցում» մաքսային ընթացակարգին համապատասխան ապրանքների փոխադրում իրականացնելիս վթարի կամ անհաղթահարելի ուժի հետեւանքով դարձել են ոչ պիտանի, փչացել կամ վնասվել են, հետագայում դրանց նկատմամբ մաքսային ձեւակերպումներ իրականացնելիս դիտարկվում են իբրեւ ապրանքներ, որոնք Մաքսային միության մաքսային տարածք են ներմուծվել ոչ պիտանի, փչացած կամ վնասված վիճակում։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69" w:name="Par1779"/>
      <w:bookmarkEnd w:id="269"/>
      <w:r w:rsidRPr="00FF052D">
        <w:rPr>
          <w:rFonts w:ascii="GHEA Grapalat" w:hAnsi="GHEA Grapalat" w:cs="GHEA Grapalat"/>
          <w:b/>
          <w:bCs/>
          <w:sz w:val="24"/>
          <w:szCs w:val="24"/>
        </w:rPr>
        <w:t>Հոդված 155. Շահագրգիռ անձանց կողմից ապրանքների փորձանմուշներ եւ նմուշներ վերցնելը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մարմնի թույլտվությամբ՝ շահագրգիռ անձինք եւ պետական հսկիչ մարմիններն իրավունք ունեն ընտրել ապրանքների փորձանմուշներ ու նմուշներ սույն </w:t>
      </w:r>
      <w:r w:rsidRPr="00FF052D">
        <w:rPr>
          <w:rFonts w:ascii="GHEA Grapalat" w:hAnsi="GHEA Grapalat" w:cs="GHEA Grapalat"/>
          <w:sz w:val="24"/>
          <w:szCs w:val="24"/>
        </w:rPr>
        <w:lastRenderedPageBreak/>
        <w:t>Օրենսգրքով եւ (կամ) Մաքսային միության անդամ պետությունների օրենսդրությամբ սահմանված դեպքերում։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փոխանմուշներ եւ նմուշներ վերցնելու թույլտվությունը մաքսային մարմնի կողմից տրամադրվում է, եթե դա՝</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չի բարդացնում մաքսային հսկողության իրականացումը.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չի փոխում ապրանքների հատկանիշները.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չի առաջացնում մաքսատուրքերի, հարկերի վճարումից խուսափում կամ արգելքների ու սահմանափակումների չպահպանում։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փորձանմուշների ու նմուշների համար առանձին մաքսային հայտարարագիր չի ներկայացվում՝ պայմանով, որ դրանք կնշվեն ապրանքների համար ներկայացվող հայտարարագրերում։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jc w:val="center"/>
        <w:rPr>
          <w:rFonts w:ascii="GHEA Grapalat" w:hAnsi="GHEA Grapalat" w:cs="GHEA Grapalat"/>
          <w:b/>
          <w:bCs/>
          <w:sz w:val="24"/>
          <w:szCs w:val="24"/>
        </w:rPr>
      </w:pPr>
      <w:bookmarkStart w:id="270" w:name="Par1789"/>
      <w:bookmarkEnd w:id="270"/>
      <w:r w:rsidRPr="00FF052D">
        <w:rPr>
          <w:rFonts w:ascii="GHEA Grapalat" w:hAnsi="GHEA Grapalat" w:cs="GHEA Grapalat"/>
          <w:b/>
          <w:bCs/>
          <w:sz w:val="24"/>
          <w:szCs w:val="24"/>
        </w:rPr>
        <w:t>ԳԼՈՒԽ 23. ԱՊՐԱՆՔՆԵՐԻ ՆԵՐՍԲԵՐՈՒՄԸ ՄԱՔՍԱՅԻՆ ՄԻՈՒԹՅԱՆ ՄԱՔՍԱՅԻՆ ՏԱՐԱԾՔ</w:t>
      </w:r>
    </w:p>
    <w:p w:rsidR="00441690" w:rsidRPr="00FF052D" w:rsidRDefault="00441690" w:rsidP="00F72363">
      <w:pPr>
        <w:spacing w:after="0" w:line="240" w:lineRule="auto"/>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71" w:name="Par1792"/>
      <w:bookmarkEnd w:id="271"/>
      <w:r w:rsidRPr="00FF052D">
        <w:rPr>
          <w:rFonts w:ascii="GHEA Grapalat" w:hAnsi="GHEA Grapalat" w:cs="GHEA Grapalat"/>
          <w:b/>
          <w:bCs/>
          <w:sz w:val="24"/>
          <w:szCs w:val="24"/>
        </w:rPr>
        <w:t>Հոդված 156. Մաքսային միության մաքսային տարածք ապրանքների ներսբերման վայրը եւ ժամը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72" w:name="Par1794"/>
      <w:bookmarkEnd w:id="272"/>
      <w:r w:rsidRPr="00FF052D">
        <w:rPr>
          <w:rFonts w:ascii="GHEA Grapalat" w:hAnsi="GHEA Grapalat" w:cs="GHEA Grapalat"/>
          <w:sz w:val="24"/>
          <w:szCs w:val="24"/>
        </w:rPr>
        <w:t>1. Ապրանքների ներսբերումը Մաքսային միության մաքսային տարածք իրականացվում է մաքսային սահմանով ապրանքների տեղափոխման վայրերում (այսուհետ՝ ներսբերման վայրեր) եւ այդ վայրերում մաքսային մարմինների աշխատանքային ժամերին։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առանձին կատեգորիաներ կարող են Մաքսային միության մաքսային տարածք ներսբերվել միայն Մաքսային միության անդամ պետությունների օրենսդրությամբ սահմանված ներսբերման վայրեր։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 ապրանքները կարող են ներս բերվել ներսբերման վայրեր չհամարվող այլ վայրերում՝ Մաքսային միության անդամ պետությունների օրենսդրությամբ սահմանված դեպքերում եւ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Ներսբերման վայրերի ցանկը մաքսային մարմինների կողմից ուղարկվում է Մաքսային միության հանձնաժողով հրապարակման նպատակով՝ օգտագործելով նաեւ տեղեկատվական տեխնոլոգիաներ։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սահմանը հատելուց հետո ներմուծված ապրանքները պետք է փոխադրողի կողմից հասցվեն ներսբերման վայր կամ սույն հոդվածի 1–ին կետում նշված այլ վայրեր եւ ներկայացվեն մաքսային մարմին։ Ընդ որում, ապրանքների վիճակի կամ դրանց փաթեթվածքի փոփոխություն, ինչպես նաեւ կապարակնիքների, կնիքների եւ </w:t>
      </w:r>
      <w:r w:rsidRPr="00FF052D">
        <w:rPr>
          <w:rFonts w:ascii="GHEA Grapalat" w:hAnsi="GHEA Grapalat" w:cs="GHEA Grapalat"/>
          <w:sz w:val="24"/>
          <w:szCs w:val="24"/>
        </w:rPr>
        <w:lastRenderedPageBreak/>
        <w:t>նույնականացման այլ միջոցների փոփոխություն, հեռացում, ոչնչացում կամ վնասում չի թույլատրվում։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մարմինները պարտավոր են տեղեկություններ տրամադրել ներսբերման վայրերի, սահմանված սահմանափակումների եւ մաքսային մարմինների աշխատանքային ժամերի մասին՝ օգտագործելով նաեւ տեղեկատվական տեխնոլոգիաներ։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Սույն գլխի դրույթները չեն տարածվում այն ապրանքների վրա, որոնք փոխադրվում են նավերով եւ օդանավերով, որոնք Մաքսային միության մաքսային տարածքը հատում են՝ առանց Մաքսային միության մաքսային տարածքում գտնվող նավահանգստում կամ օդանավակայանում կանգառ կատարելու, ինչպես նաեւ այն ապրանքների վրա, որոնք տեղափոխվում են խողովակաշարերով եւ էլեկտրահաղորդման գծերով։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73" w:name="Par1803"/>
      <w:bookmarkEnd w:id="273"/>
      <w:r w:rsidRPr="00FF052D">
        <w:rPr>
          <w:rFonts w:ascii="GHEA Grapalat" w:hAnsi="GHEA Grapalat" w:cs="GHEA Grapalat"/>
          <w:b/>
          <w:bCs/>
          <w:sz w:val="24"/>
          <w:szCs w:val="24"/>
        </w:rPr>
        <w:t>Հոդված 157. Վթարի, անհաղթահարելի ուժի ազդեցության կամ այլ հանգամանքներում ձեռնարկվող միջոցները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Եթե մաքսային սահմանը հատելուց հետո ապրանքների առաքումը ներսբերման վայր ընդհատվում է, եւ եթե նավը կամ օդանավը վթարի, անհաղթահարելի ուժի ազդեցության կամ ապրանքների առաքումը, սահմանված վայրերում կանգառը կամ վայրէջքը խոչընդոտող այլ հանգամանքների հետեւանքով հարկադրված կանգառ կամ վայրէջք է կատարում Մաքսային միության տարածքում, փոխադրողը պարտավոր է ձեռնարկել ապրանքների պահպանվածությունն ապահովելուն ուղղված բոլոր միջոցները, անհապաղ տեղեկացնել մոտակա մաքսային մարմնին այդ հանգամանքների եւ ապրանքների գտնվելու վայրի մասին, ինչպես նաեւ փոխադրել ապրանքները կամ ապահովել դրանց փոխադրումը (միջազգային փոխադրում իրականացնող նրանց տրանսպորտային միջոցը վնասված է) մոտակա մաքսային մարմին կամ մաքսային մարմնի կողմից նշված այլ վայր։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պահանջների կատարման հետ կապված՝ փոխադրողի կրած ծախսերը մաքսային մարմինների կողմից չեն փոխհատուցվում։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74" w:name="Par1809"/>
      <w:bookmarkEnd w:id="274"/>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158. Մաքսային միության մաքսային տարածք ապրանքների ներսբերման մասին ծանուցումը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Փոխադրողը պարտավոր է մաքսային մարմնին ծանուցել Մաքսային միության մաքսային տարածք ներսբերման մասին՝ տրամադրելով սույն Օրենսգրքի 159–րդ հոդվածով նախատեսված փաստաթղթերն ու տեղեկությունները՝ կախված այն տրանսպորտային միջոցի տեսակից, որով իրականացվում է ապրանքների փոխադրումը։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Փոխադրողի անունից փաստաթղթերը կարող են ներկայացվել մաքսային ներկայացուցիչների կամ փոխադրողի հանձնարարությամբ գործող այլ անձանց կողմից, եթե դա թույլատրվում է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Փոխադրողը, մաքսային ներկայացուցիչը կամ որեւէ այլ շահագրգիռ անձ իրավունք ունի մաքսային մարմին ներկայացնել ապրանքների մասին լրացուցիչ տեղեկություններ նախքան դրանց՝ Մաքսային միության մաքսային տարածք փաստացի ներսբերումը։ Մաքսային միության անդամ պետությունների օրենսդրությամբ եւ (կամ) միջազգային պայմանագրերով նախատեսված դեպքերում փոխադրողը պարտավոր է ներկայացնել ապրանքների մասին լրացուցիչ տեղեկություն։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Փոխադրողն իրավունք ունի փաստաթղթերը ներկայացնել էլեկտրոնային եղանակով։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Երբ ներկայացվող փաստաթղթերը կազմված են Մաքսային միության այն անդամ պետության պետական լեզու չհանդիսացող լեզվով, որի տարածք ներս են բերվել ապրանքները, այդ փաստաթղթերում ներառված տեղեկությունների թարգմանությունն ապահովվում է փոխադրողի կամ այլ շահագրգիռ անձի կողմից։</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75" w:name="Par1818"/>
      <w:bookmarkEnd w:id="275"/>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159. Մաքսային միությանը տրամադրվող փաստաթղթերը եւ տեղեկությունները՝ կախված այն տրանսպորտային միջոցի տեսակից, որով իրականացվում է ապրանքների փոխադրում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տարածք ապրանքների ներսբերման պահին փոխադրողը ներկայացնում է հետեւյալ փաստաթղթերն ու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ավտոմոբիլային տրանսպորտային միջոցով միջազգային փոխադրում իրականացնելիս</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հետեւյալ փաստաթղթերը՝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միջազգային փոխադրում իրականացնող տրանսպորտային միջոցի վերաբերյալ փաստաթղթեր,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տրանսպորտային փաստաթղթեր (փոխադրագրեր),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միջազգային փոստային առաքանու փոխադրման ժամանակ դրանց ուղեկցող փաստաթուղթ՝ սահմանված Համաշխարհային փոստային միության ակտերով,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փոխադրվող ապրանքների վերաբերյալ փոխադրողի մոտ առկա առեւտրային փաստաթղթեր.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հետեւյալ տեղեկությունները՝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միջազգային փոխադրում իրականացնող տրանսպորտային միջոցի պետական գրանցման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 փոխադրողի անվանումը եւ հասցեն,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ապրանքներն ուղարկող երկրի եւ նշանակման երկրի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ապրանքներն ուղարկողի ու ստացողի անվանումն ու հասցեն,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ապրանքները վաճառողի եւ ստացողի մասին՝ փոխադրողի մոտ առկա առեւտրային փաստաթղթերին համապատասխան,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բեռի կապոցների քանակի, դրանց դրոշմավորման եւ ապրանքների փաթեթվածքների տեսակների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անվանումը, ինչպես նաեւ դրանց ծածկագրերը՝ նվազագույնը առաջին չորս նիշերով՝ Ապրանքների նկարագրման եւ ծածկագրման ներդաշնակեցված համակարգին կամ Արտաքին առեւտրային գործունեության ապրանքային անվանացանկին համապատասխան,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համաքաշը (արտահայտված կիլոգրամներով) կամ ապրանքների ծավալը (արտահայտված խորանարդ մետրերով), բացառությամբ խոշոր բեռների,</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այնպիսի ապրանքների առկայության մասին, որոնց ներմուծումը Մաքսային միության մաքսային տարածք արգելված կամ սահմանափակված է,</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lastRenderedPageBreak/>
        <w:t>միջազգային ապրանքատրանսպորտային բեռնագրի կազմման վայրի ու ամսաթվի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նավերով միջազգային փոխադրում իրականացնելիս</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հետեւյալ փաստաթղթերը՝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ընդհանուր հայտարարագիր,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բեռի մասին հայտարարագիր,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նավում առկա պաշարների մասին հայտարարագիր,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նավի անձնակազմի անձնական իրերի մասին հայտարարագիր,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նավի անձնակազմի ցուցակ,</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ուղեւորների ցուցակ,</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միջազգային փոստային առաքանու փոխադրման ժամանակ դրանց ուղեկցող փաստաթուղթ՝ սահմանված Համաշխարհային փոստային միության ակտերով,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տրանսպորտային փաստաթղթեր (փոխադրագրեր),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փոխադրվող ապրանքների վերաբերյալ փոխադրողի մոտ առկա առեւտրային փաստաթղթերը.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հետեւյալ տեղեկությունները՝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նավի գրանցման եւ ազգային պատկանելության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նավի անվանումը եւ նկարագիրը,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նավապետի ազգանունը,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ծովային գործակալի ազգանունը եւ հասցեն,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նավի ուղեւորների թիվը, նրանց ազգանունները, անունները, քաղաքացիությունը (հպատակագրումը), ծննդյան ամսաթիվն ու վայրը, նստեցման եւ իջեցման նավահանգիստ,</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անձնակազմի անդամների թիվը եւ կազմը,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նավի ելքի նավահանգստի եւ մուտքի նավահանգստի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անվանումը, ընդհանուր քանակը եւ նկարագրությունը,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բեռի կապոցների քանակի, դրանց դրոշմավորման եւ ապրանքների փաթեթվածքների տեսակների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բեռնման նավահանգստի եւ բեռնաթափման նավահանգստի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 xml:space="preserve">տվյալ նավահանգստում բեռնաթափման ենթակա ապրանքների վերաբերյալ կոնոսամենտների կամ այլ փաստաթղթերի համարները, որոնցով </w:t>
      </w:r>
      <w:r w:rsidRPr="00FF052D">
        <w:rPr>
          <w:rFonts w:ascii="GHEA Grapalat" w:hAnsi="GHEA Grapalat" w:cs="GHEA Grapalat"/>
          <w:sz w:val="24"/>
          <w:szCs w:val="24"/>
        </w:rPr>
        <w:lastRenderedPageBreak/>
        <w:t>հաստատվում են ծովով (գետով) փոխադրման մասին պայմանագրի առկայությունը եւ բովանդակությունը,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նավում մնացող ապրանքների բեռնաթափման նավահանգիստների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առաջին նավահանգստի անվանումը, որտեղից ուղարկվում են ապրանքները,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նավում առկա պաշարների անվանումը եւ դրանց քանակը,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նավում ապրանքների տեղաբաշխման նկարագրությունը,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նավում միջազգային փոստային առաքանու առկայության (բացակայության)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նավում այնպիսի ապրանքների առկայության (բացակայության) մասին, որոնց ներմուծումը Մաքսային միության մաքսային տարածք արգելված կամ սահմանափակված է, ինչպես նաեւ այնպիսի դեղամիջոցների առկայության (բացակայության) մասին, որոնք պարունակում են թմրանյութեր, ուժեղ ազդեցություն ունեցող միջոցներ, հոգեմետ եւ թունավոր նյութեր,</w:t>
      </w:r>
    </w:p>
    <w:p w:rsidR="00441690" w:rsidRPr="00FF052D" w:rsidRDefault="00441690" w:rsidP="00F72363">
      <w:pPr>
        <w:spacing w:after="160" w:line="240" w:lineRule="auto"/>
        <w:ind w:left="108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նավում վտանգավոր, այդ թվում՝ զենքի, զինամթերքի առկայության (բացակայության)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օդային տրանսպորտով միջազգային փոխադրում իրականացնելիս</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հետեւյալ փաստաթղթերը՝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քաղաքացիական ավիացիայի ոլորտում գործող միջազգային պայմանագրերով նախատեսված փոխադրողի ստանդարտ փաստաթուղթ (ընդհանուր հայտարարագիր),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օդանավով փոխադրվող ապրանքների մասին տեղեկություններ պարունակող փաստաթուղթ (բեռների փոխադրման ամփոփագիր),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օդանավում առկա պաշարների մասին տեղեկություններ պարունակող փաստաթուղթ,</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տրանսպորտային փաստաթղթեր (փոխադրագրեր),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փոխադրվող ապրանքների վերաբերյալ փոխադրողի մոտ առկա առեւտրային փաստաթղթեր.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օդանավով փոխադրվող ուղեւորների եւ նրանց ուղեբեռների մասին տեղեկություններ պարունակող փաստաթուղթ (ուղեւորների եւ ուղեբեռների փոխադրման ամփոփագիր),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միջազգային փոստային առաքանու փոխադրման ժամանակ դրանց ուղեկցող փաստաթուղթ՝ սահմանված Համաշխարհային փոստային միության ակտերով,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հետեւյալ տեղեկությունները՝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lastRenderedPageBreak/>
        <w:t>օդանավի ազգային պատկանելության նշանները եւ գրանցման նշանները,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չվերթի համարը, թռիչքի երթուղին, թռիչքի մեկնարկային կետը, օդանավի ժամանման կետը,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օդանավը շահագործողի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անձնակազմի անդամների թիվը,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օդանավի ուղեւորների թիվը, նրանց ազգանունները եւ սկզբնատառերը, նստեցման ու իջեցման կետերի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բեռնագրի համարը, կապոցների քանակն ըստ բեռնագրի,</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բեռնման կետի եւ բեռնաթափման կետի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 բեռնվող եւ դրանից բեռնաթափվող պաշարների քանակը,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օդանավում միջազգային փոստային առաքանու առկայության (բացակայության)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օդանավում այնպիսի ապրանքների առկայության (բացակայության) մասին, որոնց ներմուծումը Մաքսային միության մաքսային տարածք արգելված կամ սահմանափակված է, ինչպես նաեւ թմրանյութեր, ուժեղ ազդեցություն ունեցող միջոցներ, հոգեմետ եւ թունավոր նյութեր պարունակող դեղամիջոցների, զենքի, զինամթերքի առկայության (բացակայության) մասին.</w:t>
      </w:r>
    </w:p>
    <w:p w:rsidR="00441690" w:rsidRPr="00FF052D" w:rsidRDefault="00441690" w:rsidP="00F72363">
      <w:pPr>
        <w:spacing w:after="160" w:line="240" w:lineRule="auto"/>
        <w:ind w:left="108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երկաթուղային տրանսպորտային միջոցով միջազգային փոխադրում իրականացնելիս</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հետեւյալ փաստաթղթերը՝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տրանսպորտային փաստաթղթեր (փոխադրագրեր),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երկաթուղային շարժակազմի մասին փոխանցման ամփոփագիր,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պաշարների մասին տեղեկություններ պարունակող փաստաթուղթ,</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միջազգային փոստային առաքանու փոխադրման ժամանակ դրանց ուղեկցող փաստաթուղթ՝ սահմանված Համաշխարհային փոստային միության ակտերով,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փոխադրվող ապրանքների վերաբերյալ փոխադրողի մոտ առկա առեւտրային փաստաթղթեր.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հետեւյալ տեղեկությունները՝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ապրանքներն ուղարկողի անվանումը եւ հասցեն,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ապրանքներն ստացողի անվանումը եւ հասցեն,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ապրանքներն ուղարկող կայարանի եւ նշանակման կայարանի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lastRenderedPageBreak/>
        <w:t>բեռի կապոցների քանակի, դրանց դրոշմավորման եւ ապրանքների փաթեթվածքների տեսակների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անվանումը, ինչպես նաեւ դրանց ծածկագրերը՝ նվազագույնը առաջին չորս նիշերով՝ Ապրանքների նկարագրման եւ ծածկագրման ներդաշնակեցված համակարգին կամ Արտաքին առեւտրային գործունեության ապրանքային անվանացանկին համապատասխան,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համաքաշը (արտահայտված կիլոգրամներով),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բեռնարկղերի նույնականացման համարները։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Անկախ փոխադրումն իրականացնող տրանսպորտային միջոցի տեսակից, Մաքսային միության մաքսային տարածք ապրանքների ներսբերման մասին մաքսային մարմնին ծանուցելիս ներկայացվում են արգելքների ու սահմանափակումների, բացառությամբ ոչ սակագնային կարգավորման միջոցների, պահպանումը հաստատող փաստաթղթեր՝ սույն Օրենսգրքի 152–րդ հոդվածի 1–ին կետին համապատասխան։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76" w:name="Par1908"/>
      <w:bookmarkEnd w:id="276"/>
      <w:r w:rsidRPr="00FF052D">
        <w:rPr>
          <w:rFonts w:ascii="GHEA Grapalat" w:hAnsi="GHEA Grapalat" w:cs="GHEA Grapalat"/>
          <w:b/>
          <w:bCs/>
          <w:sz w:val="24"/>
          <w:szCs w:val="24"/>
        </w:rPr>
        <w:t>Հոդված 160. Ներսբերման վայրերում իրականացվող մաքսային ձեւակերպումները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Ներսբերման վայրերում կարող են իրականացվել ապրանքների բեռնաթափման եւ փոխաբեռնման (վերաբեռնման) գործողություններ, ինչպես նաեւ ապրանքները Մաքսային միության մաքսային տարածք հասցրած տրանսպորտային միջոցի փոխարինում մեկ այլ տրանսպորտային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բեռնաթափման եւ փոխաբեռնման (վերաբեռնման) գործողությունները, ապրանքները Մաքսային միության մաքսային տարածք հասցրած տրանսպորտային միջոցի փոխարինումը մեկ այլ տրանսպորտային միջոցով իրականացվում են մաքսային մարմնի աշխատանքային ժամերին եւ այդ նպատակով նախատեսված հատուկ վայրերում՝ շահագրգիռ անձի հարցման հիման վրա տրվող մաքսային մարմնի թույլտվությամբ։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Ներսբերման վայրերում թույլատրվում է ապրանքների ժամանակավոր պահպանության, դրանց մաքսային հայտարարագրման եւ հայտարարված մաքսային ընթացակարգով դրանց բացթողման հետ կապված մաքսային ձեւակերպումների իրականացում։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Փոխադրողը կամ այլ շահագրգիռ անձը պարտավոր է իրականացնել ապրանքները ժամանակավոր պահպանության հանձնելու կամ մաքսային ընթացակարգին համապատասխան դրանց մաքսային հայտարարագրման հետ կապված մաքսային ձեւակերպումներ՝ ներսբերման վայրում ապրանքները մաքսային մարմին ներկայացնելուց հետո 3 (երեք) ժամվա ընթացքում, եթե Մաքսային միության մաքսային օրենսդրությամբ կամ Մաքսային միության անդամ պետությունների օրենսդրությամբ այլ ժամկետ սահմանված չէ երկաթուղային կամ ջրային տրանսպորտով փոխադրվող ապրանքների առնչությամբ։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5. Ներսբերման վայրից ապրանքների առաքումը մաքսային մարմնի կողմից սահմանված վայր իրականացվում է «մաքսային տարանցում» մաքսային ընթացակարգին համապատասխան, եթե այդ ապրանքների նկատմամբ ներսբերման վայրում չի սահմանվել մաքսային այլ ընթացակարգ, կամ դրանց նկատմամբ չեն իրականացվել Մաքսային միության մաքսային օրենսդրությամբ նախատեսված մաքսային այլ ձեւակերպումներ։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77" w:name="Par1916"/>
      <w:bookmarkEnd w:id="277"/>
      <w:r w:rsidRPr="00FF052D">
        <w:rPr>
          <w:rFonts w:ascii="GHEA Grapalat" w:hAnsi="GHEA Grapalat" w:cs="GHEA Grapalat"/>
          <w:b/>
          <w:bCs/>
          <w:sz w:val="24"/>
          <w:szCs w:val="24"/>
        </w:rPr>
        <w:t>Հոդված 161. Մաքսային տարածք ապրանքների ներսբերման դեպքում ներմուծման մաքսատուրքերի, հարկերի վճարման պարտավորության առաջացումն ու դադարումը եւ դրանց վճարման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տարածք ապրանքների ներսբերման դեպքում՝ այն պահին, երբ ապրանքները հատում են մաքսային սահմանը, փոխադրողի համար առաջանում է ներմուծման մաքսատուրքերի, հարկերի վճարման պարտավորություն։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տարածք ապրանքների ներսբերման դեպքում՝ ներմուծման մաքսատուրքերի, հարկերի վճարման պարտավորությունը դադարում է փոխադրողի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ապրանքները ներսբերման վայր առաքելու եւ դրանք ժամանակավոր պահպանության հանձնելու կամ ներսբերման վայրում դրանց նկատմամբ մաքսային ընթացակարգ սահմանելու, ինչպես նաեւ Մաքսային միության մաքսային տարածքից ապրանքների դուրսհանման դեպքում, եթե Մաքսային միության մաքսային տարածք ներսբերումից հետո այդ ապրանքները դուրս չեն բերվել մաքսային սահմանով ապրանքների տեղափոխման վայրից.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կետում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միության մաքսային տարածք ապրանքների ներսբերման դեպքում ներմուծման մաքսատուրքերի, հարկերի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այն օրը, երբ ապրանքները հատում են մաքսային սահմանը, եթե ապրանքները չեն առաքվել ներսբերման վայր, իսկ եթե այդ օրը որոշված չէ, ապա՝ ապրանքները ներսբերման վայր չառաքելու փաստը բացահայտելու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այն օրը, երբ ապրանքները հատում են մաքսային սահմանը, ներսբերման վայրում ապրանքների կորստի դեպքում, բացառությամբ վթարի կամ անհաղթահարելի ուժի ազդեցության կամ փոխադրման (տրանսպորտային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ապրանքների կորստի փաստը բացահայտելու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այն օրը, երբ ապրանքները հատում են մաքսային սահմանը, եթե ապրանքները արտահանվում են ներսբերման վայրից Մաքսային միության մաքսային տարածքի այլ հատվածներ՝ առանց դրանք ժամանակավոր պահպանության հանձնելու կամ ներսբերման վայրում դրանց նկատմամբ մաքսային ընթացակարգ սահմանելու, </w:t>
      </w:r>
      <w:r w:rsidRPr="00FF052D">
        <w:rPr>
          <w:rFonts w:ascii="GHEA Grapalat" w:hAnsi="GHEA Grapalat" w:cs="GHEA Grapalat"/>
          <w:sz w:val="24"/>
          <w:szCs w:val="24"/>
        </w:rPr>
        <w:lastRenderedPageBreak/>
        <w:t>իսկ եթե այդ օրը որոշված չէ, ապա՝ այդպիսի արտահանման փաստը բացահայտելու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Ներմուծման մաքսատուրքերը, հարկերը ենթակա են վճարման ներմուծման այն մաքսատուրքերի, հարկերի գումարներին համարժեք չափով, որոնք վճարման ենթակա կլինեին, եթե ապրանքների նկատմամբ սահմանվեր «ներքին սպառման համար բացթողում» մաքսային ընթացակարգ. դրանք հաշվարկվում են՝ ելնելով մաքսատուրքերի, հարկերի դրույքաչափերից, մաքսային արժեքից, դրանց ֆիզիկական հատկանիշներից (քանակություն, զանգված, ծավալ կամ այլ հատկանիշներ) (բնաիրային արտահայտությամբ) եւ արտարժույթի այն փոխարժեքից, որը սահմանվում է Մաքսային միության այն անդամ պետության օրենսդրությանը համապատասխան, որին պետք է վճարվեն այդ մաքսատուրքերը, հարկերը, եւ որոնք գործում են այն օրվա դրությամբ, երբ ապրանքները հատում են մաքսային սահմանը, իսկ եթե այդ օրը որոշված չէ, ապա այն օրվա դրությամբ, երբ բացահայտվել է ապրանքները ներսբերման վայր չառաքելու, ներսբերման վայրում դրանց կորստի կամ ապրանքները առանց ժամանակավոր պահպանության հանձնելու կամ առանց ներսբերման վայրում դրանց նկատմամբ մաքսային ընթացակարգ սահմանելու՝ ապրանքները ներսբերման վայրից Մաքսային միության մաքսային տարածքի այլ հատվածներ արտահանելու փաստը։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78" w:name="Par1928"/>
      <w:bookmarkEnd w:id="278"/>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24. ԱՊՐԱՆՔՆԵՐԻ ԴՈՒՐՍՀԱՆՈՒՄԸ ՄԱՔՍԱՅԻՆ ՄԻՈՒԹՅԱՆ ՄԱՔՍԱՅԻՆ ՏԱՐԱԾՔԻՑ</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79" w:name="Par1931"/>
      <w:bookmarkEnd w:id="279"/>
      <w:r w:rsidRPr="00FF052D">
        <w:rPr>
          <w:rFonts w:ascii="GHEA Grapalat" w:hAnsi="GHEA Grapalat" w:cs="GHEA Grapalat"/>
          <w:b/>
          <w:bCs/>
          <w:sz w:val="24"/>
          <w:szCs w:val="24"/>
        </w:rPr>
        <w:t>Հոդված 162. Մաքսային միության մաքսային տարածքից ապրանքների դուրսհանման վայրը եւ ժամը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դուրսհանումը Մաքսային միության մաքսային տարածքից իրականացվում է մաքսային սահմանով ապրանքների տեղափոխման վայրերում (այսուհետ՝ դուրսհանման վայրեր) եւ այդ վայրերում մաքսային մարմինների աշխատանքային ժամերին։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առանձին կատեգորիաների դուրսհանումը Մաքսային միության մաքսային տարածքից կարող է իրականացվել միայն Մաքսային միության անդամ պետությունների օրենսդրությամբ սահմանված դուրսհանման վայրերից։</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տարածքից ապրանքների դուրսհանումը կարող է իրականացվել դուրսհանման վայրեր չհամարվող այլ վայրերից՝ Մաքսային միության անդամ պետությունների օրենսդրությամբ սահմանված դեպքերում եւ կարգով։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Դուրսհանման վայրերի ցանկը մաքսային մարմինների կողմից ուղարկվում է Մաքսային միության հանձնաժողով հրապարակման նպատակով՝ օգտագործելով նաեւ տեղեկատվական տեխնոլոգիաներ։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մարմինները պարտավոր են տեղեկություններ տրամադրել դուրսհանման վայրերի, սահմանված սահմանափակումների եւ մաքսային մարմինների աշխատանքային ժամերի մասին՝ օգտագործելով նաեւ տեղեկատվական տեխնոլոգիաներ։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Սույն գլխի դրույթները չեն տարածվում այն ապրանքների վրա, որոնք փոխադրվում են նավերով կամ օդանավերով, որոնք Մաքսային միության մաքսային տարածքը հատում են՝ առանց Մաքսային միության մաքսային տարածքում գտնվող նավահանգստում կամ օդանավակայանում կանգառ կատարելու, ինչպես նաեւ այն ապրանքների վրա, որոնք տեղափոխվում են խողովակաշարերով եւ էլեկտրահաղորդման գծերով։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80" w:name="Par1943"/>
      <w:bookmarkEnd w:id="280"/>
      <w:r w:rsidRPr="00FF052D">
        <w:rPr>
          <w:rFonts w:ascii="GHEA Grapalat" w:hAnsi="GHEA Grapalat" w:cs="GHEA Grapalat"/>
          <w:b/>
          <w:bCs/>
          <w:sz w:val="24"/>
          <w:szCs w:val="24"/>
        </w:rPr>
        <w:t>Հոդված 163. Դուրսհանման վայրերում իրականացվող մաքսային ձեւակերպումները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Մաքսային միության մաքսային տարածքից ապրանքները դուրսհանելու համար փոխադրողը պարտավոր է մաքսային մարմին ներկայացնել մաքսային հայտարարագիր կամ Մաքսային միության մաքսային տարածքից դրանց արտահանումը թույլատրող այլ փաստաթուղթ, ինչպես նաեւ սույն Օրենսգրքի 159–րդ հոդվածով նախատեսված փաստաթղթեր ու տեղեկություններ՝ կախված ապրանքների փոխադրումն իրականացնող տրանսպորտային միջոցի տեսակից, եթե այլ բան սահմանված չէ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Անկախ փոխադրումն իրականացնող տրանսպորտային միջոցի տեսակից, Մաքսային միության մաքսային տարածքից ապրանքների դուրսհանում իրականացնելու համար մաքսային մարմին են ներկայացվում արգելքների ու սահմանափակումների պահպանումը հաստատող փաստաթղթեր՝ սույն Օրենսգրքի 152–րդ հոդվածի 1–ին կետին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տարածքից ապրանքների դուրսհանում իրականացնելու համար չի ներկայացվում մաքսային հայտարարագիր կամ Մաքսային միության մաքսային տարածքից դրանց արտահանումը թույլատրող այլ փաստաթուղթ, եթե այդ ապրանքները Մաքսային միության մաքսային տարածք ներս բերելուց հետո դուրս չեն բերվել մաքսային սահմանով ապրանքների տեղափոխման վայրերից։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Փոխադրողն իրավունք ունի փաստաթղթերը ներկայացնել էլեկտրոնային եղանակով։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Փոխադրողի անունից փաստաթղթերը կարող են ներկայացվել մաքսային ներկայացուցիչներին կամ փոխադրողի հանձնարարությամբ գործող այլ անձանց կողմից, եթե դա թույլատրվում է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միության մաքսային տարածքից ապրանքների դուրսհանումը կարելի է իրականացնել մաքսային մարմնի թույլտվությամբ։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տարածքից ապրանքների դուրսհանման համար մաքսային մարմնի թույլտվությունը ձեւակերպվում է մաքսային հայտարարագրի կամ Մաքսային միության մաքսային տարածքից ապրանքների դուրսհանումը թույլատրող այլ փաստաթղթի, ինչպես նաեւ տրանսպորտային փաստաթղթերի (փոխադրագրերի) վրա մաքսային մարմնի համապատասխան նշում կատարելու միջոցով։</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81" w:name="Par1954"/>
      <w:bookmarkEnd w:id="281"/>
      <w:r w:rsidRPr="00FF052D">
        <w:rPr>
          <w:rFonts w:ascii="GHEA Grapalat" w:hAnsi="GHEA Grapalat" w:cs="GHEA Grapalat"/>
          <w:b/>
          <w:bCs/>
          <w:sz w:val="24"/>
          <w:szCs w:val="24"/>
        </w:rPr>
        <w:t>Հոդված 164. Ապրանքների համար ներկայացվող պահանջները Մաքսային միության մաքսային տարածքից դրանց դուրսհանում իրականացնելիս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82" w:name="Par1956"/>
      <w:bookmarkEnd w:id="282"/>
      <w:r w:rsidRPr="00FF052D">
        <w:rPr>
          <w:rFonts w:ascii="GHEA Grapalat" w:hAnsi="GHEA Grapalat" w:cs="GHEA Grapalat"/>
          <w:sz w:val="24"/>
          <w:szCs w:val="24"/>
        </w:rPr>
        <w:t>1. Ապրանքները պետք է փաստացի արտահանվեն Մաքսային միության մաքսային տարածքից նույն քանակությամբ եւ վիճակում, ինչ դրանք գտնվել են այն պահին, երբ դրանց նկատմամբ սահմանվել է որոշակի մաքսային ընթացակարգ, կամ երբ դրանք ներս են բերվել Մաքսային միության մաքսային տարածք, եթե այդ ապրանքները դուրս չեն բերվել մաքսային սահմանով ապրանքների տեղափոխման վայրերից, բացառությամբ սույն կետի երկրորդ մասով սահմանված դեպքերի։</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83" w:name="Par1957"/>
      <w:bookmarkEnd w:id="283"/>
      <w:r w:rsidRPr="00FF052D">
        <w:rPr>
          <w:rFonts w:ascii="GHEA Grapalat" w:hAnsi="GHEA Grapalat" w:cs="GHEA Grapalat"/>
          <w:sz w:val="24"/>
          <w:szCs w:val="24"/>
        </w:rPr>
        <w:lastRenderedPageBreak/>
        <w:t>Ապրանքների՝ սույն կետի առաջին մասում նշված քանակության եւ (կամ) վիճակի փոփոխություն թույլատրվում է բնական մաշվածության կամ կորստի կամ փոխադրման, տրանսպորտային փոխադրման եւ պահպանության բնականոն պայմաններում ապրանքների բնական հատկությունների փոփոխության հետեւանքով. ապրանքների քանակի փոփոխություն թույլատրվում է նաեւ այն դեպքում, երբ տրանսպորտային միջոցում առկա մնացորդներն անհնար է դատարկել։</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(1–ին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Անձինք պատասխանատվություն չեն կրում սույն հոդվածի դրույթները չպահպանելու համար այն դեպքում, երբ ապրանքների կորուստը կամ դրանց վիճակի փոփոխությունը տեղի է ունեցել վթարի կամ անհաղթահարելի ուժի ազդեցության հետեւանքով, իսկ Մաքսային միության անդամ պետություններում գործող տեխնիկական կանոնակարգերով եւ ստանդարտներով նախատեսված դեպքերում՝ չափման մեթոդների սխալ կիրառման արդյունքում ապրանքների քանակի մասին տեղեկությունների փոփոխման պարագայում։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միության ապրանքները կարող են Մաքսային միության մաքսային տարածքից արտահանվել ավելի քիչ քանակությամբ, քան այն քանակությունը, որը նշվել է, երբ դրանց նկատմամբ սահմանվել է որոշակի մաքսային ընթացակարգ՝ անկախ ապրանքների քանակի նվազման պատճառներից։</w:t>
      </w:r>
    </w:p>
    <w:p w:rsidR="00441690" w:rsidRDefault="00441690" w:rsidP="00F72363">
      <w:pPr>
        <w:spacing w:after="0" w:line="240" w:lineRule="auto"/>
        <w:rPr>
          <w:rFonts w:ascii="GHEA Grapalat" w:hAnsi="GHEA Grapalat" w:cs="GHEA Grapalat"/>
          <w:b/>
          <w:bCs/>
          <w:sz w:val="24"/>
          <w:szCs w:val="24"/>
        </w:rPr>
      </w:pPr>
      <w:bookmarkStart w:id="284" w:name="Par1962"/>
      <w:bookmarkEnd w:id="284"/>
    </w:p>
    <w:p w:rsidR="00441690" w:rsidRPr="00FF052D" w:rsidRDefault="00441690" w:rsidP="00F72363">
      <w:pPr>
        <w:spacing w:after="0" w:line="240" w:lineRule="auto"/>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165. Վթարի, անհաղթահարելի ուժի ազդեցության հետեւանքով կամ այլ հանգամանքներում ձեռնարկվող միջոցները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Եթե ապրանքների առաքումը դուրսհանման վայրից մաքսային սահմանի փաստացի հատման վայր ընդհատվում է վթարի, անհաղթահարելի ուժի ազդեցության կամ ապրանքների այդպիսի առաքումը խոչընդոտող այլ հանգամանքների հետեւանքով, փոխադրողը պարտավոր է ձեռնարկել ապրանքների պահպանվածությունն ապահովելուն ուղղված բոլոր միջոցները, անհապաղ տեղեկացնել մոտակա մաքսային մարմնին այդ հանգամանքների եւ ապրանքների գտնվելու վայրի մասին, ինչպես նաեւ փոխադրել ապրանքները կամ ապահովել դրանց փոխադրումը (եթե միջազգային փոխադրում իրականացնող նրանց տրանսպորտային միջոցը վնասված է) մոտակա մաքսային մարմին կամ մաքսային մարմնի կողմից նշված այլ վայր։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պահանջների կատարման հետ կապված՝ փոխադրողների կամ այլ անձանց կրած ծախսերը մաքսային մարմինների կողմից չեն փոխհատուցվում։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85" w:name="Par1967"/>
      <w:bookmarkEnd w:id="285"/>
      <w:r w:rsidRPr="00FF052D">
        <w:rPr>
          <w:rFonts w:ascii="GHEA Grapalat" w:hAnsi="GHEA Grapalat" w:cs="GHEA Grapalat"/>
          <w:b/>
          <w:bCs/>
          <w:sz w:val="24"/>
          <w:szCs w:val="24"/>
        </w:rPr>
        <w:t>Հոդված 166. Մաքսային միության մաքսային տարածքից օտարերկրյա ապրանքների դուսբերման դեպքում ներմուծման մաքսատուրքերի, հարկերի վճարման պարտավորության առաջացումն ու դադարումը եւ դրանց վճարման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Մաքսային միության մաքսային տարածքից օտարերկրյա ապրանքների դուրսհանում իրականացնելիս փոխադրողի համար առաջանում է ներմուծման մաքսատուրքերի, հարկերի վճարման պարտավորություն մաքսային մարմնի կողմից Մաքսային միության մաքսային տարածքից ապրանքների դուրսհանման մասին թույլտվություն տալու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տարածքից օտարերկրյա ապրանքների դուրսհանման դեպքում՝ ներմուծման մաքսատուրքերի, հարկերի վճարման պարտավորությունը դադարում է փոխադրողի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երբ ապրանքները փաստացի հատում են մաքսային սահմանը.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կետում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միության մաքսային տարածքից օտարերկրյա ապրանքների դուրսհանում իրականացնելիս ներմուծման մաքսատուրքերի, հարկերի վճարման ժամկետ է համարվում ապրանքների կորստի օրը, եթե նախքան մաքսային սահմանը փաստացի հատելը ապրանքները կորսվել են, բացառությամբ վթարի կամ անհաղթահարելի ուժի ազդեցության կամ փոխադրման (տրանսպորտային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մաքսային մարմնի կողմից Մաքսային միության մաքսային տարածքից ապրանքների դուրսհանման մասին թույլտվություն տալու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Ներմուծման մաքսատուրքերը, հարկերը ենթակա են վճարման ներմուծման այն մաքսատուրքերի, հարկերի գումարներին համարժեք չափով, որոնք վճարման ենթակա կլինեին, եթե ապրանքների նկատմամբ սահմանվեր «ներքին սպառման համար բացթողում» մաքսային ընթացակարգ. դրանք հաշվարկվում են՝ ելնելով մաքսատուրքերի, հարկերի դրույքաչափերից, մաքսային արժեքից, դրանց ֆիզիկական հատկանիշներից (քանակություն, զանգված, ծավալ կամ այլ հատկանիշներ) (բնաիրային արտահայտությամբ) եւ արտարժույթի այն փոխարժեքից, որը սահմանվում է Մաքսային միության այն անդամ պետության օրենսդրությանը համապատասխան, որին պետք է վճարվեն այդ մաքսատուրքերը, հարկերը, եւ որոնք գործում են ապրանքների կորստի օրվա դրությամբ, իսկ եթե այդ օրը որոշված չէ, ապա մաքսային մարմնի կողմից Մաքսային միության մաքսային տարածքից ապրանքների դուրսհանման մասին թույլտվություն տալու օրվա 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286" w:name="Par1976"/>
      <w:bookmarkEnd w:id="286"/>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25. ԱՊՐԱՆՔՆԵՐԻ ԺԱՄԱՆԱԿԱՎՈՐ ՊԱՀՊԱՆՈՒԹՅՈՒՆԸ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87" w:name="Par1978"/>
      <w:bookmarkEnd w:id="287"/>
      <w:r w:rsidRPr="00FF052D">
        <w:rPr>
          <w:rFonts w:ascii="GHEA Grapalat" w:hAnsi="GHEA Grapalat" w:cs="GHEA Grapalat"/>
          <w:b/>
          <w:bCs/>
          <w:sz w:val="24"/>
          <w:szCs w:val="24"/>
        </w:rPr>
        <w:t>Հոդված 167. Ապրանքների ժամանակավոր պահպանության մասին ընդհանուր դրույթներ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Ապրանքների ժամանակավոր պահպանությունը ժամանակավոր պահպանության վայրերում օտարերկրյա ապրանքների պահպանությունն է մաքսային հսկողության ներքո՝ մինչեւ մաքսային մարմնի կողմից դրանց բացթողումը հայտարարված մաքսային ընթացակարգով կամ մինչեւ Մաքսային միության մաքսային օրենսդրությամբ նախատեսված այլ գործողությունների ավարտը՝ առանց մաքսատուրքերի, հարկերի վճարման։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ժամանակավոր պահպանություն չի կիրառվում այն ապրանքների նկատմամբ, որոնք տեղափոխվում են խողովակաշարերով եւ էլեկտրահաղորդման գծերով, ինչպես նաեւ Մաքսային միության մաքսային օրենսդրությամբ նախատեսված այլ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նկատմամբ լիազորություններ ունեցող անձինք կամ նրանց ներկայացուցիչներն իրավունք չունեն օգտագործել ժամանակավոր պահպանության տակ գտնվող ապրանքները, այդ թվում՝ ժամանակավոր պահպանության վայրի տարածքից արտահանել դրանք՝ մինչեւ դրանց բացթողումը հայտարարված մաքսային ընթացակարգով կամ մինչեւ սույն օրենսդրությամբ նախատեսված այլ գործողությունների ավարտը։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88" w:name="Par1984"/>
      <w:bookmarkEnd w:id="288"/>
      <w:r w:rsidRPr="00FF052D">
        <w:rPr>
          <w:rFonts w:ascii="GHEA Grapalat" w:hAnsi="GHEA Grapalat" w:cs="GHEA Grapalat"/>
          <w:b/>
          <w:bCs/>
          <w:sz w:val="24"/>
          <w:szCs w:val="24"/>
        </w:rPr>
        <w:t>Հոդված 168. Ապրանքների ժամանակավոր պահպանության վայրերը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ժամանակավոր պահպանության վայրեր են համարվում ժամանակավոր պահպանության պահեստները եւ Մաքսային միության անդամ պետությունների օրենսդրությանը համապատասխան այլ վայրեր (այնուհետեւ՝ ժամանակավոր պահպանության վայրեր)։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պահպանության վայրերը պետք է բավարարեն Մաքսային միության անդամ պետությունների օրենսդրությամբ սահմանված՝ դրանց տեղակայման, հարմարություններով ապահովման եւ սարքավորանքի հետ կապված պահանջները։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պահպանության վայրերը համարվում են մաքսային հսկողության գոտիներ։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Այն ապրանքները, որոնք կարող են վնաս պատճառել մյուս ապրանքներին, կամ որոնց համար պահանջում են պահպանության հատուկ պայմաններ, պետք է պահպանվեն այդպիսի ապրանքների պահպանության համար հատուկ հարմարեցված ժամանակավոր պահպանության վայրերում։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Ժամանակավոր պահպանության վայրեր ապրանքներ հանձնումը հաստատվում է Մաքսային միության անդամ պետությունների օրենսդրությամբ սահմանվող կարգով։</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89" w:name="Par1992"/>
      <w:bookmarkEnd w:id="289"/>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169. Ապրանքները ժամանակավոր պահպանության հանձնելու հետ կապված մաքսային ձեւակերպումները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90" w:name="Par1994"/>
      <w:bookmarkEnd w:id="290"/>
      <w:r w:rsidRPr="00FF052D">
        <w:rPr>
          <w:rFonts w:ascii="GHEA Grapalat" w:hAnsi="GHEA Grapalat" w:cs="GHEA Grapalat"/>
          <w:sz w:val="24"/>
          <w:szCs w:val="24"/>
        </w:rPr>
        <w:t>1. Ապրանքները ժամանակավոր պահպանության հանձնելու համար փոխադրողը, ապրանքների նկատմամբ լիազորություններ ունեցող այլ անձինք կամ նրանց ներկայացուցիչները մաքսային մարմին են ներկայացնում տրանսպորտային փաստաթղթեր (փոխադրագրեր), առեւտրային եւ (կամ) մաքսային փաստաթղթեր, որոնք պարունակում են ապրանքների, ապրանքներն ուղարկողի (ստացողի), ուղարկող (նշանակման) երկրի մասին տեղեկություններ։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Այդ փաստաթղթերը կարելի է մաքսային մարմին ներկայացնել էլեկտրոնային եղանակով։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մարմինը ապրանքները ժամանակավոր պահպանության հանձնելու համար ներկայացված փաստաթղթերը գրանցում է այդպիսի փաստաթղթերը մաքսային մարմին հանձնելուց հետո առավելագույնը 1 (մեկ) ժամվա ընթացքում եւ սույն հոդվածի 1–ին կետում նշված անձին տրամադրում է փաստաթղթերի գրանցումը հաստատող փաստաթուղթ։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Ապրանքները ժամանակավոր պահպանության հանձնելու համար ներկայացված փաստաթղթերը Մաքսային մարմնի կողմից գրանցվելու օրվանից համարվում է, որ ապրանքները գտնվում են ժամանակավոր պահպանության տակ։</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91" w:name="Par2000"/>
      <w:bookmarkEnd w:id="291"/>
      <w:r w:rsidRPr="00FF052D">
        <w:rPr>
          <w:rFonts w:ascii="GHEA Grapalat" w:hAnsi="GHEA Grapalat" w:cs="GHEA Grapalat"/>
          <w:b/>
          <w:bCs/>
          <w:sz w:val="24"/>
          <w:szCs w:val="24"/>
        </w:rPr>
        <w:t>Հոդված 170. Ապրանքների ժամանակավոր պահպանության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92" w:name="Par2002"/>
      <w:bookmarkEnd w:id="292"/>
      <w:r w:rsidRPr="00FF052D">
        <w:rPr>
          <w:rFonts w:ascii="GHEA Grapalat" w:hAnsi="GHEA Grapalat" w:cs="GHEA Grapalat"/>
          <w:sz w:val="24"/>
          <w:szCs w:val="24"/>
        </w:rPr>
        <w:t>1. Ապրանքների ժամանակավոր պահպանության ժամկետը երկու ամիս է։</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նկատմամբ լիազորություններ ունեցող անձի կամ նրա ներկայացուցչի գրավոր դիմումի համաձայն՝ մաքսային մարմինը երկարաձգում է նշված ժամկետը։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ժամանակավոր պահպանության առավելագույն ժամկետը չի կարող գերազանցել 4 (չորս) ամիսը, իսկ միջազգային փոստափոխանակման վայրերում (հաստատություններում) պահպանվող միջազգային փոստային առաքանու, ինչպես նաեւ ուղեւորին չհանձնված կամ նրա կողմից չպահանջված, օդային տրանսպորտով տեղափոխվող ուղեբեռի դեպքում՝ 6 (վեց) ամիսը։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առանձին կատեգորիաների համար Մաքսային միության հանձնաժողովի որոշմամբ կարող է սահմանվել սույն հոդվածի 1–ին կետով սահմանված ժամկետից առավել կարճ՝ ժամանակավոր պահպանության ժամկետ։</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lastRenderedPageBreak/>
        <w:t>(Երրորդ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ժամանակավոր պահպանության ժամկետը հաշվարկվում է ապրանքները ժամանակավոր պահպանության հանձնելու համար ներկայացված փաստաթղթերը Մաքսային մարմնի կողմից գրանցվելու օրվան հաջորդող օրվանից։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ժամանակավոր պահպանության ժամկետը լրանալուց հետո այն ապրանքները, որոնց նկատմամբ չի սահմանվել մաքսային ընթացակարգ, արգելանքի են վերցվում մաքսային մարմինների կողմից՝ սույն Օրենսգրքի 21–րդ գլխի դրույթներին համապատասխան։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93" w:name="Par2011"/>
      <w:bookmarkEnd w:id="293"/>
      <w:r w:rsidRPr="00FF052D">
        <w:rPr>
          <w:rFonts w:ascii="GHEA Grapalat" w:hAnsi="GHEA Grapalat" w:cs="GHEA Grapalat"/>
          <w:b/>
          <w:bCs/>
          <w:sz w:val="24"/>
          <w:szCs w:val="24"/>
        </w:rPr>
        <w:t>Հոդված 171. Ժամանակավոր պահպանության տակ գտնվող ապրանքների հետ կապված գործողությունները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294" w:name="Par2013"/>
      <w:bookmarkEnd w:id="294"/>
      <w:r w:rsidRPr="00FF052D">
        <w:rPr>
          <w:rFonts w:ascii="GHEA Grapalat" w:hAnsi="GHEA Grapalat" w:cs="GHEA Grapalat"/>
          <w:sz w:val="24"/>
          <w:szCs w:val="24"/>
        </w:rPr>
        <w:t>1. Ապրանքների նկատմամբ լիազորություններ ունեցող անձինք կամ նրանց ներկայացուցիչներն իրավունք ունեն ժամանակավոր պահպանության տակ գտնվող ապրանքների նկատմամբ իրականացնել դրանց անփոփոխ վիճակի պահպանվածությունն ապահովելու համար անհրաժեշտ ընթացիկ գործողություններ, այդ թվում՝ տեսազննել եւ չափել ապրանքները, տեղափոխել դրանք ժամանակավոր պահպանության վայրի տարածքում։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կետում չնշված գործողությունները, այդ թվում՝ փորձանմուշներ եւ նմուշներ վերցնելը, փաթեթվածքի վնասվածքները վերացնելը, ինչպես նաեւ հետագա տրանսպորտային փոխադրման համար ապրանքները նախապատրաստելու համար անհրաժեշտ գործողությունները կարող են կատարվել մաքսային մարմնի թույլտվությամբ։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մարմինը հրաժարվում է թույլտվություն տալ այդպիսի գործողություններ կատարելու համար, եթե դրանց կատարումը կարող է հանգեցնել ապրանքների կորստի կամ դրանց վիճակի փոփոխության։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295" w:name="Par2017"/>
      <w:bookmarkEnd w:id="295"/>
      <w:r w:rsidRPr="00FF052D">
        <w:rPr>
          <w:rFonts w:ascii="GHEA Grapalat" w:hAnsi="GHEA Grapalat" w:cs="GHEA Grapalat"/>
          <w:b/>
          <w:bCs/>
          <w:sz w:val="24"/>
          <w:szCs w:val="24"/>
        </w:rPr>
        <w:t>Հոդված 172. Ապրանքների ժամանակավոր պահպանության դեպքում ներմուծման մաքսատուրքերի, հարկերի վճարման պարտավորության առաջացումն ու դադարումը եւ դրանց վճարման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Ժամանակավոր պահպանության հանձնվող օտարերկրյա ապրանքների համար ներմուծման մաքսատուրքերի, հարկերի վճարման պարտավորությունը առաջանում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փոխադրողի կամ ապրանքները ժամանակավոր պահպանության հանձնելու համար ներկայացված փաստաթղթերի գրանցման պահին ապրանքների նկատմամբ լիազորություններ ունեցող այլ անձանց համար՝ ապրանքները ժամանակավոր պահպանության հանձնելու համար ներկայացված փաստաթղթերը մաքսային մարմնի կողմից գրանցվելու պահից.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2) ժամանակավոր պահպանության պահեստի տիրապետողի համար՝ ապրանքները ժամանակավոր պահպանության պահեստ հանձնելու պահից.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ժամանակավոր պահպանության պահեստներ չհամարվող վայրերում ապրանքների ժամանակավոր պահպանություն իրականացնող անձի համար՝ ապրանքները ժամանակավոր պահպանության հանձնելու համար ներկայացված փաստաթղթերը մաքսային մարմնի կողմից գրանցվելու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պահպանության հանձնվող (հանձնված) օտարերկրյա ապրանքների համար ներմուծման մաքսատուրքերի, հարկերի վճարման պարտավորությունը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bookmarkStart w:id="296" w:name="Par2024"/>
      <w:bookmarkEnd w:id="296"/>
      <w:r w:rsidRPr="00FF052D">
        <w:rPr>
          <w:rFonts w:ascii="GHEA Grapalat" w:hAnsi="GHEA Grapalat" w:cs="GHEA Grapalat"/>
          <w:sz w:val="24"/>
          <w:szCs w:val="24"/>
        </w:rPr>
        <w:t>1) փոխադրողի կամ ապրանքները ժամանակավոր պահպանության հանձնելու համար ներկայացված փաստաթղթերի գրանցման պահին ապրանքների նկատմամբ լիազորություններ ունեցող այլ անձանց համար՝ ապրանքները ժամանակավոր պահպանության պահեստ հանձնելու կամ ժամանակավոր պահպանության պահեստ չհամարվող վայրում դրանք այլ անձի կողմից ժամանակավոր պահպանության ընդունելու պահին.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ժամանակավոր պահպանության պահեստի տիրապետողի համար՝ ժամանակավոր պահպանության պահեստից ապրանքները հանելու պահին՝ կապված դրանց նկատմամբ մաքսային ընթացակարգ սահմանելու հետ.</w:t>
      </w:r>
    </w:p>
    <w:p w:rsidR="00441690" w:rsidRPr="00FF052D" w:rsidRDefault="00441690" w:rsidP="00F72363">
      <w:pPr>
        <w:spacing w:after="160" w:line="240" w:lineRule="auto"/>
        <w:ind w:left="810"/>
        <w:jc w:val="both"/>
        <w:rPr>
          <w:rFonts w:ascii="GHEA Grapalat" w:hAnsi="GHEA Grapalat" w:cs="GHEA Grapalat"/>
          <w:sz w:val="24"/>
          <w:szCs w:val="24"/>
        </w:rPr>
      </w:pPr>
      <w:bookmarkStart w:id="297" w:name="Par2026"/>
      <w:bookmarkEnd w:id="297"/>
      <w:r w:rsidRPr="00FF052D">
        <w:rPr>
          <w:rFonts w:ascii="GHEA Grapalat" w:hAnsi="GHEA Grapalat" w:cs="GHEA Grapalat"/>
          <w:sz w:val="24"/>
          <w:szCs w:val="24"/>
        </w:rPr>
        <w:t>3) ժամանակավոր պահպանության պահեստներ չհամարվող վայրերում ապրանքների ժամանակավոր պահպանություն իրականացնող անձի համար՝ ապրանքների նկատմամբ մաքսային ընթացակարգ սահմանելու պահին.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սույն կետի 1–3–րդ ենթակետերում նշված անձանց համար՝ այն պահին, երբ ապրանքներն արգելանքի են վերցվում սույն Օրենսգրքի 21–րդ գլխին համապատասխան, ինչպես նաեւ սույն Օրենսգրքի 80–րդ հոդվածի 2–րդ կետով սահմանված դեպքերում։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298" w:name="Par2028"/>
      <w:bookmarkEnd w:id="298"/>
      <w:r w:rsidRPr="00FF052D">
        <w:rPr>
          <w:rFonts w:ascii="GHEA Grapalat" w:hAnsi="GHEA Grapalat" w:cs="GHEA Grapalat"/>
          <w:sz w:val="24"/>
          <w:szCs w:val="24"/>
        </w:rPr>
        <w:t>3. Ապրանքների ժամանակավոր պահպանության դեպքում ներմուծման մաքսատուրքերի, հարկերի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փոխադրողի կամ ապրանքները ժամանակավոր պահպանության հանձնելու համար ներկայացված փաստաթղթերի գրանցման պահին ապրանքների նկատմամբ լիազորություններ ունեցող այլ անձանց համար`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կորստի օրը, եթե ժամանակավոր պահպանության հանձնված ապրանքները կորսվել են նախքան ապրանքները ժամանակավոր պահպանության պահեստ հանձնելը կամ ժամանակավոր պահպանության պահեստ չհամարվող վայրում դրանք այլ անձի կողմից ժամանակավոր պահպանության ընդունելը, բացառությամբ վթարի կամ անհաղթահարելի ուժի ազդեցության կամ փոխադրման (տրանսպորտային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ապրանքները ժամանակավոր պահպանության հանձնելու համար ներկայացված փաստաթղթերը մաքսային մարմնի կողմից գրանցվելու օրը.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lastRenderedPageBreak/>
        <w:t>ապրանքները հանձնելու օրը՝ այն դեպքում, երբ ժամանակավոր պահպանության հանձնված ապրանքները ստացողին կամ այլ անձի հանձնվել են առանց մաքսային մարմնի թույլտվության՝ մինչեւ ապրանքները ժամանակավոր պահպանության պահեստ հանձնելը կամ ժամանակավոր պահպանության պահեստ չհամարվող վայրում դրանք այլ անձի կողմից ժամանակավոր պահպանության ընդունելը, իսկ եթե այդ օրը որոշված չէ, ապա՝ ապրանքները ժամանակավոր պահպանության հանձնելու համար ներկայացված փաստաթղթերը մաքսային մարմնի կողմից գրանցվելու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ժամանակավոր պահպանության պահեստներ չհամարվող վայրերում ապրանքների ժամանակավոր պահպանություն իրականացնող անձի համար.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կորստի օրը, եթե ժամանակավոր պահպանության հանձնված ապրանքները կորսվել են նախքան ժամանակավոր պահպանության պահեստ չհամարվող վայրում դրանք այլ անձի կողմից ժամանակավոր պահպանության ընդունելը, բացառությամբ վթարի կամ անհաղթահարելի ուժի ազդեցության կամ փոխադրման (տրանսպորտային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ապրանքները ժամանակավոր պահպանության հանձնելու համար ներկայացված փաստաթղթերը մաքսային մարմնի կողմից գրանցվելու օրը.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փոխանցման օրը՝ այն դեպքում, երբ ժամանակավոր պահպանության հանձնված ապրանքները ստացողին կամ այլ անձի փոխանցվել են առանց մաքսային մարմնի թույլտվության՝ մինչեւ ժամանակավոր պահպանության պահեստ չհամարվող վայր դրանք հանձնելը, իսկ եթե այդ օրը որոշված չէ, ապա՝ ապրանքները ժամանակավոր պահպանության հանձնելու համար ներկայացված փաստաթղթերը մաքսային մարմնի կողմից գրանցվելու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ժամանակավոր պահպանության պահեստի տիրապետողի կամ ժամանակավոր պահպանության պահեստներ չհամարվող վայրերում ապրանքների ժամանակավոր պահպանություն իրականացնող անձի համար.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կորստի օրը՝ այն դեպքում, երբ ապրանքները կորուսվել են ժամանակավոր պահպանության պահեստում կամ ժամանակավոր պահպանության պահեստ չհամարվող վայրում, բացառությամբ վթարի կամ անհաղթահարելի ուժի ազդեցության կամ փոխադրման (տրանսպորտային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ապրանքները ժամանակավոր պահպանության պահեստ կամ ժամանակավոր պահպանության պահեստ չհամարվող վայր հանձնելու օրը.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 xml:space="preserve">ապրանքների փոխանցման օրը՝ այն դեպքում, երբ ժամանակավոր պահպանության պահեստ կամ ժամանակավոր պահպանության պահեստ չհամարվող վայր հանձնված ապրանքները ստացողին կամ այլ անձի փոխանցվել են առանց մաքսային մարմնի թույլտվության, իսկ եթե այդ օրը </w:t>
      </w:r>
      <w:r w:rsidRPr="00FF052D">
        <w:rPr>
          <w:rFonts w:ascii="GHEA Grapalat" w:hAnsi="GHEA Grapalat" w:cs="GHEA Grapalat"/>
          <w:sz w:val="24"/>
          <w:szCs w:val="24"/>
        </w:rPr>
        <w:lastRenderedPageBreak/>
        <w:t>որոշված չէ, ապա՝ ապրանքները ժամանակավոր պահպանության պահեստ կամ ժամանակավոր պահպանության պահեստ չհամարվող վայր հանձնելու օրը.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օգտագործման օրը՝ այն դեպքում, երբ պահեստում պահպանվող ապրանքներն օգտագործվել են ոչ ապրանքների ժամանակավոր պահպանության նպատակով, իսկ եթե այդ օրը որոշված չէ, ապա՝ ապրանքները ժամանակավոր պահպանության հանձնելու համար ներկայացված փաստաթղթերը մաքսային մարմնի կողմից գրանցվելու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Սույն հոդվածի 3–րդ կետով սահմանված դեպքերում՝ ներմուծման մաքսատուրքերը, հարկերը ենթակա են վճարման ներմուծման այն մաքսատուրքերի, հարկերի գումարներին համարժեք չափով, որոնք վճարման ենթակա կլինեին, եթե ապրանքների նկատմամբ սահմանվեր «ներքին սպառման համար բացթողում» մաքսային ընթացակարգ՝ առանց հաշվի առնելու մաքսատուրքերի, հարկերի վճարման համար սահմանված սակագնային առանձնաշնորհումներն ու արտոնությունները. դրանք հաշվարկվում են՝ ելնելով մաքսատուրքերի, հարկերի դրույքաչափերից, մաքսային արժեքից, դրանց ֆիզիկական հատկանիշներից (քանակ, զանգված, ծավալ կամ այլ հատկանիշներ) (բնաիրային արտահայտությամբ) եւ արտարժույթի այն փոխարժեքից, որը սահմանվում է Մաքսային միության այն անդամ պետության օրենսդրությանը համապատասխան, որին պետք է վճարվեն այդ մաքսատուրքերը, հարկերը, եւ որոնք գործում են ներմուծման մաքսատուրքերի, հարկերի վճարման համար սույն հոդվածի 3–րդ կետով համապատասխանաբար սահմանված ժամկետների օրվա 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299" w:name="Par2041"/>
      <w:bookmarkEnd w:id="299"/>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ԲԱԺԻՆ 5. ԱՊՐԱՆՔՆԵՐԻ ՆԿԱՏՄԱՄԲ ՄԱՔՍԱՅԻՆ ԸՆԹԱՑԱԿԱՐԳ ՍԱՀՄԱՆԵԼՈՒ ՀԵՏ ԿԱՊՎԱԾ ՄԱՔՍԱՅԻՆ ՁԵՎԱԿԵՐՊՈՒՄՆԵՐԸ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300" w:name="Par2044"/>
      <w:bookmarkEnd w:id="300"/>
      <w:r w:rsidRPr="00FF052D">
        <w:rPr>
          <w:rFonts w:ascii="GHEA Grapalat" w:hAnsi="GHEA Grapalat" w:cs="GHEA Grapalat"/>
          <w:b/>
          <w:bCs/>
          <w:sz w:val="24"/>
          <w:szCs w:val="24"/>
        </w:rPr>
        <w:t>ԳԼՈՒԽ 26. ԸՆԴՀԱՆՈՒՐ ԴՐՈՒՅԹՆԵՐ ԱՊՐԱՆՔՆԵՐԻ ՆԿԱՏՄԱՄԲ ՄԱՔՍԱՅԻՆ ԸՆԹԱՑԱԿԱՐԳ ՍԱՀՄԱՆԵԼՈՒ ՀԵՏ ԿԱՊՎԱԾ ՄԱՔՍԱՅԻՆ ՁԵՎԱԿԵՐՊՈՒՄՆԵՐԻ ՎԵՐԱԲԵՐՅԱԼ</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01" w:name="Par2047"/>
      <w:bookmarkEnd w:id="301"/>
      <w:r w:rsidRPr="00FF052D">
        <w:rPr>
          <w:rFonts w:ascii="GHEA Grapalat" w:hAnsi="GHEA Grapalat" w:cs="GHEA Grapalat"/>
          <w:b/>
          <w:bCs/>
          <w:sz w:val="24"/>
          <w:szCs w:val="24"/>
        </w:rPr>
        <w:t>Հոդված 173. Ապրանքների նկատմամբ մաքսային ընթացակարգ սահմանելու հետ կապված մաքսային ձեւակերպումների իրականացման 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ընթացակարգ սահմանելու հետ կապված մաքսային ձեւակերպումներն իրականացվում են Մաքսային միության մաքսային օրենսդրությամբ, իսկ սույն Օրենսգրքով կամ Մաքսային միության անդամ պետությունների միջազգային պայմանագրերով սահմանված դեպքերում՝ Մաքսային միության անդամ պետությունների օրենսդրությամբ սահմանված կարգով եւ պայմաններով։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նկատմամբ մաքսային ընթացակարգ սահմանելու հետ կապված մաքսային ձեւակերպումներ իրականացնելու կարգն ու եղանակը՝ կախված մաքսային սահմանով տեղափոխվող ապրանքների տեսակից, այդ տեղափոխման համար օգտագործվող տրանսպորտային միջոցի տեսակից (ավտոմոբիլային, օդային, երկաթուղային, ծովային, գետային եւ այլն), ինչպես նաեւ ապրանքներ տեղափոխող անձանց կատեգորիայից, սահմանվում են Մաքսային միության մաքսային օրենսդրությամբ եւ (կամ)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անդամ պետությունների օրենսդրությամբ սահմանվող՝ մաքսային ձեւակերպումների իրականացման կարգն ու եղանակը չպետք է հանգեցնեն ներմուծման մաքսատուրքերի վճարման պարտավորությունից եւ ոչ սակագնային կարգավորման միջոցների, հակագնագցման, փոխհատուցման եւ հատուկ պաշտպանական միջոցների կիրառումից ամբողջովին կամ մասամբ ազատման։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(2–րդ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մարմինների անունից՝ ապրանքների նկատմամբ մաքսային ընթացակարգ սահմանելու հետ կապված մաքսային ձեւակերպումներն իրականացվում են մաքսային մարմինների այնպիսի պաշտոնատար անձանց կողմից, որոնք իրենց պաշտոնական (գործառութային) պարտականություններին համապատասխան՝ ունեն այդպիսի մաքսային ձեւակերպումներ իրականացնելու լիազորություն։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Ապրանքների նկատմամբ մաքսային ընթացակարգ սահմանելու հետ կապված մաքսային ձեւակերպումներ իրականացնելիս մաքսային մարմինների պահանջները պետք է լինեն հիմնավորված եւ սահմանափակվեն այն պահանջներով, որոնք </w:t>
      </w:r>
      <w:r w:rsidRPr="00FF052D">
        <w:rPr>
          <w:rFonts w:ascii="GHEA Grapalat" w:hAnsi="GHEA Grapalat" w:cs="GHEA Grapalat"/>
          <w:sz w:val="24"/>
          <w:szCs w:val="24"/>
        </w:rPr>
        <w:lastRenderedPageBreak/>
        <w:t>անհրաժեշտ են Մաքսային միության մաքսային օրենսդրության դրույթների պահպանումն ապահովելու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Ապրանքների նկատմամբ մաքսային ընթացակարգ սահմանելու հետ կապված մաքսային ձեւակերպումները կիրառվում են նույն կերպ՝ անկախ ապրանքների ծագման, ուղարկող եւ նշանակման երկրից։</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02" w:name="Par2058"/>
      <w:bookmarkEnd w:id="302"/>
      <w:r w:rsidRPr="00FF052D">
        <w:rPr>
          <w:rFonts w:ascii="GHEA Grapalat" w:hAnsi="GHEA Grapalat" w:cs="GHEA Grapalat"/>
          <w:b/>
          <w:bCs/>
          <w:sz w:val="24"/>
          <w:szCs w:val="24"/>
        </w:rPr>
        <w:t>Հոդված 174. Ապրանքների նկատմամբ մաքսային ընթացակարգ սահմանելը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ընթացակարգ սահմանելու գործընթացը սկսվում է սույն Օրենսգրքով սահմանված դեպքերում մաքսային մարմնին մաքսային հայտարարագիր եւ (կամ) ապրանքների նկատմամբ մաքսային ընթացակարգ սահմանելու համար անհրաժեշտ փաստաթղթերը տրամադրելու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Անասնաբուժական, բուսասանիտարական եւ պետական հսկողության այլ տեսակների ենթակա ապրանքների նկատմամբ մաքսային ընթացակարգ կարող է սահմանվել միայն համապատասխան հսկողությունն իրականացնելուց հետո։</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նկատմամբ մաքսային ընթացակարգ սահմանելու գործընթացը եզրափակվում է հայտարարված մաքսային ընթացակարգով ապրանքների բացթողմամբ։</w:t>
      </w:r>
    </w:p>
    <w:p w:rsidR="00441690" w:rsidRPr="00FF052D" w:rsidRDefault="00441690" w:rsidP="00F72363">
      <w:pPr>
        <w:spacing w:after="0" w:line="240" w:lineRule="auto"/>
        <w:rPr>
          <w:rFonts w:ascii="GHEA Grapalat" w:hAnsi="GHEA Grapalat" w:cs="GHEA Grapalat"/>
          <w:b/>
          <w:bCs/>
          <w:sz w:val="24"/>
          <w:szCs w:val="24"/>
        </w:rPr>
      </w:pPr>
      <w:bookmarkStart w:id="303" w:name="Par2064"/>
      <w:bookmarkEnd w:id="303"/>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175. Ապրանքների նկատմամբ մաքսային ընթացակարգ սահմանելու հետ կապված մաքսային ձեւակերպումների իրականացման վայրը եւ ժամը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ընթացակարգ սահմանելու հետ կապված մաքսային ձեւակերպումներն իրականացվում է մաքսային մարմինների գտնվելու վայրերում եւ նրանց աշխատանքային ժամերին։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կամ մաքսային ներկայացուցչի պատճառաբանված պահանջով՝ ապրանքների նկատմամբ մաքսային ընթացակարգ սահմանելու հետ կապված առանձին մաքսային ձեւակերպումներ կարող են իրականացվել մաքսային մարմինների գտնվելու վայրերից դուրս եւ ոչ վերջիններիս աշխատանքային ժամերին։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04" w:name="Par2069"/>
      <w:bookmarkEnd w:id="304"/>
      <w:r w:rsidRPr="00FF052D">
        <w:rPr>
          <w:rFonts w:ascii="GHEA Grapalat" w:hAnsi="GHEA Grapalat" w:cs="GHEA Grapalat"/>
          <w:b/>
          <w:bCs/>
          <w:sz w:val="24"/>
          <w:szCs w:val="24"/>
        </w:rPr>
        <w:t>Հոդված 176. Ապրանքների նկատմամբ մաքսային ընթացակարգ սահմանելու համար անհրաժեշտ փաստաթղթերը եւ տեղեկությունները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ընթացակարգ սահմանելիս սույն Օրենսգրքով սահմանված անձինք պարտավոր են մաքսային մարմին ներկայացնել ապրանքների բացթողման համար անհրաժեշտ փաստաթղթեր եւ տեղեկություններ։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Ապրանքների նկատմամբ մաքսային ընթացակարգ սահմանելու հետ կապված մաքսային ձեւակերպումներ իրականացնելիս մաքսային մարմիններն իրավունք ունեն </w:t>
      </w:r>
      <w:r w:rsidRPr="00FF052D">
        <w:rPr>
          <w:rFonts w:ascii="GHEA Grapalat" w:hAnsi="GHEA Grapalat" w:cs="GHEA Grapalat"/>
          <w:sz w:val="24"/>
          <w:szCs w:val="24"/>
        </w:rPr>
        <w:lastRenderedPageBreak/>
        <w:t>պահանջել, որպեսզի ներկայացվեն միայն այնպիսի փաստաթղթեր ու տեղեկություններ, որոնք անհրաժեշտ են Մաքսային միության մաքսային օրենսդրության դրույթների պահպանումն ապահովելու համար, եւ որոնք ներկայացնելու պահանջը նախատեսված է Մաքսային միության մաքսային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բացթողման համար անհրաժեշտ փաստաթղթերի ու տեղեկությունների ցանկը եւ դրանք ներկայացնելու ժամկետները սահմանվում են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մարմիններն իրավունք չունեն մերժել փաստաթղթերի ընդունումը վրիպակների, տեխնիկական կամ քերականական սխալների առկայության պատճառով, եթե դրանց արդյունքում չեն փոփոխվում փաստաթղթերում ներառված այնպիսի տվյալներ, որոնք կարող են ազդել մաքսային մարմնի կողմից ապրանքների բացթողման մասին որոշման ընդունման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բացթողման համար անհրաժեշտ փաստաթղթերը կարող են տրամադրվել էլեկտրոնային եղանակով՝ սույն Օրենսգրքին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փաստաթղթերի ձեւերը սահմանվում են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փաստաթղթերը լրացվում են ռուսերեն, եթե այլ բան սահմանված չէ սույն Օրենսգրքին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Մաքսային միության անդամ պետությունների միջազգային պայմանագրերին եւ օտարերկրյա պետությունների հետ Մաքսային միության անդամ պետությունների միջազգային պայմանագրերին համապատասխան՝ ապրանքների բացթողման գործընթացի դյուրացման եւ արագացման նպատակով կարող են կիրառվել մաքսային նպատակներով օգտագործվող՝ այլ պետությունների մաքսային փաստաթղթեր։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05" w:name="Par2080"/>
      <w:bookmarkEnd w:id="305"/>
      <w:r w:rsidRPr="00FF052D">
        <w:rPr>
          <w:rFonts w:ascii="GHEA Grapalat" w:hAnsi="GHEA Grapalat" w:cs="GHEA Grapalat"/>
          <w:b/>
          <w:bCs/>
          <w:sz w:val="24"/>
          <w:szCs w:val="24"/>
        </w:rPr>
        <w:t>Հոդված 177. Շահագրգիռ անձանց կամ նրանց ներկայացուցիչների ներկայությունը ապրանքների նկատմամբ մաքսային ընթացակարգ սահմանելու հետ կապված մաքսային ձեւակերպումներ իրականացնելիս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Շահագրգիռ անձինք կամ նրանց ներկայացուցիչներն իրավունք ունեն ներկա գտնվել ապրանքների նկատմամբ մաքսային ընթացակարգ սահմանելու հետ կապված մաքսային ձեւակերպումներ իրականացնելիս։</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մարմնի պահանջով՝ շահագրգիռ անձինք կամ նրանց ներկայացուցիչները պարտավոր են ներկա գտնվել ապրանքների նկատմամբ մաքսային ընթացակարգ սահմանելու հետ կապված մաքսային ձեւակերպումներ իրականացնելիս՝ մաքսային մարմիններին դրանց իրականացման հարցում օժանդակելու նպատակով։</w:t>
      </w:r>
    </w:p>
    <w:p w:rsidR="00441690" w:rsidRPr="00FF052D" w:rsidRDefault="00441690" w:rsidP="00F72363">
      <w:pPr>
        <w:spacing w:after="0" w:line="240" w:lineRule="auto"/>
        <w:rPr>
          <w:rFonts w:ascii="GHEA Grapalat" w:hAnsi="GHEA Grapalat" w:cs="GHEA Grapalat"/>
          <w:b/>
          <w:bCs/>
          <w:sz w:val="24"/>
          <w:szCs w:val="24"/>
        </w:rPr>
      </w:pPr>
      <w:bookmarkStart w:id="306" w:name="Par2085"/>
      <w:bookmarkEnd w:id="306"/>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178. Ապրանքների առանձին կատեգորիաների նկատմամբ մաքսային ընթացակարգ սահմանելու առաջնահերթ 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Տարերային աղետների, բնական եւ տեխնածին բնույթի արտակարգ իրավիճակների հետեւանքների վերացման համար անհրաժեշտ ապրանքների, խաղաղության պահպանմանն ուղղված գործողությունների իրականացման կամ վարժանքների անցկացման համար անհրաժեշտ ռազմական նշանակության արտադրանքի, ինչպես նաեւ արագ փչացող ապրանքների, կենդանի կենդանիների, ռադիոակտիվ նյութերի, պայթունավտանգ նյութերի, միջազգային փոստային առաքանու, էքսպրես բեռների, հումանիտար ու տեխնիկական օգնության, զանգվածային լրատվական միջոցների համար հաղորդումների ու նյութերի, միջազգային փոխադրումներ իրականացնող տրանսպորտային միջոցների վերանորոգման համար անհրաժեշտ պահեստամասերի, շարժիչների, սպառման նյութերի, սարքավորումների եւ գործիքների, ինչպես նաեւ եւ այլ համանման ապրանքների նկատմամբ մաքսային ընթացակարգ սահմանվում է առաջնահերթ կարգով։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rPr>
          <w:rFonts w:ascii="GHEA Grapalat" w:hAnsi="GHEA Grapalat" w:cs="GHEA Grapalat"/>
          <w:sz w:val="24"/>
          <w:szCs w:val="24"/>
        </w:rPr>
      </w:pPr>
      <w:bookmarkStart w:id="307" w:name="Par2090"/>
      <w:bookmarkEnd w:id="307"/>
    </w:p>
    <w:p w:rsidR="00441690" w:rsidRPr="00FF052D" w:rsidRDefault="00441690" w:rsidP="00F72363">
      <w:pPr>
        <w:spacing w:after="160" w:line="240" w:lineRule="auto"/>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r>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27. ԱՊՐԱՆՔՆԵՐԻ ՄԱՔՍԱՅԻՆ ՀԱՅՏԱՐԱՐԱԳՐՈՒՄԸ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08" w:name="Par2092"/>
      <w:bookmarkEnd w:id="308"/>
      <w:r w:rsidRPr="00FF052D">
        <w:rPr>
          <w:rFonts w:ascii="GHEA Grapalat" w:hAnsi="GHEA Grapalat" w:cs="GHEA Grapalat"/>
          <w:b/>
          <w:bCs/>
          <w:sz w:val="24"/>
          <w:szCs w:val="24"/>
        </w:rPr>
        <w:t>Հոդված 179. Ապրանքների մաքսային հայտարարագրման մասին ընդհանուր դրույթներ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Ապրանքները ենթակա են մաքսային հայտարարագրման դրանց նկատմամբ մաքսային ընթացակարգ սահմանելիս կամ սույն Օրենսգրքով սահմանված այլ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մաքսային հայտարարագրումն իրականացվում է հայտարարատուների կամ մաքսային ներկայացուցիչների կողմից, որոնք գործում են հայտարարատուի անունից եւ նրա հանձնարարականով։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հայտարարագրումն իրականացվում է գրավոր եւ (կամ) էլեկտրոնային եղանակներով՝ օգտագործելով մաքսային հայտարարագիր։</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09" w:name="Par2098"/>
      <w:bookmarkEnd w:id="309"/>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180. Մաքսային հայտարարագիրը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Կախված սահմանվող մաքսային ընթացակարգից եւ ապրանքները տեղափոխող անձից՝ ապրանքների մաքսային հայտարարագրումը կիրառվում է մաքսային հայտարարագրման հետեւյալ տեսակներով՝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մասին հայտարարագիր,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տարանցիկ փոխադրման հայտարարագիր,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ուղեւորային մաքսային հայտարարագիր,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տրանսպորտային միջոցի մասին հայտարարագիր։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հայտարարագրի լրացման ձեւն ու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հայտարարագրում նշվող տեղեկությունների ցանկը սահմանափակվում է միայն այնպիսի տեղեկություններով, որոնք անհրաժեշտ են մաքսային վճարների հաշվարկման եւ գանձման, մաքսային վիճակագրության ձեւավորման եւ Մաքսային միության մաքսային օրենսդրության եւ Մաքսային միության անդամ պետությունների այլ օրենսդրական ակտերի կիրառության համար։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մասին մաքսային հայտարարագրում եւ տարանցիկ փոխադրման հայտարարագրում նշվող տեղեկությունները՝ կախված մաքսային ընթացակարգից, ապրանքների կատեգորիայից, դրանց տեղափոխող անձանցից, տրանսպորտային միջոցի տեսակից, կարող են կրճատվել Մաքսային միության հանձնաժողովի որոշմամբ </w:t>
      </w:r>
      <w:r w:rsidRPr="00FF052D">
        <w:rPr>
          <w:rFonts w:ascii="GHEA Grapalat" w:hAnsi="GHEA Grapalat" w:cs="GHEA Grapalat"/>
          <w:sz w:val="24"/>
          <w:szCs w:val="24"/>
        </w:rPr>
        <w:lastRenderedPageBreak/>
        <w:t>կամ Մաքսային միության անդամ պետությունների օրենսդրությամբ, եթե դա նախատեսված է Մաքսային միության հանձնաժողովի որոշմամբ։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Ուղեւորային մաքսային հայտարարագրում եւ տրանսպորտային միջոցի մասին հայտարարագրում նշվող տեղեկությունները սահմանվում են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10" w:name="Par2111"/>
      <w:bookmarkEnd w:id="310"/>
      <w:r w:rsidRPr="00FF052D">
        <w:rPr>
          <w:rFonts w:ascii="GHEA Grapalat" w:hAnsi="GHEA Grapalat" w:cs="GHEA Grapalat"/>
          <w:sz w:val="24"/>
          <w:szCs w:val="24"/>
        </w:rPr>
        <w:t>4. Որպես մաքսային հայտարարագիր կարող են օգտագործվել տրանսպորտային փաստաթղթերը (փոխադրագրերը), առեւտրային եւ (կամ) այլ փաստաթղթեր, որոնք պարունակում են մաքսային ընթացակարգին համապատասխան ապրանքների բացթողման համար անհրաժեշտ տեղեկություններ սույն Օրենսգրքով կամ Մաքսային միության հանձնաժողովի որոշմամբ սահմանված դեպքերում եւ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հայտարարագիրը կարող է ներկայացվել էլեկտրոնային եղանակով՝ սույն Օրենսգրքին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հայտարարագիրը էլեկտրոնային եղանակով ներկայացնելու եւ օգտագործելու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Մաքսային հայտարարագիրը գրավոր ձեւով ներկայացնելուն զուգահեռ մաքսային մարմին պետք է ներկայացվի նաեւ դրա էլեկտրոնային օրինակը, եթե Մաքսային միության հանձնաժողովի որոշմամբ նախատեսված դեպքերում այլ բան սահմանված չէ սույն Օրենսգրքով, Մաքսային միության հանձնաժողովի որոշմամբ կամ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հայտարարագրի էլեկտրոնային օրինակի կառուցվածքը եւ ձեւաչափը, ինչպես նաեւ դրա ներկայացման եւ օգտագործման կարգը սահմանվում են Մաքսային միության հանձնաժողովի որոշմամբ։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11" w:name="Par2118"/>
      <w:bookmarkEnd w:id="311"/>
      <w:r w:rsidRPr="00FF052D">
        <w:rPr>
          <w:rFonts w:ascii="GHEA Grapalat" w:hAnsi="GHEA Grapalat" w:cs="GHEA Grapalat"/>
          <w:b/>
          <w:bCs/>
          <w:sz w:val="24"/>
          <w:szCs w:val="24"/>
        </w:rPr>
        <w:t>Հոդված 181. Ապրանքների մասին հայտարարագիրը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ընթացակարգեր սահմանելիս, բացառությամբ «մաքսային տարանցում» մաքսային ընթացակարգի, մաքսային մարմին է ներկայացվում ապրանքների մասին հայտարարագիր։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12" w:name="Par2121"/>
      <w:bookmarkEnd w:id="312"/>
      <w:r w:rsidRPr="00FF052D">
        <w:rPr>
          <w:rFonts w:ascii="GHEA Grapalat" w:hAnsi="GHEA Grapalat" w:cs="GHEA Grapalat"/>
          <w:sz w:val="24"/>
          <w:szCs w:val="24"/>
        </w:rPr>
        <w:t>2. Ապրանքների մասին հայտարարագրում նշվում են հետեւյալ հիմնական տեղեկությունները, այդ թվում նաեւ՝ կոդավորված ձեւով.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հայցվող մաքսային ընթացակարգը.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տեղեկություններ հայտարարատուի, մաքսային ներկայացուցչի, ապրանքներն ուղարկողի եւ ստացողի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տեղեկություններ այն տրանսպորտային միջոցների մասին, որոնք օգտագործվում են ապրանքների միջազգային փոխադրման եւ (կամ) մաքսային </w:t>
      </w:r>
      <w:r w:rsidRPr="00FF052D">
        <w:rPr>
          <w:rFonts w:ascii="GHEA Grapalat" w:hAnsi="GHEA Grapalat" w:cs="GHEA Grapalat"/>
          <w:sz w:val="24"/>
          <w:szCs w:val="24"/>
        </w:rPr>
        <w:lastRenderedPageBreak/>
        <w:t>հսկողության ներքո՝ Մաքսային միության մաքսային տարածքով դրանց փոխադրման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տեղեկություններ միջազգային փոխադրումներ իրականացնող տրանսպորտային միջոցների եւ (կամ) այն տրանսպորտային միջոցների մասին, որոնցով ապրանքները տեղափոխվել (տեղափոխվելու են) Մաքսային միության մաքսային տարածքով՝ մաքսային հսկողության ներքո.</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տեղեկություններ ապրանքների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նկարագրությունը,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ծածկագիրը՝ ըստ Արտաքին տնտեսական գործունեության ապրանքային անվանացանկի,</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ծագման երկրի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ուղարկող (նշանակման) երկրի անվանումը,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փաթեթվածքների նկարագրությունը (քանակը, տեսակը, դրոշմավորումը եւ հերթական համարները),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քանակը՝ արտահայտված կիլոգրամներով (համաքաշը եւ զտաքաշը) եւ չափման այլ միավորներով,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մաքսային արժեքը,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վիճակագրական արժեքը.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տեղեկություններ մաքսային վճարների հաշվարկման մասին՝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մաքսատուրքերի, հարկերի, մաքսավճարների դրույքաչափերը,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մաքսային վճարների համար սահմանված արտոնությունների կիրառում,</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մաքսատուրքերի, հարկերի, մաքսավճարների հաշվարկված գումարները,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արտարժույթի փոխարժեքը, որը սահմանված է Մաքսային միության անդամ պետության օրենսդրությանը համապատասխան, եւ որը կիրառվում է սույն Օրենսգրքին համապատասխան մաքսային վճարների հաշվարկման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տեղեկություններ արտաքին տնտեսական գործարքի եւ դրա հիմնական պայմանների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տեղեկություններ սահմանափակումները պահպանելու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տեղեկություններ ապրանքներն արտադրողի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տեղեկություններ, որոնցով հաստատվում է ապրանքների նկատմամբ մաքսային ընթացակարգ սահմանելու պայմանների կատարումը.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11) տեղեկություններ այն փաստաթղթերի մասին, որոնք ներկայացվում են սույն Օրենսգրքի 183–րդ հոդվածին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12) տեղեկություններ այն անձի մասին, ով լրացրել է ապրանքների մասին հայտարարագիրը.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13) ապրանքների մասին հայտարարագիրը լրացնելու վայրն ու ամսաթիվը։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13" w:name="Par2149"/>
      <w:bookmarkEnd w:id="313"/>
      <w:r w:rsidRPr="00FF052D">
        <w:rPr>
          <w:rFonts w:ascii="GHEA Grapalat" w:hAnsi="GHEA Grapalat" w:cs="GHEA Grapalat"/>
          <w:b/>
          <w:bCs/>
          <w:sz w:val="24"/>
          <w:szCs w:val="24"/>
        </w:rPr>
        <w:t>Հոդված 182. Տարանցիկ փոխադրման հայտարարագիրը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տարանցում» մաքսային ընթացակարգ սահմանելիս ուղարկող մաքսային մարմին է ներկայացվում տարանցիկ փոխադրման հայտարարագիր։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Որպես տարանցիկ փոխադրման հայտարարագիր կարող են ներկայացվել տրանսպորտային փաստաթղթեր (փոխադրագրեր), առեւտրային եւ (կամ) այլ փաստաթղթեր, այդ թվում՝ միջազգային պայմանագրերով սահմանված փաստաթղթեր, որոնք պարունակում են սույն հոդվածի 3–րդ կետում նշված տեղեկություններ։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14" w:name="Par2153"/>
      <w:bookmarkEnd w:id="314"/>
      <w:r w:rsidRPr="00FF052D">
        <w:rPr>
          <w:rFonts w:ascii="GHEA Grapalat" w:hAnsi="GHEA Grapalat" w:cs="GHEA Grapalat"/>
          <w:sz w:val="24"/>
          <w:szCs w:val="24"/>
        </w:rPr>
        <w:t>3. Տարանցիկ փոխադրման հայտարարագիրը պետք է պարունակի հետեւյալ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ապրանքներն ուղարկողը, ստացողը՝ տրասնպորտային փաստաթղթերին (փոխադրագրերին)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ապրանքներն ուղարկող երկիրը, նմանակման երկիրը,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հայտարարատուն,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փոխադրողը,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միջազգային փոխադրում իրականացնող այն տրանսպորտային միջոցը, որով տեղափոխվում են ապրանքները,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ապրանքների անվանումները, քանակը, արժեքները՝ տրասնպորտային փաստաթղթերին (փոխադրագրերին)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ապրանքների ծածկագիրը՝ նվազագույնը առաջին վեց նիշերով՝ Ապրանքների նկարագրման եւ ծածկագրման ներդաշնակեցված համակարգին կամ Արտաքին առեւտրային գործունեության ապրանքային անվանացանկին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ապրանքների համաքաշը կամ ծավալը, ինչպես նաեւ ապրանքների քանակը՝ արտահայտված չափման այլ միավորներով (այդպիսի տեղեկությունների առկայության դեպքում)՝ ըստ Արտաքին առեւտրային գործունեության ապրանքային անվանացանկի կամ Ապրանքների նկարագրման եւ ծածկագրման ներդաշնակեցված համակարգի յուրաքանչյուր ծածկագրի,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բեռի կապոցների քանակը,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ապրանքների նշանակման կետը՝ տրասնպորտային փաստաթղթերին (փոխադրագրերին)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11) մաքսային սահմանով ապրանքների տեղափոխման հետ կապված սահմանափակումների պահպանումը հաստատող փաստաթղթերը, եթե նման փաստաթղթերի առկայության դեպքում թույլատրվում է այդպիսի տեղափոխում,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12) ճանապարհին ապրանքների նախատեսված փոխաբեռնման կամ այլ բեռնային գործողությունները։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Եթե սույն հոդվածի 2–րդ կետում նշված՝ որպես տարանցիկ փոխադրման հայտարարագիր ընդունվող փաստաթղթերը չեն պարունակում սույն կետում նշված բոլոր տեղեկությունները, թերի տեղեկությունները պետք է ներառվեն մաքսային մարմին ներկայացվող տարանցիկ փոխադրման հայտարարագրին կից կամ դրանց ուղեկցող փաստաթղթերում։</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մարմինն իրավունք չունի հայտարարատուից պահանջել ներկայացնել սույն հոդվածի 3–րդ կետում նշված տեղեկություններից բացի, այլ տեղեկություններ։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Հանվել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Տարանցիկ փոխադրման հայտարարագիրը գրանցվում է մաքսային մարմնի կողմից՝ օգտագործելով նաեւ մաքսային մարմինների կողմից կիրառվող տեղեկատվական համակարգերը եւ տեղեկատվական տեխնոլոգիաները։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Տարանցիկ փոխադրման հայտարարագրի ներկայացման եւ գրանցման կարգը սահմանվում է Մաքսային միության հանձնաժողովի որոշմամբ։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15" w:name="Par2173"/>
      <w:bookmarkEnd w:id="315"/>
      <w:r w:rsidRPr="00FF052D">
        <w:rPr>
          <w:rFonts w:ascii="GHEA Grapalat" w:hAnsi="GHEA Grapalat" w:cs="GHEA Grapalat"/>
          <w:b/>
          <w:bCs/>
          <w:sz w:val="24"/>
          <w:szCs w:val="24"/>
        </w:rPr>
        <w:t>Հոդված 183. Ապրանքների մաքսային հայտարարագրման դեպքում ներկայացվող փաստաթղթերը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հայտարարագիր ներկայացնելուն զուգահեռ մաքսային մարմին են ներկայացվում փաստաթղթեր, որոնց հիման վրա լրացվել է մաքսային հայտարարագիրը, եթե այլ բան սահմանված չէ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Այդպիսի փաստաթղթեր են՝</w:t>
      </w:r>
    </w:p>
    <w:p w:rsidR="00441690" w:rsidRPr="00FF052D" w:rsidRDefault="00441690" w:rsidP="00F72363">
      <w:pPr>
        <w:spacing w:after="160" w:line="240" w:lineRule="auto"/>
        <w:ind w:left="810"/>
        <w:jc w:val="both"/>
        <w:rPr>
          <w:rFonts w:ascii="GHEA Grapalat" w:hAnsi="GHEA Grapalat" w:cs="GHEA Grapalat"/>
          <w:sz w:val="24"/>
          <w:szCs w:val="24"/>
        </w:rPr>
      </w:pPr>
      <w:bookmarkStart w:id="316" w:name="Par2177"/>
      <w:bookmarkEnd w:id="316"/>
      <w:r w:rsidRPr="00FF052D">
        <w:rPr>
          <w:rFonts w:ascii="GHEA Grapalat" w:hAnsi="GHEA Grapalat" w:cs="GHEA Grapalat"/>
          <w:sz w:val="24"/>
          <w:szCs w:val="24"/>
        </w:rPr>
        <w:t>1) մաքսային հայտարարագիր ներկայացնող անձի լիազորությունները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bookmarkStart w:id="317" w:name="Par2178"/>
      <w:bookmarkEnd w:id="317"/>
      <w:r w:rsidRPr="00FF052D">
        <w:rPr>
          <w:rFonts w:ascii="GHEA Grapalat" w:hAnsi="GHEA Grapalat" w:cs="GHEA Grapalat"/>
          <w:sz w:val="24"/>
          <w:szCs w:val="24"/>
        </w:rPr>
        <w:t>2) արտաքին տնտեսական գործարքի իրականացումը հաստատող փաստաթղթերը, իսկ արտաքին տնտեսական գործարքի բացակայության դեպքում՝ այլ փաստաթղթեր, որոնք հաստատում են ապրանքների տիրապետման, օգտագործման եւ (կամ) տնօրինման իրավունքը, ինչպես նաեւ հայտարարատուի մոտ գտնվող այլ առեւտրային փաստաթղթերը,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(2–րդ ենթակետը՝ 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318" w:name="Par2180"/>
      <w:bookmarkEnd w:id="318"/>
      <w:r w:rsidRPr="00FF052D">
        <w:rPr>
          <w:rFonts w:ascii="GHEA Grapalat" w:hAnsi="GHEA Grapalat" w:cs="GHEA Grapalat"/>
          <w:sz w:val="24"/>
          <w:szCs w:val="24"/>
        </w:rPr>
        <w:t>3) տրանսպորտային փաստաթղթերը (փոխադրագրերը),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4) հանվել է 2010 թվականի ապրիլի 16–ի Արձանագրությամբ,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319" w:name="Par2182"/>
      <w:bookmarkEnd w:id="319"/>
      <w:r w:rsidRPr="00FF052D">
        <w:rPr>
          <w:rFonts w:ascii="GHEA Grapalat" w:hAnsi="GHEA Grapalat" w:cs="GHEA Grapalat"/>
          <w:sz w:val="24"/>
          <w:szCs w:val="24"/>
        </w:rPr>
        <w:t>5) արգելքների եւ սահմանափակումների պահպանումը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հատուկ պաշտպանական, հակագնագցման եւ փոխհատուցման միջոցների կիրառման հետ կապված սահմանափակումների պահպանումը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ապրանքների ծագման երկիրը հաստատող փաստաթղթերը՝ սույն Օրենսգրքով նախատեսված դեպքերում,</w:t>
      </w:r>
    </w:p>
    <w:p w:rsidR="00441690" w:rsidRPr="00FF052D" w:rsidRDefault="00441690" w:rsidP="00F72363">
      <w:pPr>
        <w:spacing w:after="160" w:line="240" w:lineRule="auto"/>
        <w:ind w:left="810"/>
        <w:jc w:val="both"/>
        <w:rPr>
          <w:rFonts w:ascii="GHEA Grapalat" w:hAnsi="GHEA Grapalat" w:cs="GHEA Grapalat"/>
          <w:sz w:val="24"/>
          <w:szCs w:val="24"/>
        </w:rPr>
      </w:pPr>
      <w:bookmarkStart w:id="320" w:name="Par2185"/>
      <w:bookmarkEnd w:id="320"/>
      <w:r w:rsidRPr="00FF052D">
        <w:rPr>
          <w:rFonts w:ascii="GHEA Grapalat" w:hAnsi="GHEA Grapalat" w:cs="GHEA Grapalat"/>
          <w:sz w:val="24"/>
          <w:szCs w:val="24"/>
        </w:rPr>
        <w:t xml:space="preserve">8) այն փաստաթղթերը, որոնց հիման վրա տրվել է ապրանքի դասակարգման ծածկագիրը՝ ըստ Արտաքին տնտեսական գործունեության ապրանքային անվանացանկի, </w:t>
      </w:r>
    </w:p>
    <w:p w:rsidR="00441690" w:rsidRPr="00FF052D" w:rsidRDefault="00441690" w:rsidP="00F72363">
      <w:pPr>
        <w:spacing w:after="160" w:line="240" w:lineRule="auto"/>
        <w:ind w:left="810"/>
        <w:jc w:val="both"/>
        <w:rPr>
          <w:rFonts w:ascii="GHEA Grapalat" w:hAnsi="GHEA Grapalat" w:cs="GHEA Grapalat"/>
          <w:sz w:val="24"/>
          <w:szCs w:val="24"/>
        </w:rPr>
      </w:pPr>
      <w:bookmarkStart w:id="321" w:name="Par2186"/>
      <w:bookmarkEnd w:id="321"/>
      <w:r w:rsidRPr="00FF052D">
        <w:rPr>
          <w:rFonts w:ascii="GHEA Grapalat" w:hAnsi="GHEA Grapalat" w:cs="GHEA Grapalat"/>
          <w:sz w:val="24"/>
          <w:szCs w:val="24"/>
        </w:rPr>
        <w:t>9) մաքսային վճարների վճարումը եւ (կամ) դրանց վճարման ապահովումը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այն փաստաթղթերը, որոնցով հաստատվում է մաքսային վճարների վճարման, սույն Օրենսգրքով հայտարարված մաքսային ընթացակարգերին համապատասխան՝ մաքսատուրքերի, հարկերի վճարումից ամբողջական կամ մասնակի ազատում կիրառելու, կամ մաքսատուրքերի, հարկերի հաշվարկման բազայի (հարկման բազայի) կրճատման համար սահմանված արտոնությունների իրավունքը,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11) մաքսատուրքերի, հարկերի վճարման ժամկետի փոփոխությունը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12) ապրանքների հայտարարագրված մաքսային արժեքը եւ ապրանքների մաքսային արժեքի սահմանման ընտրված մեթոդը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bookmarkStart w:id="322" w:name="Par2190"/>
      <w:bookmarkEnd w:id="322"/>
      <w:r w:rsidRPr="00FF052D">
        <w:rPr>
          <w:rFonts w:ascii="GHEA Grapalat" w:hAnsi="GHEA Grapalat" w:cs="GHEA Grapalat"/>
          <w:sz w:val="24"/>
          <w:szCs w:val="24"/>
        </w:rPr>
        <w:t>13) արտարժութային հսկողության ոլորտում ներկայացվող պահանջների կատարումը հաստատող փաստաթուղթը՝ Մաքսային միության անդամ պետությունների՝ արտարժութային օրենսդրությանը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14) միջազգային փոխադրումներ իրականացնող տրանսպորտային միջոցների գրանցման եւ ազգային պատկանելության մասին փաստաթուղթը՝ ավտոմոբիլային տրանսպորտային միջոցով ապրանքների տեղափոխման դեպքում՝ դրանց նկատմամբ «մաքսային տարանցման» մաքսային ընթացակարգ սահմանելիս։</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Երբ այն ապրանքների նկատմամբ, որոնց դեպքում մաքսատուրքեր չեն կիրառվում, ներկայացվում է «ապրանքների արտահանում» մաքսային ընթացակարգ սահմանելու համար հայտարարագիր, սույն կետի 1–ին, 2–րդ, 5–րդ, 8–րդ, 9–րդ եւ 13–րդ ենթակետերում, իսկ նման փաստաթղթերի առկայության դեպքում նաեւ՝ սույն կետի 3–րդ ենթակետում նշված փաստաթղթերից բացի, այլ փաստաթղթեր մաքսային մարմին ներկայացնելու պահանջ չի ներկայացվում։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Եթե սույն կետում նշված փաստաթղթերը չեն պարունակում մաքսային հայտարարագրում հայտարարագրված տեղեկությունները, ներկայացվում են այլ փաստաթղթեր, որոնց հիման վրա լրացվել է մաքսային հայտարարագիրը։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մաքսային հայտարարագրման ժամանակ ներկայացվող փաստաթղթերը ցանկը՝ կախված մաքսային հայտարարագրման ձեւից (գրավոր, էլեկտրոնային), մաքսային հայտարարագրի տեսակներից, մաքսային ընթացակարգից, ապրանքների եւ անձանց կատեգորիաներից, կարող է կրճատվել՝ Մաքսային միության մաքսային օրենսդրությանը կամ Մաքսային միության անդամ պետությունների օրենսդրությանը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Եթե որոշ փաստաթղթեր, որոնց հիման վրա լրացվել է մաքսային հայտարարագիրը, չեն կարող տրամադրվել մաքսային հայտարարագիր ներկայացնելիս, ապա հայտարարատուի պատճառաբանված դիմումի հիման վրա՝ մաքսային մարմինը թույլատրում է ներկայացնել այդ փաստաթղթերը մինչեւ ապրանքների բացթողումը, իսկ Մաքսային միության անդամ պետությունների օրենսդրությամբ սահմանված դեպքերում՝ ապրանքների բացթողումից հետո։</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մաքսային հայտարարագրման ժամանակ ներկայացվում են փաստաթղթերի բնօրինակները կամ դրանց օրինակները։ Մաքսային մարմինն իրավունք ունի ստուգել փաստաթղթերի ներկայացված օրինակների համապատասխանությունը դրանց բնօրինակներին՝ Մաքսային միության անդամ պետությունների օրենսդրությամբ սահմանված դեպքերում։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ապրանքների մաքսային հայտարարագրման ժամանակ նախկինում մաքսային մարմին ներկայացվել են մաքսային հայտարարագրման ժամանակ օգտագործվող փաստաթղթեր, բավարար է ներկայացնել այդպիսի փաստաթղթերի օրինակները կամ նշել տեղեկություններ մաքսային մարմին այդպիսի փաստաթղթեր ներկայացնելու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Ապրանքների մաքսային հայտարարագրման ժամանակ փաստաթղթերը կարող են ներկայացվել էլեկտրոնային եղանակով՝ սույն Օրենսգրքին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Էլեկտրոնային փաստաթղթերի ներկայացման եւ օգտագործման կարգը սահմանվում է Մաքսային միության մաքսային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Մաքսային հայտարարագիրը էլեկտրոնային եղանակով տրամադրելու զուգահեռ՝ մաքսային մարմին կարող են չներկայացվել այն փաստաթղթերը, որոնց հիման վրա լրացվել է մաքսային հայտարարագիրը, ինչպես նաեւ՝ սույն Օրենսգրքի 240–րդ, 253–րդ, 265–րդ, 294–րդ, 299–րդ եւ 308–րդ հոդվածներով սահմանված փաստաթղթերը, եթե մաքսային մարմին նախկինում ներկայացվել են այդպիսի փաստաթղթեր, կամ դրանք կարող են ներկայացվել հետագայում՝ Մաքսային միության անդամ պետության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7. Մաքսային մարմինները մաքսային հայտարարագրման ժամանակ կարող են ընդունել եւ օգտագործել Մաքսային միության անդամ պետությունների պետական լեզուներով եւ օտար լեզուներով կազմված փաստաթղթեր ու տեղեկություններ։</w:t>
      </w:r>
    </w:p>
    <w:p w:rsidR="00441690" w:rsidRPr="00FF052D" w:rsidRDefault="00441690" w:rsidP="00F72363">
      <w:pPr>
        <w:spacing w:after="160" w:line="240" w:lineRule="auto"/>
        <w:jc w:val="both"/>
        <w:rPr>
          <w:rFonts w:ascii="GHEA Grapalat" w:hAnsi="GHEA Grapalat" w:cs="GHEA Grapalat"/>
          <w:sz w:val="24"/>
          <w:szCs w:val="24"/>
        </w:rPr>
      </w:pPr>
      <w:r w:rsidRPr="00FF052D">
        <w:rPr>
          <w:rFonts w:ascii="GHEA Grapalat" w:hAnsi="GHEA Grapalat" w:cs="GHEA Grapalat"/>
          <w:sz w:val="24"/>
          <w:szCs w:val="24"/>
        </w:rPr>
        <w:t>Մաքսային մարմինն իրավունք ունի պահանջել Մաքսային միության այն անդամ պետության պետական լեզու չհանդիսացող լեզվով կազմված փաստաթղթերում ներառված տեղեկությունների թարգմանությունը, որի մաքսային մարմին ներկայացվում են այդ փաստաթղթերը մաքսային հայտարարագրումն իրականացնելիս։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23" w:name="Par2208"/>
      <w:bookmarkEnd w:id="323"/>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184. Մաքսային ընթացակարգերի պայմաններին համապատասխան մաքսային հայտարարագրման ժամանակ ներկայացվող լրացուցիչ փաստաթղթերը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Հայտարարված մաքսային ընթացակարգերի պայմաններին համապատասխան ապրանքների մաքսային հայտարարագրման ժամանակ ի լրումն սույն Օրենսգրքի 183–րդ հոդվածում նշված փաստաթղթերի՝ ներկայացվում են սույն Օրենսգրքի 240–րդ, 253–րդ, 265–րդ, 294–րդ, 299–րդ եւ 308–րդ հոդվածներով սահմանված փաստաթղթերը, իսկ սույն Օրենսգրքի 202–րդ հոդվածի հետեւյալ կետերի համապատասխան մաքսային ընթացակարգեր սահմանելու դեպքում՝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202–րդ հոդվածի 2–րդ կետին համապատասխան՝ Մաքսային միության անդամ պետությունների միջազգային պայմանագրերով սահմանված փաստաթղթերը,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202–րդ հոդվածի 3–րդ կետին համապատասխան՝ Մաքսային միության անդամ պետությունների օրենսդրությամբ սահմանված փաստաթղթերը։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24" w:name="Par2216"/>
      <w:bookmarkEnd w:id="324"/>
      <w:r w:rsidRPr="00FF052D">
        <w:rPr>
          <w:rFonts w:ascii="GHEA Grapalat" w:hAnsi="GHEA Grapalat" w:cs="GHEA Grapalat"/>
          <w:b/>
          <w:bCs/>
          <w:sz w:val="24"/>
          <w:szCs w:val="24"/>
        </w:rPr>
        <w:t>Հոդված 185. Մաքսային հայտարարագրի ներկայացման ժամկետները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տարածք ներմուծվող ապրանքների մասին մաքսային հայտարարագիրը ներկայացվում է մինչեւ ապրանքների ժամանակավոր պահպանության ժամկետը լրանալը, եթե այլ բան սահմանված չէ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տարածքից արտահանվող ապրանքների մասին մաքսային հայտարարագիրը ներկայացվում է մինչեւ Մաքսային միության մաքսային տարածքից դրանց դուրսհանումը, եթե այլ բան սահմանված չէ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25" w:name="Par2220"/>
      <w:bookmarkEnd w:id="325"/>
      <w:r w:rsidRPr="00FF052D">
        <w:rPr>
          <w:rFonts w:ascii="GHEA Grapalat" w:hAnsi="GHEA Grapalat" w:cs="GHEA Grapalat"/>
          <w:sz w:val="24"/>
          <w:szCs w:val="24"/>
        </w:rPr>
        <w:t>3. Այնպիսի ապրանքների մասին մաքսային հայտարարագիրը, որոնք եղել են վարչական իրավախախտման կամ հանցագործության գործիք, կատարման միջոց կամ առարկա, որոնց նկատմամբ ընդունվել է դրանք վերադարձնելու մասին որոշում, եւ որոնք ենթակա են մաքսային հայտարարագրման՝ սույն Օրենսգրքին համապատասխան, ներկայացվում է հետեւյալն ուժի մեջ մտնելու օրվանից 30 (երեսուն) օրվա ընթացքում՝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1) դատարանի որոշումը քրեական (վարչական) պատասխանատվությունից ազատելու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մարմնի (պաշտոնատար անձի) որոշումը վարչական պատասխանատվությունից ազատելու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դատարանի կամ մաքսային մարմնի (պաշտոնատար անձի) որոշումը քրեական (վարչական) գործով վարույթը դադարեցնելու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դատարանի կամ մաքսային մարմնի (պաշտոնատար անձի) որոշումը քրեական կամ վարչական պատասխանատվության ենթարկելու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Սույն հոդվածի 3–րդ կետում նշված այն ապրանքները, որոնց մասին մաքսային հայտարարագիր չի ներկայացվել սահմանված ժամկետում, մաքսային մարմինների կողմից արգելանքի են վերցվում սույն Օրենսգրքի 21–րդ գլխին համապատասխան։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26" w:name="Par2228"/>
      <w:bookmarkEnd w:id="326"/>
      <w:r w:rsidRPr="00FF052D">
        <w:rPr>
          <w:rFonts w:ascii="GHEA Grapalat" w:hAnsi="GHEA Grapalat" w:cs="GHEA Grapalat"/>
          <w:b/>
          <w:bCs/>
          <w:sz w:val="24"/>
          <w:szCs w:val="24"/>
        </w:rPr>
        <w:t>Հոդված 186. Հայտարարատուն</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Հայտարարատու կարող են լինել՝</w:t>
      </w:r>
    </w:p>
    <w:p w:rsidR="00441690" w:rsidRPr="00FF052D" w:rsidRDefault="00441690" w:rsidP="00F72363">
      <w:pPr>
        <w:spacing w:after="160" w:line="240" w:lineRule="auto"/>
        <w:ind w:left="810"/>
        <w:jc w:val="both"/>
        <w:rPr>
          <w:rFonts w:ascii="GHEA Grapalat" w:hAnsi="GHEA Grapalat" w:cs="GHEA Grapalat"/>
          <w:sz w:val="24"/>
          <w:szCs w:val="24"/>
        </w:rPr>
      </w:pPr>
      <w:bookmarkStart w:id="327" w:name="Par2231"/>
      <w:bookmarkEnd w:id="327"/>
      <w:r w:rsidRPr="00FF052D">
        <w:rPr>
          <w:rFonts w:ascii="GHEA Grapalat" w:hAnsi="GHEA Grapalat" w:cs="GHEA Grapalat"/>
          <w:sz w:val="24"/>
          <w:szCs w:val="24"/>
        </w:rPr>
        <w:t>1) Մաքսային միության անդամ պետության այնպիսի անձը, 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կնքել է արտաքին տնտեսական գործարք կամ ում անունից (հանձնարարությամբ) կնքվել է այդ գործարքը,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ունի ապրանքների տիրապետման, օգտագործման եւ (կամ) տնօրինման իրավունք՝ արտաքին տնտեսական գործարքի բացակայության պարագայում.</w:t>
      </w:r>
    </w:p>
    <w:p w:rsidR="00441690" w:rsidRPr="00FF052D" w:rsidRDefault="00441690" w:rsidP="00F72363">
      <w:pPr>
        <w:spacing w:after="160" w:line="240" w:lineRule="auto"/>
        <w:ind w:left="810"/>
        <w:jc w:val="both"/>
        <w:rPr>
          <w:rFonts w:ascii="GHEA Grapalat" w:hAnsi="GHEA Grapalat" w:cs="GHEA Grapalat"/>
          <w:sz w:val="24"/>
          <w:szCs w:val="24"/>
        </w:rPr>
      </w:pPr>
      <w:bookmarkStart w:id="328" w:name="Par2234"/>
      <w:bookmarkEnd w:id="328"/>
      <w:r w:rsidRPr="00FF052D">
        <w:rPr>
          <w:rFonts w:ascii="GHEA Grapalat" w:hAnsi="GHEA Grapalat" w:cs="GHEA Grapalat"/>
          <w:sz w:val="24"/>
          <w:szCs w:val="24"/>
        </w:rPr>
        <w:t>2) օտարերկրյա անձինք՝</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անձնական օգտագործման համար ապրանքներ տեղափոխող ֆիզիկական անձը,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սույն Օրենսգրքի 45–րդ գլխին համապատասխան՝ մաքսային արտոնություններից օգտվող անձը,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պետության տարածքում սահմանված կարգով ստեղծված ներկայացուցչություն ունեցող կազմակերպությունը՝ «ժամանակավոր ներմուծում», «վերաարտահանում» մաքսային ընթացակարգեր, ինչպես նաեւ միայն այդպիսի ներկայացուցչությունների անհատական կարիքների համար ներմուծվող ապրանքների նկատմամբ «ներքին սպառման համար բացթողում» մաքսային ընթացակարգ հայտարարագրելու դեպքում,</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տնօրինման իրավունք ունեցող անձը գործարքի շրջանակներից դուրս, որի կողմերից մեկը Մաքսային միության անդամ պետության անձ է.</w:t>
      </w:r>
    </w:p>
    <w:p w:rsidR="00441690" w:rsidRPr="00FF052D" w:rsidRDefault="00441690" w:rsidP="00F72363">
      <w:pPr>
        <w:spacing w:after="160" w:line="240" w:lineRule="auto"/>
        <w:ind w:left="810"/>
        <w:jc w:val="both"/>
        <w:rPr>
          <w:rFonts w:ascii="GHEA Grapalat" w:hAnsi="GHEA Grapalat" w:cs="GHEA Grapalat"/>
          <w:sz w:val="24"/>
          <w:szCs w:val="24"/>
        </w:rPr>
      </w:pPr>
      <w:bookmarkStart w:id="329" w:name="Par2239"/>
      <w:bookmarkEnd w:id="329"/>
      <w:r w:rsidRPr="00FF052D">
        <w:rPr>
          <w:rFonts w:ascii="GHEA Grapalat" w:hAnsi="GHEA Grapalat" w:cs="GHEA Grapalat"/>
          <w:sz w:val="24"/>
          <w:szCs w:val="24"/>
        </w:rPr>
        <w:t xml:space="preserve">3) «մաքսային տարանցում» մաքսային ընթացակարգ սահմանելու համար՝ սույն հոդվածի 1–ին եւ 2–րդ ենթակետերում նշված անձինք, ինչպես նաեւ՝ </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lastRenderedPageBreak/>
        <w:t>փոխադրողը, այդ թվում նաեւ՝ մաքսային փոխադրողը,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բեռնառաքողը, եթե նա Մաքսային միության անդամ պետության անձ է։</w:t>
      </w:r>
    </w:p>
    <w:p w:rsidR="00441690" w:rsidRPr="00FF052D" w:rsidRDefault="00441690" w:rsidP="00F72363">
      <w:pPr>
        <w:spacing w:after="160" w:line="240" w:lineRule="auto"/>
        <w:ind w:left="1080"/>
        <w:jc w:val="both"/>
        <w:rPr>
          <w:rFonts w:ascii="GHEA Grapalat" w:hAnsi="GHEA Grapalat" w:cs="GHEA Grapalat"/>
          <w:i/>
          <w:iCs/>
          <w:sz w:val="24"/>
          <w:szCs w:val="24"/>
        </w:rPr>
      </w:pPr>
      <w:r w:rsidRPr="00FF052D">
        <w:rPr>
          <w:rFonts w:ascii="GHEA Grapalat" w:hAnsi="GHEA Grapalat" w:cs="GHEA Grapalat"/>
          <w:i/>
          <w:iCs/>
          <w:sz w:val="24"/>
          <w:szCs w:val="24"/>
        </w:rPr>
        <w:t>(3–րդ ենթակետը՝ 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30" w:name="Par2244"/>
      <w:bookmarkEnd w:id="330"/>
      <w:r w:rsidRPr="00FF052D">
        <w:rPr>
          <w:rFonts w:ascii="GHEA Grapalat" w:hAnsi="GHEA Grapalat" w:cs="GHEA Grapalat"/>
          <w:b/>
          <w:bCs/>
          <w:sz w:val="24"/>
          <w:szCs w:val="24"/>
        </w:rPr>
        <w:t>Հոդված 187. Հայտարարատուի իրավունքները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նկատմամբ մաքսային ընթացակարգ սահմանելու համար անհրաժեշտ ապրանքների մաքսային հայտարարագրման ժամանակ եւ մաքսային այլ ձեւակերպումներ իրականացնելիս հայտարարատուն իրավունք ունի՝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զննել, չափել մաքսային հսկողության տակ գտնվող ապրանքները եւ բեռնային գործողություններ կատարել դրանց հետ,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մարմնի թույլտվությամբ՝ նմուշներ ու փորձանմուշներ վերցնել մաքսային հսկողության տակ գտնվող ապրանքներից՝ պահպանելով սույն Օրենսգրքի 155–րդ հոդվածով նախատեսված պայմանները,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ներկա գտնվել մաքսային մարմինների պաշտոնատար անձանց կողմից ապրանքների մաքսային տեսազննում եւ մաքսային զննություն անցկացնելու գործընթացին եւ այդ անձանց կողմից ապրանքներից փոխանմուշներ եւ նմուշներ վերցնելուն,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ծանոթանալ իր կողմից հայտարարագրվող ապրանքների փորձանմուշների ու նմուշների ուսումնասիրության արդյունքներին, որոնք առկա են մաքսային մարմիններում,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սույն Օրենսգրքին համապատասխան՝ փաստաթղթերն ու տեղեկությունները ներկայացնել էլեկտրոնային եղանակով,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բողոքարկել մաքսային մարմինների որոշումները, մաքսային մարմինների կամ պաշտոնատար անձանց գործողությունները (անգործությունը),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ներգրավել փորձագետներ իր կողմից հայտարարագրվող տեղեկությունները ճշգրտելու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օգտվել սույն Օրենսգրքով նախատեսված այլ լիազորություններից եւ իրավունքներից։</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31" w:name="Par2256"/>
      <w:bookmarkEnd w:id="331"/>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188. Հայտարարատուի պարտավորությունները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Ապրանքների նկատմամբ մաքսային ընթացակարգ սահմանելու համար անհրաժեշտ ապրանքների մաքսային հայտարարագրման ժամանակ եւ մաքսային այլ ձեւակերպումներ իրականացնելիս հայտարարատուն պարտավոր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կատարել ապրանքների մաքսային հայտարարագրում,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մարմին ներկայացնել այն փաստաթղթերը, որոնց հիման վրա լրացվել է մաքսային հայտարարագիրը, եթե այլ բան սահմանված չէ Մաքսային միության մաքսային օրենսդրությամբ,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ներկայացնել հայտարարագրվող ապրանքները՝ սույն Օրենսգրքով սահմանված դեպքերում կամ մաքսային մարմնի պահանջով,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վճարել մաքսային վճարները եւ (կամ) ապահովել դրանց վճարումը՝ սույն Օրենսգրքին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կատարել համապատասխան մաքսային ընթացակարգի համար սահմանված՝ ապրանքների օգտագործման պահանջներն ու պայմանները,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կատարել սույն Օրենսգրքով նախատեսված այլ պահանջներ։</w:t>
      </w:r>
    </w:p>
    <w:p w:rsidR="00441690" w:rsidRPr="00FF052D" w:rsidRDefault="00441690" w:rsidP="00F72363">
      <w:pPr>
        <w:spacing w:after="160" w:line="240" w:lineRule="auto"/>
        <w:rPr>
          <w:rFonts w:ascii="GHEA Grapalat" w:hAnsi="GHEA Grapalat" w:cs="GHEA Grapalat"/>
          <w:sz w:val="24"/>
          <w:szCs w:val="24"/>
        </w:rPr>
      </w:pPr>
      <w:bookmarkStart w:id="332" w:name="Par2266"/>
      <w:bookmarkEnd w:id="332"/>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189. Հայտարարատուի պատասխանատվությունը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Հայտարարատուն, Մաքսային միության անդամ պետությունների օրենսդրությանը համապատասխան, պատասխանատվություն է կրում սույն Օրենսգրքի 188–րդ հոդվածով նախատեսված պարտավորությունների չկատարման, ինչպես նաեւ մաքսային հայտարարագրում ոչ հավաստի տեղեկություններ հայտարարագրելու համար, այդ թվում՝ ռիսկերի կառավարման համակարգերն օգտագործելու միջոցով մաքսային մարմինների կողմից ապրանքների բացթողման մասին որոշում ընդունելու դեպքում։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33" w:name="Par2272"/>
      <w:bookmarkEnd w:id="333"/>
      <w:r w:rsidRPr="00FF052D">
        <w:rPr>
          <w:rFonts w:ascii="GHEA Grapalat" w:hAnsi="GHEA Grapalat" w:cs="GHEA Grapalat"/>
          <w:b/>
          <w:bCs/>
          <w:sz w:val="24"/>
          <w:szCs w:val="24"/>
        </w:rPr>
        <w:t>Հոդված 190. Մաքսային հայտարարագիր ներկայացնելը եւ դրա գրանցումը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հայտարարագիրը հայտարարատուի կամ մաքսային ներկայացուցչի կողմից ներկայացվում է այն մաքսային մարմին, որը Մաքսային միության անդամ պետությունների օրենսդրությանը համապատասխան իրավասու է կատարել մաքսային հայտարարագրերի գրանցում։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34" w:name="Par2275"/>
      <w:bookmarkEnd w:id="334"/>
      <w:r w:rsidRPr="00FF052D">
        <w:rPr>
          <w:rFonts w:ascii="GHEA Grapalat" w:hAnsi="GHEA Grapalat" w:cs="GHEA Grapalat"/>
          <w:sz w:val="24"/>
          <w:szCs w:val="24"/>
        </w:rPr>
        <w:t>2. Մաքսային հայտարարագրի, դրա էլեկտրոնային պատճենի եւ անհրաժեշտ փաստաթղթերի ներկայացման ամսաթիվը եւ ժամը մաքսային մարմնի կողմից գրանցվում է նաեւ տեղեկատվական տեխնոլոգիաների օգտագործմամբ։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35" w:name="Par2276"/>
      <w:bookmarkEnd w:id="335"/>
      <w:r w:rsidRPr="00FF052D">
        <w:rPr>
          <w:rFonts w:ascii="GHEA Grapalat" w:hAnsi="GHEA Grapalat" w:cs="GHEA Grapalat"/>
          <w:sz w:val="24"/>
          <w:szCs w:val="24"/>
        </w:rPr>
        <w:t xml:space="preserve">3. Մաքսային մարմինն իրականացնում է մաքսային հայտարարագրի գրանցում կամ մերժում է դրա գրանցումը մաքսային հայտարարագիրը ներկայացնելու պահից </w:t>
      </w:r>
      <w:r w:rsidRPr="00FF052D">
        <w:rPr>
          <w:rFonts w:ascii="GHEA Grapalat" w:hAnsi="GHEA Grapalat" w:cs="GHEA Grapalat"/>
          <w:sz w:val="24"/>
          <w:szCs w:val="24"/>
        </w:rPr>
        <w:lastRenderedPageBreak/>
        <w:t>առավելագույնը 2 (երկու) ժամվա ընթացքում՝ Մաքսային միության հանձնաժողովի որոշմամբ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մարմինը մերժում է մաքսային հայտարարագրի գրանցումը, եթե՝</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հայտարարագիրը ներկայացվել է մաքսային հայտարարագրերի գրանցման լիազորություն չունեցող մաքսային մարմին,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հայտարարագիրը ներկայացվել է չլիազորված անձի կողմից,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հայտարարագրում նշված չեն սույն Օրենսգրքի 180–182–րդ հոդվածներով նախատեսված՝ անհրաժեշտ տեղեկություններ,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մաքսային հայտարարագիրը ստորագրված կամ հաստատված չէ պատշաճ ձեւով կամ կազմված չէ սահմանված ձեւով,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հայտարարագրվող ապրանքների նկատմամբ չեն կատարվել այն գործողությունները, որոնք սույն Օրենսգրքին համապատասխան պետք է կատարվեն մինչեւ մաքսային հայտարարագիրը ներկայացնելը կամ դրա հետ միաժամանակ։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հայտարարագրի գրանցման մերժումը գրավոր կերպով ձեւակերպվում է մաքսային մարմնի պաշտոնատար անձի կողմից՝ նշելով մերժման պատճառը։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հայտարարագրի գրանցման մերժման դեպքում մաքսային հայտարարագիրը եւ ներկայացված փաստաթղթերը վերադարձվում են հայտարարատուին կամ մաքսային ներկայացուցչին։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Եթե մաքսային հայտարարագիրը չի գրանցվել մաքսային մարմնում, ապա այդպիսի հայտարարագիրը համարվում է մաքսային նպատակներով չներկայացված։</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7. Գրանցման պահից մաքսային հայտարարագիրը դառնում է իրավական նշանակություն ունեցող փաստերի մասին վկայող փաստաթուղթ։</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8. Սույն հոդվածի 2–րդ եւ 3–րդ կետերի դրույթները չեն կիրառվում այն ապրանքների մաքսային հայտարարագրման ժամանակ, որոնց նկատմամբ սահմանվում է «մաքսային տարանցում» մաքսային ընթացակարգ։</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36" w:name="Par2289"/>
      <w:bookmarkEnd w:id="336"/>
      <w:r w:rsidRPr="00FF052D">
        <w:rPr>
          <w:rFonts w:ascii="GHEA Grapalat" w:hAnsi="GHEA Grapalat" w:cs="GHEA Grapalat"/>
          <w:b/>
          <w:bCs/>
          <w:sz w:val="24"/>
          <w:szCs w:val="24"/>
        </w:rPr>
        <w:t>Հոդված 191. Մաքսային հայտարարագրում հայտարարագրված տեղեկություններում փոփոխություն եւ լրացում կատարելը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հայտարարագրում հայտարարագրված տեղեկությունները կարող են փոփոխվել կամ լրացվել նախքան ապրանքների բացթողումը մաքսային մարմնի թույլտվությամբ եւ հայտարարատուի հիմնավորված գրավոր դիմումի հիման վրա՝ միաժամանակ պահպանելով հետեւյալ պայմանները՝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եթե ներմուծվող փոփոխությունները եւ լրացումները չեն ազդում ապրանքների բացթողման մասին որոշման ընդունման վրա եւ չեն առաջացնում մաքսային վճարների գումարների չափի որոշման եւ արգելքների ու սահմանափակումների պահպանման վրա </w:t>
      </w:r>
      <w:r w:rsidRPr="00FF052D">
        <w:rPr>
          <w:rFonts w:ascii="GHEA Grapalat" w:hAnsi="GHEA Grapalat" w:cs="GHEA Grapalat"/>
          <w:sz w:val="24"/>
          <w:szCs w:val="24"/>
        </w:rPr>
        <w:lastRenderedPageBreak/>
        <w:t>ներգործող տեղեկությունները փոփոխելու անհրաժեշտություն, բացառությամբ ապրանքների մաքսային արժեքի ճշտման դեպքերի.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եթե հայտարարագրի դիմումը ստանալու պահին մաքսային մարմինը չի ծանուցել նրան մաքսային զննության անցկացման վայրի ու ժամի մասին եւ (կամ) չի ընդունել որոշում ապրանքների նկատմամբ մաքսային հսկողության այլ ձեւեր իրականացնելու մասին։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Գրանցված մաքսային հայտարարագրում հայտարարագրված տեղեկությունների փոփոխության եւ լրացման հետեւանքով տեղեկություններ չեն կարող հայտարարագրվել այլ ապրանքների մասին, որոնք նշված չեն եղել գրանցված մաքսային հայտարարագրում։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բացթողումից հետո մաքսային հայտարարագրում փոփոխությունների եւ լրացումների ներմուծում թույլատրվում է միայն Մաքսային միության հանձնաժողովի որոշմամբ սահմանված դեպքերում եւ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մարմիններն իրավունք չունեն սեփական նախաձեռնությամբ, հանձնարարությամբ կամ որեւէ անձի խնդրանքով լրացնել մաքսային հայտարարագիր, փոփոխել կամ լրացնել մաքսային հայտարարագրում նշված տեղեկությունները, բացառությամբ այնպիսի տեղեկությունների, որոնք լրացնելու իրավասությունը տրված է մաքսային մարմիններին, ապրանքների մաքսային արժեքի ճշտման եւ (կամ) ապրանքների բացթողումից հետ այնպիսի տեղեկությունների փոփոխության, որոնք ազդում են մաքսային վճարների գումարների չափի որոշման եւ արգելքների ու սահմանափակումների պահպանման վրա, որոնք իրականացվում են Մաքսային միության մաքսային օրենսդրության դրույթներին համապատասխան։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37" w:name="Par2298"/>
      <w:bookmarkEnd w:id="337"/>
      <w:r w:rsidRPr="00FF052D">
        <w:rPr>
          <w:rFonts w:ascii="GHEA Grapalat" w:hAnsi="GHEA Grapalat" w:cs="GHEA Grapalat"/>
          <w:b/>
          <w:bCs/>
          <w:sz w:val="24"/>
          <w:szCs w:val="24"/>
        </w:rPr>
        <w:t>Հոդված 192. Մաքսային հայտարարագրի չեղարկումը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գրավոր դիմումի համաձայն՝ օտարերկրյա ապրանքների մասին գրանցված մաքսային հայտարարագիրը կարող է նրա կողմից չեղարկվել նախքան մաքսային մարմնի կողմից ապրանքների բացթողման մասին որոշման ընդունումը։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38" w:name="Par2301"/>
      <w:bookmarkEnd w:id="338"/>
      <w:r w:rsidRPr="00FF052D">
        <w:rPr>
          <w:rFonts w:ascii="GHEA Grapalat" w:hAnsi="GHEA Grapalat" w:cs="GHEA Grapalat"/>
          <w:sz w:val="24"/>
          <w:szCs w:val="24"/>
        </w:rPr>
        <w:t>Մաքսային հայտարարագիրը չեղարկելու դեպքում նոր մաքսային հայտարարագիրը պետք է ներկայացվի ապրանքների ժամանակավոր պահպանության ժամկետի շրջանակներում։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երկրորդ մասում նշված ժամկետում մաքսային հայտարարագիրը չներկայացնելու դեպքում ապրանքներն արգելանքի են վերցվում մաքսային մարմինների կողմից՝ սույն Օրենսգրքի 21–րդ գլխին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Հայտարարատուի գրավոր դիմումի համաձայն՝ Մաքսային միության ապրանքների մասին մաքսային հայտարարագիրը կարող է չեղարկվել նախքան ապրանքների փաստացի դուրսհանումը Մաքսային միության մաքսային տարածքից, այդ թվում՝ ապրանքների բացթողման մասին որոշում ընդունելուց հետո։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Մաքսային միության ապրանքների մասին մաքսային հայտարարագիրը չեղարկելու համար չեղարկման մասին դիմումում պետք է նշվի ապրանքների գտնվելու վայրը։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հայտարարագրի չեղարկումը թույլատրվում է մաքսային մարմնի գրավոր թույլտվությամբ, եթե նախքան հայտարարատուի դիմումը ստանալը մաքսային մարմինը չի ծանուցել հայտարարատուին մաքսային հայտարարագրում հայտարարագրված ապրանքների մաքսային զննության անցկացման վայրի ու ժամի մասին եւ (կամ) չի բացահայտել Մաքսային միության մաքսային օրենսդրությամբ դրույթների այնպիսի խախտումներ, որոնք առաջացնում են վարչական կամ քրեական պատասխանատվություն։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հայտարարագիրը կարող է չեղարկվել ապրանքի մաքսային զննություն անցկացնելուց հետո, եթե այդպիսի զննության ընթացքում չեն բացահայտվել Մաքսային միության մաքսային օրենսդրությամբ դրույթների այնպիսի խախտումներ, որոնք առաջացնում են վարչական կամ քրեական պատասխանատվություն։</w:t>
      </w: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39" w:name="Par2308"/>
      <w:bookmarkEnd w:id="339"/>
      <w:r w:rsidRPr="00FF052D">
        <w:rPr>
          <w:rFonts w:ascii="GHEA Grapalat" w:hAnsi="GHEA Grapalat" w:cs="GHEA Grapalat"/>
          <w:b/>
          <w:bCs/>
          <w:sz w:val="24"/>
          <w:szCs w:val="24"/>
        </w:rPr>
        <w:t>Հոդված 193. Ապրանքների նախնական մաքսային հայտարարագրումը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Օտարերկրյա ապրանքների համար մաքսային հայտարարագիր կարող է ներկայացվել նախքան Մաքսային միության մաքսային տարածք ներմուծումը։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Եթե մաքսային նպատակներով պետք է օգտագործվեն ապրանքներն ուղեկցող տրանսպորտային փաստաթղթեր (փոխադրագրեր) կամ առեւտրային փաստաթղթեր, ապրանքների նախնական մաքսային հայտարարագրման ժամանակ մաքսային մարմինն հայտարարատուի կողմից վավերացված այդ փաստաթղթերը կամ այդ փաստաթղթերից տեղեկությունները ընդունում է էլեկտրոնային եղանակով եւ ապրանքները մաքսային մարմին ներկայացնելուց հետո նշված փաստաթղթերի օրինակներում ներառված տեղեկությունները համադրում է բնօրինակ փաստաթղթերում, այդ թվում՝ էլեկտրոնային փաստաթղթերում ներառված տեղեկությունների հետ։</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Նախնական մաքսային հայտարարագրման ժամանակ մաքսային հայտարարագրում կարող են չլինել այնպիսի տեղեկություններ, որոնք իրենց բնույթով չեն կարող հայտնի լինել հայտարարատուին մինչեւ Մաքսային միության մաքսային տարածք դրանց ներմուծումը եւ (կամ) մաքսային մարմին դրանց ներկայացնելը։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Այդպիսի տեղեկությունները պետք է ներառվեն մաքսային հայտարարագրում մինչեւ ապրանքների բացթողման մասին որոշման ընդունումը Մաքսային միության հանձնաժողովի որոշմամբ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Տրանսպորտային փաստաթղթերի (փոխադրագրերի) կամ առեւտրային փաստաթղթերի օրինակների հիման վրա նախկինում հայտարարագրված ցուցիչներից </w:t>
      </w:r>
      <w:r w:rsidRPr="00FF052D">
        <w:rPr>
          <w:rFonts w:ascii="GHEA Grapalat" w:hAnsi="GHEA Grapalat" w:cs="GHEA Grapalat"/>
          <w:sz w:val="24"/>
          <w:szCs w:val="24"/>
        </w:rPr>
        <w:lastRenderedPageBreak/>
        <w:t>տարբերվող՝ արժեքի, քանակության կամ քաշի ցուցիչների փոփոխության դեպքում՝ պարտադիր կերպով ներկայացվում են արժեքի, քանակության կամ քաշի փոփոխությունը հաստատող փաստաթղթեր։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Եթե ապրանքները Մաքսային միության մաքսային տարածք ներմուծելուց հետո հայտարարատուի կողմից հայտնաբերվում է նախկինում հայտարարագրված ցուցիչներից տարբերվող՝ արժեքի, քանակության կամ քաշի ցուցիչների փոփոխություն, հայտարարատուն իրավունք ունի չեղարկել մաքսային հայտարարագիրը՝ սույն Օրենսգրքի 192–րդ հոդվածով նախատեսված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40" w:name="Par2316"/>
      <w:bookmarkEnd w:id="340"/>
      <w:r w:rsidRPr="00FF052D">
        <w:rPr>
          <w:rFonts w:ascii="GHEA Grapalat" w:hAnsi="GHEA Grapalat" w:cs="GHEA Grapalat"/>
          <w:sz w:val="24"/>
          <w:szCs w:val="24"/>
        </w:rPr>
        <w:t xml:space="preserve">6. Եթե ապրանքները չեն ներկայացվել մաքսային հայտարարագիրը գրանցած մաքսային մարմին կամ Մաքսային միության անդամ պետության օրենսդրությանը համապատասխան սահմանված այլ մաքսային մարմին հայտարարագրի գրանցման օրվան հաջորդող օրվանից 30 (երեսուն) օրացուցային օրվա ընթացքում, կամ եթե այդ ժամկետի ընթացքում սահմանվել են արգելքներ ու սահմանափակումներ, մաքսային մարմինը մերժում է այդպիսի ապրանքների բացթողումը։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41" w:name="Par2319"/>
      <w:bookmarkEnd w:id="341"/>
      <w:r w:rsidRPr="00FF052D">
        <w:rPr>
          <w:rFonts w:ascii="GHEA Grapalat" w:hAnsi="GHEA Grapalat" w:cs="GHEA Grapalat"/>
          <w:b/>
          <w:bCs/>
          <w:sz w:val="24"/>
          <w:szCs w:val="24"/>
        </w:rPr>
        <w:t>Հոդված 194. Ապրանքների մաքսային հայտարարագրման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Պայմանավորված ապրանքների եւ դրանք տեղափոխող անձանց կատեգորիաներով՝ Մաքսային միության մաքսային օրենսդրությանը եւ (կամ) Մաքսային միության անդամ պետությունների օրենսդրությանը համապատասխան՝ կարող են սահմանվել ապրանքների մաքսային հայտարարագրման առանձահատկություններ՝ նաեւ հետեւյալ դեպքերում՝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եթե հայտարարատուն չունի ստույգ տեղեկություններ, որոնք անհրաժեշտ են մաքսային հայտարարագրման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սահմանված ժամանակահատվածում միեւնույն անձի կողմից մաքսային սահմանով ապրանքների պարբերական տեղափոխման ժամանակ.</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խողովակաշարերով եւ էլեկտրահաղորդման գծերով ապրանքների տեղափոխման ժամանակ.</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սահմանված ժամանակահատվածում ապրանքները՝ չհավաքված կամ կազմատված, այդ թվում նաեւ չկոմպլեկտավորված կամ անավարտ վիճակում տեղափոխելու ժամանակ։</w:t>
      </w:r>
    </w:p>
    <w:p w:rsidR="00441690" w:rsidRPr="00FF052D" w:rsidRDefault="00441690" w:rsidP="00F72363">
      <w:pPr>
        <w:spacing w:after="160" w:line="240" w:lineRule="auto"/>
        <w:rPr>
          <w:rFonts w:ascii="GHEA Grapalat" w:hAnsi="GHEA Grapalat" w:cs="GHEA Grapalat"/>
          <w:sz w:val="24"/>
          <w:szCs w:val="24"/>
        </w:rPr>
      </w:pPr>
      <w:bookmarkStart w:id="342" w:name="Par2327"/>
      <w:bookmarkEnd w:id="342"/>
    </w:p>
    <w:p w:rsidR="00441690" w:rsidRPr="00FF052D" w:rsidRDefault="00441690" w:rsidP="00F72363">
      <w:pPr>
        <w:spacing w:after="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28. ԱՊՐԱՆՔՆԵՐԻ ԲԱՑԹՈՂՈՒՄԸ</w:t>
      </w:r>
    </w:p>
    <w:p w:rsidR="00441690" w:rsidRPr="00FF052D" w:rsidRDefault="00441690" w:rsidP="00F72363">
      <w:pPr>
        <w:spacing w:after="0" w:line="240" w:lineRule="auto"/>
        <w:jc w:val="center"/>
        <w:rPr>
          <w:rFonts w:ascii="GHEA Grapalat" w:hAnsi="GHEA Grapalat" w:cs="GHEA Grapalat"/>
          <w:b/>
          <w:bCs/>
          <w:sz w:val="24"/>
          <w:szCs w:val="24"/>
        </w:rPr>
      </w:pPr>
    </w:p>
    <w:p w:rsidR="00441690" w:rsidRPr="00FF052D" w:rsidRDefault="00441690" w:rsidP="00F72363">
      <w:pPr>
        <w:spacing w:after="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43" w:name="Par2329"/>
      <w:bookmarkEnd w:id="343"/>
      <w:r w:rsidRPr="00FF052D">
        <w:rPr>
          <w:rFonts w:ascii="GHEA Grapalat" w:hAnsi="GHEA Grapalat" w:cs="GHEA Grapalat"/>
          <w:b/>
          <w:bCs/>
          <w:sz w:val="24"/>
          <w:szCs w:val="24"/>
        </w:rPr>
        <w:lastRenderedPageBreak/>
        <w:t>Հոդված 195. Ապրանքների բացթողման հիմքերը եւ ապրանքների բացթողման 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344" w:name="Par2331"/>
      <w:bookmarkEnd w:id="344"/>
      <w:r w:rsidRPr="00FF052D">
        <w:rPr>
          <w:rFonts w:ascii="GHEA Grapalat" w:hAnsi="GHEA Grapalat" w:cs="GHEA Grapalat"/>
          <w:sz w:val="24"/>
          <w:szCs w:val="24"/>
        </w:rPr>
        <w:t>1. Ապրանքների բացթողումն իրականացվում է մաքսային մարմինների կողմից՝ հետեւյալ պայմանների պահպանմամբ՝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345" w:name="Par2332"/>
      <w:bookmarkEnd w:id="345"/>
      <w:r w:rsidRPr="00FF052D">
        <w:rPr>
          <w:rFonts w:ascii="GHEA Grapalat" w:hAnsi="GHEA Grapalat" w:cs="GHEA Grapalat"/>
          <w:sz w:val="24"/>
          <w:szCs w:val="24"/>
        </w:rPr>
        <w:t xml:space="preserve">1) մաքսային մարմին են ներկայացվել լիցենզիաներ, հավաստագրեր, թույլտվություններ եւ (կամ) այլ փաստաթղթեր, որոնք անհրաժեշտ են սույն Օրենսգրքին եւ Մաքսային միության անդամ պետությունների այլ միջազգային պայմանագրերին համապատասխան ապրանքների բացթողման համար, բացառությամբ այն դեպքերի, երբ Մաքսային միության անդամ պետությունների օրենսդրությանը համապատասխան՝ նշված փաստաթղթերը կարող են ներկայացվել ապրանքների բացթողումից հետո.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անձանց կողմից կատարվել են այն պահանջները եւ պայմանները, որոնք անհրաժեշտ են սույն Օրենսգրքին համապատասխան՝ ապրանքների նկատմամբ ընտրված մաքսային ընթացակարգը սահմանելու համար, իսկ մաքսային ընթացակարգերը հետեւյալին համապատասխան սահմանելու դեպքում՝</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202–րդ հոդվածի 2–րդ կետին համապատասխան՝ Մաքսային միության անդամ պետությունների միջազգային պայմանագրերով սահմանված պահանջները եւ պայմանները,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202–րդ հոդվածի 3–րդ կետին համապատասխան՝ Մաքսային միության անդամ պետությունների օրենսդրությամբ սահմանված պահանջները եւ պայմանները.</w:t>
      </w:r>
    </w:p>
    <w:p w:rsidR="00441690" w:rsidRPr="00FF052D" w:rsidRDefault="00441690" w:rsidP="00F72363">
      <w:pPr>
        <w:spacing w:after="160" w:line="240" w:lineRule="auto"/>
        <w:ind w:left="1080"/>
        <w:jc w:val="both"/>
        <w:rPr>
          <w:rFonts w:ascii="GHEA Grapalat" w:hAnsi="GHEA Grapalat" w:cs="GHEA Grapalat"/>
          <w:i/>
          <w:iCs/>
          <w:sz w:val="24"/>
          <w:szCs w:val="24"/>
        </w:rPr>
      </w:pPr>
      <w:r w:rsidRPr="00FF052D">
        <w:rPr>
          <w:rFonts w:ascii="GHEA Grapalat" w:hAnsi="GHEA Grapalat" w:cs="GHEA Grapalat"/>
          <w:i/>
          <w:iCs/>
          <w:sz w:val="24"/>
          <w:szCs w:val="24"/>
        </w:rPr>
        <w:t>(2–րդ ենթակետը՝ 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ապրանքների համար վճարվել են մաքսատուրքերը, հարկերը, կամ տրամադրվել է դրանց վճարման երաշխիք՝ սույն Օրենսգրքին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Հանվել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բացթողումն իրականացվում է մաքսային մարմինների կողմից՝ սույն Օրենսգրքի 196–րդ հոդվածում նշված ժամկետները չգերազանցող ժամկետում։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բացթողումը կատարվում է մաքսային մարմնի պաշտոնատար անձի կողմից՝ Մաքսային միության անդամ պետությունների օրենսդրությամբ սահմանված կարգով, եթե այլ կարգ սահմանված չէ Մաքսային միության հանձնաժողովի որոշմամբ՝ մաքսային հայտարարագրում (հայտարարագրի վրա) եւ (կամ) առեւտրային, տրանսպորտային փաստաթղթերում (փոխադրագրերում) (փաստաթղթերի (փոխադրագրերի) վրա) համապատասխան նմուշներ կատարելու, ինչպես նաեւ մաքսային մարմնի տեղեկատվական համակարգերում համապատասխան տեղեկություններ ներմուծելու միջոցով։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(4–րդ կետը՝ 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46" w:name="Par2344"/>
      <w:bookmarkEnd w:id="346"/>
      <w:r w:rsidRPr="00FF052D">
        <w:rPr>
          <w:rFonts w:ascii="GHEA Grapalat" w:hAnsi="GHEA Grapalat" w:cs="GHEA Grapalat"/>
          <w:b/>
          <w:bCs/>
          <w:sz w:val="24"/>
          <w:szCs w:val="24"/>
        </w:rPr>
        <w:t>Հոդված 196. Ապրանքների բացթողման ժամկետները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47" w:name="Par2348"/>
      <w:bookmarkEnd w:id="347"/>
      <w:r w:rsidRPr="00FF052D">
        <w:rPr>
          <w:rFonts w:ascii="GHEA Grapalat" w:hAnsi="GHEA Grapalat" w:cs="GHEA Grapalat"/>
          <w:sz w:val="24"/>
          <w:szCs w:val="24"/>
        </w:rPr>
        <w:t>1. Ապրանքների բացթողման գործընթացը պետք է մաքսային մարմնի կողմից ավարտվի ոչ ուշ, քան մաքսային հայտարարագրի գրանցման օրվան հաջորդող 1 (մեկ) աշխատանքային օրվա ընթացքում, եթե այլ բան սահմանված չէ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«Արտահանում» մաքսային ընթացակարգով ձեւակերպվող այն ապրանքների բացթողման գործընթացը, որոնց նկատմամբ չեն կիրառվում արտահանման մաքսատուրքեր, ինչպես նաեւ «ժամանակավոր արտահանում» ընթացակարգով ձեւակերպվող այն ապրանքների բացթողման գործընթացը, որոնց ցանկը սահմանվում է Մաքսային միության հանձնաժողովի կողմից, պետք է մաքսային մարմնի կողմից ավարտվեն ոչ ուշ, քան ապրանքների մասին հայտարարագրի գրանցման պահից 4 (չորս) ժամվա ընթացքում, իսկ այն դեպքում, երբ ապրանքների մասին հայտարարագիրը գրանցվել է ավելի ուշ, քան մաքսային մարմնի աշխատանքային ժամի ավարտին նախորդող 4 (չորս) ժամը, ապա՝ այդ մաքսային մարմնի աշխատանքային ժամի մեկնարկից ոչ ուշ, քան 4 (չորս) ժամվա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Նշված ժամկետները ներառում են մաքսային հսկողության անցկացման ժամանակը։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Օրենսգրքի 193–րդ հոդվածին համապատասխան ապրանքների նախնական մաքսային հայտարարագրում կիրառելիս ապրանքների բացթողման գործընթացը պետք է մաքսային մարմնի կողմից ավարտվի ոչ ուշ, քան մաքսային հայտարարագիրը գրանցած մաքսային մարմին ապրանքները ներկայացնելու օրվան հաջորդող 1 (մեկ) աշխատանքային օրվա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բացթողման գործընթացը կարող է կասեցվել սույն Օրենսգրքի 331–րդ հոդվածին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բացթողման ժամկետները կարող են երկարաձգվել մաքսային հսկողության անցկացման կամ այդ գործընթացի ավարտման համար անհրաժեշտ ժամանակով՝ մաքսային մարմնի ղեկավարի (պետի), նրա կողմից լիազորված մաքսային մարմնի ղեկավարի (պետի) տեղակալի կամ նրա պաշտոնակատարի գրավոր թույլտվությամբ, եւ երկարաձգված այդ ժամկետը չի կարող գերազանցել մաքսային հայտարարագրի գրանցման օրվան հաջորդող 10 (տասը) աշխատանքային օրը, եթե այլ բան սահմանված չէ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Մաքսային միության հանձնաժողովի որոշմամբ եւ (կամ) Մաքսային միության անդամ պետությունների օրենսդրությամբ կարող են սահմանվել ապրանքների բացթողման՝ սույն հոդվածի 1–ին կետով սահմանվածից առավել կարճ ժամկետներ։ </w:t>
      </w: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48" w:name="Par2356"/>
      <w:bookmarkEnd w:id="348"/>
      <w:r w:rsidRPr="00FF052D">
        <w:rPr>
          <w:rFonts w:ascii="GHEA Grapalat" w:hAnsi="GHEA Grapalat" w:cs="GHEA Grapalat"/>
          <w:b/>
          <w:bCs/>
          <w:sz w:val="24"/>
          <w:szCs w:val="24"/>
        </w:rPr>
        <w:t>Հոդված 197. Ապրանքների բացթողումը մինչեւ մաքսային հայտարարագիր ներկայացնելը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Սույն Օրենսգրքի 178–րդ հոդվածում նշված՝ Մաքսային միության մաքսային տարածք ներմուծվող (տարածքից արտահանվող) առանձին կատեգորիաների ապրանքների նկատմամբ մաքսային ընթացակարգեր սահմանելիս, բացառությամբ «մաքսային տարանցում» մաքսային ընթացակարգի, ինչպես նաեւ՝ սույն Օրենսգրքի 41–րդ հոդվածի 2–րդ կետին համապատասխան՝ լիազորված տնտեսական օպերատորների նկատմամբ հատուկ պարզեցված ընթացակարգեր կիրառելիս, ապրանքների բացթողումը կարող է իրականացվել նախքան մաքսային հայտարարագիր ներկայացնելը՝ պայմանով, որ հայտարարատուն ներկայացրել է՝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առեւտրային կամ այլ փաստաթղթեր, որոնք ներառում են տեղեկություններ ապրանքներն ուղարկողի եւ ստացողի, ապրանքներն ուղարկող երկրի եւ դրանց նշանակման երկրի մասին, ապրանքների անվանումը, նկարագրությունը, դասակարգման ծածկագիրը՝ նվազագույնը առաջին չորս նիշերով՝ ըստ Արտաքին տնտեսական գործունեության ապրանքային անվանացանկի, ապրանքների քանակը, համաքաշը եւ արժեքը.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349" w:name="Par2361"/>
      <w:bookmarkEnd w:id="349"/>
      <w:r w:rsidRPr="00FF052D">
        <w:rPr>
          <w:rFonts w:ascii="GHEA Grapalat" w:hAnsi="GHEA Grapalat" w:cs="GHEA Grapalat"/>
          <w:sz w:val="24"/>
          <w:szCs w:val="24"/>
        </w:rPr>
        <w:t>2) պարտավորագիր այն մասին, որ պարտավորվում է մաքսային հայտարարագիրը եւ անհրաժեշտ փաստաթղթերն ու տեղեկությունները ներկայացնել ոչ ուշ, քան մինչեւ ապրանքների բացթողման ամսվան հաջորդող ամսվա տասը. պարտավորագրում ներառվում են տեղեկություններ ապրանքների օգտագործման նպատակների եւ այն մաքսային ընթացակարգի մասին, որով ձեւակերպվում են ապրանքները.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արգելքների եւ սահմանափակումների պահպանումը հաստատող փաստաթղթեր եւ տեղեկություններ, բացառությամբ այն դեպքերի, երբ այդպիսի փաստաթղթերը եւ տեղեկությունները կարող են ներկայացվել մաքսային հայտարարագիր ներկայացնելու օրը։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Նախքան մաքսային հայտարարագիր ներկայացնելը ապրանքների բացթողում իրականացնելիս այդպիսի ապրանքների նկատմամբ ներգաղթային մաքսատուրքերի, հարկերի վճարման պարտավորությունը՝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հայտարարատուի համար առաջանում է այդ բացթողման օրվանից.</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դադարում է սույն Օրենսգրքի 80–րդ հոդվածի 2–րդ կետի 1–7–րդ, 9–րդ եւ 10–րդ ենթակետերով սահմանված դեպքերում եւ մաքսային հայտարարագրում (հայտարարագրի վրա) ապրանքների բացթողման մասին նշում կատարելու պահից.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3) ենթակա է կատարման՝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մինչեւ սույն հոդվածի 1–ին կետի 2–րդ ենթակետում նշված ժամկետը լրանալը։ Ընդ որում, ներգաղթային մաքսատուրքերի, հարկերի հաշվարկման նպատակներով կիրառվում են մաքսատուրքերի, հարկերի դրույքաչափերը եւ Մաքսային միության անդամ պետության օրենսդրությանը համապատասխան սահմանված եւ մաքսային հայտարարագրի գրանցման օրը գործող արտարժույթի փոխարժեքը.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այն դեպքում, երբ սույն հոդվածի 1–ին կետի 2–րդ ենթակետում նշված ժամկետի ընթացքում նախքան մաքսային հայտարարագիր ներկայացնելը բացթողված ապրանքների նկատմամբ մաքսային մարմնի կողմից մաքսային հայտարարագրում (հայտարարագրի վրա) նշում չի կատարվել նշում ապրանքների բացթողման մասին, ապա՝ սույն հոդվածի 1–ին կետի 2–րդ ենթակետում նշված ժամկետի վերջին օրը։ Ընդ որում, ներգաղթային մաքսատուրքերի, հարկերի հաշվարկման նպատակներով կիրառվում են սույն հոդվածի 1–ին կետի 2–րդ ենթակետում նշված ժամկետի վերջին օրվա դրությամբ գործող մաքսային հայտարարագրի գրանցման օրը գործող մաքսատուրքերի, հարկերի դրույքաչափերը եւ Մաքսային միության անդամ պետության օրենսդրությանը համապատասխան սահմանված արտարժույթի փոխարժեքը։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Սույն Օրենսգրքի 178–րդ հոդվածում նշված ապրանքների նկատմամբ, բացառությամբ տարերային աղետների, բնական եւ տեխնածին բնույթի արտակարգ իրավիճակների հետեւանքների վերացման համար անհրաժեշտ ապրանքների, խաղաղության պահպանմանն ուղղված գործողությունների իրականացման կամ վարժանքների անցկացման համար անհրաժեշտ ռազմական նշանակության արտադրանքի, ինչպես նաեւ հումանիտար ու տեխնիկական օգնության, նախքան մաքսային հայտարարագիր ներկայացնելը դրանց բացթողման դեպքում՝ ներկայացնում է մաքսատուրքերի, հարկերի վճարման երաշխիք։</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Նախքան մաքսային հայտարարագիր ներկայացնելը այն ապրանքների բացթողումը, որոնց հայտարարատու է հանդես գալիս լիազորված տնտեսական օպերատորը, կիրառվում է այն պայմանով, որ ներմուծման մաքսատուրքերի, հարկերի վճարման ենթակա գումարը չի գերազանցում սույն Օրենսգրքի 39–րդ հոդվածին համապատասխան լիազորված տնտեսական օպերատորի կողմից տրամադրվող մաքսատուրքերի, հարկերի վճարման երաշխիքի գումարը, եթե դա նախատեսված 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50" w:name="Par2374"/>
      <w:bookmarkEnd w:id="350"/>
      <w:r w:rsidRPr="00FF052D">
        <w:rPr>
          <w:rFonts w:ascii="GHEA Grapalat" w:hAnsi="GHEA Grapalat" w:cs="GHEA Grapalat"/>
          <w:b/>
          <w:bCs/>
          <w:sz w:val="24"/>
          <w:szCs w:val="24"/>
        </w:rPr>
        <w:t>Հոդված 198. Ապրանքների բացթողումը փաստաթղթերի, ապրանքների փորձանմուշների ու նմուշների ուսումնասիրության անհրաժեշտության կամ փորձագետի եզրակացություն ստանալու դեպքում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Եթե մաքսային մարմիններն ընդունում են որոշում ապրանքների փորձանմուշների կամ նմուշների, մանրամասն տեխնիկական փաստաթղթերի ուսումնասիրության կամ </w:t>
      </w:r>
      <w:r w:rsidRPr="00FF052D">
        <w:rPr>
          <w:rFonts w:ascii="GHEA Grapalat" w:hAnsi="GHEA Grapalat" w:cs="GHEA Grapalat"/>
          <w:sz w:val="24"/>
          <w:szCs w:val="24"/>
        </w:rPr>
        <w:lastRenderedPageBreak/>
        <w:t>մաքսային մարմնի կողմից ներկայացված մաքսային հայտարարագրում կամ այլ փաստաթղթերում տեղեկությունների արժանահավատության ստուգման նպատակով փորձաքննություն անցկացնելու մասին, ապրանքների բացթողումը կատարվում է մինչեւ մաքսային փորձաքննության արդյունքները ստանալը՝ պայմանով, որ հայտարարատուի կողմից տրամադրվել է մաքսատուրքերի, հարկերի վճարման երաշխիք՝ մաքսատուրքերի, հարկերի գումարի չափով, որոնք կարող են լրացուցիչ կերպով հաշվեգրվել կատարված ուսումնասիրությունների կամ փորձաքննությունների արդյունքների հիման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բացթողում չի կատարվում՝ միայն մաքսային մարմնի կողմից այնպիսի փաստերի հայտնաբերման դեպքում, որոնք վկայում են այն մասին, որ ապրանքների նկատմամբ կարող են կիրառվել արգելքներ ու սահմանափակումներ, եւ հայտարարատուի կողմից չեն ներկայացվել դրանց պահպանումը հաստատող ապացույցներ։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51" w:name="Par2379"/>
      <w:bookmarkEnd w:id="351"/>
      <w:r w:rsidRPr="00FF052D">
        <w:rPr>
          <w:rFonts w:ascii="GHEA Grapalat" w:hAnsi="GHEA Grapalat" w:cs="GHEA Grapalat"/>
          <w:b/>
          <w:bCs/>
          <w:sz w:val="24"/>
          <w:szCs w:val="24"/>
        </w:rPr>
        <w:t>Հոդված 199. Ապրանքների բացթողումը վարչական իրավախախտման կամ հանցագործության բացահայտման դեպքում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Վարչական իրավախախտման կամ հանցագործության բացահայտման դեպքում՝ ապրանքների բացթողումը կարող է իրականացվել նախքան գործով վարույթի կամ վարչական գործի ավարտը, եթե այդպիսի ապրանքները չեն առգրավվել կամ դրանց վրա չի դրվել արգելանք՝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անդամ պետությունների օրենսդրությամբ կարող է նախատեսվել մաքսատուրքերի, հարկերի վճարման երաշխիքի տրամադրման անհրաժեշտություն, որոնք կարող են լրացուցիչ կերպով հաշվեգրվել։</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352" w:name="Par2384"/>
      <w:bookmarkEnd w:id="352"/>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200. Պայմանականորեն բաց թողնված ապրանքները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Պայմանականորեն բաց թողնված են համարվում «ներքին սպառման համար բացթողում» մաքսային ընթացակարգով ձեւակերպվող այն ապրանքները, որոնց դեպքում՝</w:t>
      </w:r>
    </w:p>
    <w:p w:rsidR="00441690" w:rsidRPr="00FF052D" w:rsidRDefault="00441690" w:rsidP="00F72363">
      <w:pPr>
        <w:spacing w:after="160" w:line="240" w:lineRule="auto"/>
        <w:ind w:left="810"/>
        <w:jc w:val="both"/>
        <w:rPr>
          <w:rFonts w:ascii="GHEA Grapalat" w:hAnsi="GHEA Grapalat" w:cs="GHEA Grapalat"/>
          <w:sz w:val="24"/>
          <w:szCs w:val="24"/>
        </w:rPr>
      </w:pPr>
      <w:bookmarkStart w:id="353" w:name="Par2389"/>
      <w:bookmarkEnd w:id="353"/>
      <w:r w:rsidRPr="00FF052D">
        <w:rPr>
          <w:rFonts w:ascii="GHEA Grapalat" w:hAnsi="GHEA Grapalat" w:cs="GHEA Grapalat"/>
          <w:sz w:val="24"/>
          <w:szCs w:val="24"/>
        </w:rPr>
        <w:t>1) տրամադրվում են մաքսատուրքերի, հարկերի վճարման համար սահմանված արտոնություններ, որոնք զուգակցված են այդ ապրանքների օգտագործման եւ (կամ) տնօրինման հետ կապված սահմանափակումներով.</w:t>
      </w:r>
    </w:p>
    <w:p w:rsidR="00441690" w:rsidRPr="00FF052D" w:rsidRDefault="00441690" w:rsidP="00F72363">
      <w:pPr>
        <w:spacing w:after="160" w:line="240" w:lineRule="auto"/>
        <w:ind w:left="810"/>
        <w:jc w:val="both"/>
        <w:rPr>
          <w:rFonts w:ascii="GHEA Grapalat" w:hAnsi="GHEA Grapalat" w:cs="GHEA Grapalat"/>
          <w:sz w:val="24"/>
          <w:szCs w:val="24"/>
        </w:rPr>
      </w:pPr>
      <w:bookmarkStart w:id="354" w:name="Par2390"/>
      <w:bookmarkEnd w:id="354"/>
      <w:r w:rsidRPr="00FF052D">
        <w:rPr>
          <w:rFonts w:ascii="GHEA Grapalat" w:hAnsi="GHEA Grapalat" w:cs="GHEA Grapalat"/>
          <w:sz w:val="24"/>
          <w:szCs w:val="24"/>
        </w:rPr>
        <w:t>2) օգտագործման եւ (կամ) տնօրինման հետ կապված սահմանափակումներն առնչվում են ապրանքների բացթողումից հետո սույն Օրենսգրքի 195–րդ հոդվածի 1–ին կետի 1–ին ենթակետում նշված փաստաթղթերի ներկայացման հետ.</w:t>
      </w:r>
    </w:p>
    <w:p w:rsidR="00441690" w:rsidRPr="00FF052D" w:rsidRDefault="00441690" w:rsidP="00F72363">
      <w:pPr>
        <w:spacing w:after="160" w:line="240" w:lineRule="auto"/>
        <w:ind w:left="810"/>
        <w:jc w:val="both"/>
        <w:rPr>
          <w:rFonts w:ascii="GHEA Grapalat" w:hAnsi="GHEA Grapalat" w:cs="GHEA Grapalat"/>
          <w:sz w:val="24"/>
          <w:szCs w:val="24"/>
        </w:rPr>
      </w:pPr>
      <w:bookmarkStart w:id="355" w:name="Par2391"/>
      <w:bookmarkEnd w:id="355"/>
      <w:r w:rsidRPr="00FF052D">
        <w:rPr>
          <w:rFonts w:ascii="GHEA Grapalat" w:hAnsi="GHEA Grapalat" w:cs="GHEA Grapalat"/>
          <w:sz w:val="24"/>
          <w:szCs w:val="24"/>
        </w:rPr>
        <w:t>3) Մաքսային միության անդամ պետության կողմից կիրառվում են ներմուծման մաքսատուրքերի դրույքաչափեր, որոնց չափն ավելի ցածր է, քան Միասնական մաքսային սակագնով սահմանված ներմուծման մաքսատուրքերի դրույքաչափերի չափը։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կետի 1–ին ենթակետում նշված պայմանականորեն բաց թողնված ապրանքները կարող են օգտագործվել միայն արտոնությունների տրամադրման պայմաններին համապատասխանող նպատակներով։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Արգելված է սույն հոդվածի 1–ին կետի 2–րդ ենթակետում նշված պայմանականորեն բաց թողնված ապրանքների փոխանցումը երրորդ անձանց, այդ թվում՝ դրանց վաճառքի կամ այլ եղանակով օտարման միջոցով, իսկ այն դեպքում, երբ նշված ապրանքների ներմուծման սահմանափակումները սահմանված են՝ կապված այդ ապրանքների որակի ստուգման եւ անվտանգության հետ, ապա արգելված է դրանց՝ ցանկացած ձեւով օգտագործումը (շահագործումը, սպառումը)։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հոդվածի 1–ին կետ 3–րդ ենթակետում նշված պայմանականորեն բաց թողնված ապրանքները կարող են օգտագործվել միայն Մաքսային միության այն անդամ պետության տարածքում, որի մաքսային մարմնի կողմից իրականացվել է դրանց բացթողումը։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Պայմանականորեն բաց թողնված ապրանքներն ունեն օտարերկրյա ապրանքի կարգավիճակ եւ գտնվում են մաքսային հսկողության տակ։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Սույն հոդվածի 1–ին կետի 1–ին ենթակետում նշված ապրանքները համարվում են պայմանականորեն բաց թողնված մինչեւ ներմուծման մաքսատուրքերի, հարկերի՝ վճարման ենթակա գումարների վճարման պարտավորությունը դադարելու պահը, եթե այլ բան նախատեսված չէ Մաքսային միության անդամ պետությունների օրենսդրությամբ։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Պայմանականորեն բաց թողնված ապրանքները ձեռք են բերում Մաքսային միության ապրանքի կարգավիճակ այն բանից հետո, երբ՝</w:t>
      </w:r>
    </w:p>
    <w:p w:rsidR="00441690" w:rsidRPr="00FF052D" w:rsidRDefault="00441690" w:rsidP="00F72363">
      <w:pPr>
        <w:spacing w:after="160" w:line="240" w:lineRule="auto"/>
        <w:ind w:left="810"/>
        <w:jc w:val="both"/>
        <w:rPr>
          <w:rFonts w:ascii="GHEA Grapalat" w:hAnsi="GHEA Grapalat" w:cs="GHEA Grapalat"/>
          <w:sz w:val="24"/>
          <w:szCs w:val="24"/>
        </w:rPr>
      </w:pPr>
      <w:bookmarkStart w:id="356" w:name="Par2398"/>
      <w:bookmarkEnd w:id="356"/>
      <w:r w:rsidRPr="00FF052D">
        <w:rPr>
          <w:rFonts w:ascii="GHEA Grapalat" w:hAnsi="GHEA Grapalat" w:cs="GHEA Grapalat"/>
          <w:sz w:val="24"/>
          <w:szCs w:val="24"/>
        </w:rPr>
        <w:lastRenderedPageBreak/>
        <w:t>1) դադարում է ներմուծման մաքսատուրքերի, հարկերի՝ վճարման ենթակա գումարների վճարման պարտականությունը սույն հոդվածի 1–ին կետի 1–ին ենթակետում նշված ապրանքների նկատմամբ.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ներկայացվում են սույն Օրենսգրքի 195–րդ հոդվածի 1–ին կետի 1–ին ենթակետում նշված փաստաթղթերը՝ սույն հոդվածի 1–ին կետի 2–րդ ենթակետում նշված ապրանքների նկատմամբ.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357" w:name="Par2400"/>
      <w:bookmarkEnd w:id="357"/>
      <w:r w:rsidRPr="00FF052D">
        <w:rPr>
          <w:rFonts w:ascii="GHEA Grapalat" w:hAnsi="GHEA Grapalat" w:cs="GHEA Grapalat"/>
          <w:sz w:val="24"/>
          <w:szCs w:val="24"/>
        </w:rPr>
        <w:t>3) վճարված են ներմուծման մաքսատուրքերը՝ Միասնական մաքսային սակագնով սահմանված ներմուծման մաքսատուրքերի դրույքաչափերով հաշվարկված ներմուծման մաքսատուրքերի գումարների եւ ապրանքների բացթողման ժամանակ վճարված ներմուծման մաքսատուրքերի գումարների միջեւ առկա տարբերության չափով՝ սույն հոդվածի 1–ին կետի 3–րդ ենթակետում նշված ապրանքների նկատմամբ։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Միջազգային պայմանագրերով եւ (կամ) Մաքսային միության հանձնաժողովի որոշումներով կարող են սահմանվել այն հանգամանքներ, որոնց դեպքում պայմանականորեն բաց թողնված ապրանքները ձեռք են բերում Մաքսային միության ապրանքի կարգավիճակ։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7. Մաքսային միության ապրանքի կարգավիճակ ձեռք բերելու համար բաց թողնված ապրանքները ենթակա չեն «ներքին սպառման համար բացթողում» մաքսային ընթացակարգով կրկնակի ձեւակերպման։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հոդվածի 5–րդ կետի 1–3–րդ ենթակետերում նշված դեպքերում՝ մաքսատուրքերի, հարկերի վճարման կամ սույն Օրենսգրքի 195–րդ հոդվածի 1–ին կետի 1–ին ենթակետում նշված փաստաթղթերի տրամադրման կարգը սահմանվում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8. Մաքսային միության անդամ պետությունների միջազգային պայմանագրերով կամ Մաքսային միության անդամ պետությունների օրենսդրությամբ կարող են սահմանվել ապրանքները որպես պայմանական բաց թողնված ապրանքներ դասակարգելու այլ դեպքեր եւ կարգ։</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58" w:name="Par2406"/>
      <w:bookmarkEnd w:id="358"/>
      <w:r w:rsidRPr="00FF052D">
        <w:rPr>
          <w:rFonts w:ascii="GHEA Grapalat" w:hAnsi="GHEA Grapalat" w:cs="GHEA Grapalat"/>
          <w:b/>
          <w:bCs/>
          <w:sz w:val="24"/>
          <w:szCs w:val="24"/>
        </w:rPr>
        <w:t>Հոդված 201. Ապրանքների բացթողումը մերժելը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Սույն Օրենսգրքի 195–րդ հոդվածի 1–ին կետով սահմանված ապրանքների բացթողման պայմանները չկատարելու դեպքում, ինչպես նաեւ սույն Օրենսգրքի 193–րդ հոդվածի 6–րդ կետում եւ սույն հոդվածի 2–րդ կետում նշված դեպքերում՝ մաքսային մարմինը ոչ ուշ, քան ապրանքների բացթողման ժամկետի ավարտը, գրավոր կերպով մերժում է ապրանքների բացթողումը՝ նշելով բոլոր պատճառները, որոնք հիմք են եղել այդպիսի մերժման համար եւ ներկայացնելով դրանք վերացնելու համար առաջարկություններ։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Ապրանքների բացթողման մերժումը ձեւակերպելու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59" w:name="Par2411"/>
      <w:bookmarkEnd w:id="359"/>
      <w:r w:rsidRPr="00FF052D">
        <w:rPr>
          <w:rFonts w:ascii="GHEA Grapalat" w:hAnsi="GHEA Grapalat" w:cs="GHEA Grapalat"/>
          <w:sz w:val="24"/>
          <w:szCs w:val="24"/>
        </w:rPr>
        <w:t>2. Մաքսային մարմինը մերժում է ապրանքների բացթողումը, եթե ապրանքների մաքսային հսկողության անցկացման ժամանակ մաքսային մարմինների կողմից բացահայտվել են Մաքսային միության մաքսային օրենսդրության խախտումներ, բացառությամբ այն դեպքերի, երբ՝</w:t>
      </w:r>
      <w:r w:rsidRPr="00FF052D">
        <w:rPr>
          <w:rFonts w:ascii="GHEA Grapalat" w:hAnsi="GHEA Grapalat" w:cs="GHEA Grapalat"/>
          <w:sz w:val="24"/>
          <w:szCs w:val="24"/>
        </w:rPr>
        <w:tab/>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բացահայտված խախտումները, որոնք հիմք չեն վարչական կամ քրեական գործ հարուցելու համար, վերացվել են.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բացահայտված խախտումները վերացվել են, իսկ հայտարարագրված ապրանքները առգրավված չեն, ամ դրանց վրա չի դրվել արգելանք՝ Մաքսային միության անդամ պետությունների օրենսդրությանը համապատասխան։</w:t>
      </w:r>
    </w:p>
    <w:p w:rsidR="00441690" w:rsidRPr="00FF052D" w:rsidRDefault="00441690" w:rsidP="00F72363">
      <w:pPr>
        <w:spacing w:after="160" w:line="240" w:lineRule="auto"/>
        <w:rPr>
          <w:rFonts w:ascii="GHEA Grapalat" w:hAnsi="GHEA Grapalat" w:cs="GHEA Grapalat"/>
          <w:sz w:val="24"/>
          <w:szCs w:val="24"/>
        </w:rPr>
      </w:pPr>
      <w:bookmarkStart w:id="360" w:name="Par2415"/>
      <w:bookmarkEnd w:id="360"/>
    </w:p>
    <w:p w:rsidR="00441690" w:rsidRPr="00FF052D" w:rsidRDefault="00441690" w:rsidP="00F72363">
      <w:pPr>
        <w:spacing w:after="0" w:line="240" w:lineRule="auto"/>
        <w:rPr>
          <w:rFonts w:ascii="GHEA Grapalat" w:hAnsi="GHEA Grapalat" w:cs="GHEA Grapalat"/>
          <w:b/>
          <w:bCs/>
          <w:sz w:val="24"/>
          <w:szCs w:val="24"/>
        </w:rPr>
      </w:pPr>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ԲԱԺԻՆ 6. ՄԱՔՍԱՅԻՆ ԸՆԹԱՑԱԿԱՐԳԵՐԸ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361" w:name="Par2417"/>
      <w:bookmarkEnd w:id="361"/>
      <w:r w:rsidRPr="00FF052D">
        <w:rPr>
          <w:rFonts w:ascii="GHEA Grapalat" w:hAnsi="GHEA Grapalat" w:cs="GHEA Grapalat"/>
          <w:b/>
          <w:bCs/>
          <w:sz w:val="24"/>
          <w:szCs w:val="24"/>
        </w:rPr>
        <w:t>ԳԼՈՒԽ 29. ԸՆԴՀԱՆՈՒՐ ԴՐՈՒՅԹՆԵՐ ՄԱՔՍԱՅԻՆ ԸՆԹԱՑԱԿԱՐԳԵՐԻ ՎԵՐԱԲԵՐՅԱԼ</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62" w:name="Par2419"/>
      <w:bookmarkEnd w:id="362"/>
      <w:r w:rsidRPr="00FF052D">
        <w:rPr>
          <w:rFonts w:ascii="GHEA Grapalat" w:hAnsi="GHEA Grapalat" w:cs="GHEA Grapalat"/>
          <w:b/>
          <w:bCs/>
          <w:sz w:val="24"/>
          <w:szCs w:val="24"/>
        </w:rPr>
        <w:t>Հոդված 202. Մաքսային ընթացակարգերի տեսակները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կարգավորում իրականացնելու նպատակներով սահմանվում են մաքսային ընթացակարգերի հետեւյալ տեսակները՝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ներքին սպառման համար բացթողում,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արտահանում,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տարանցում,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մաքսային պահեստ,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մաքսային տարածում վերամշակում,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մաքսային տարածքից դուրս վերամշակում,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ներքին սպառման համար վերամշակում,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8) ժամանակավոր ներմուծում (ընդունում),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ժամանակավոր արտահանում,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վերաներմուծում,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11) վերաարտահանում,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12) անմաքս առեւտուր,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13) ոչնչացում,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14) հրաժարում՝ հօգուտ պետության,</w:t>
      </w:r>
    </w:p>
    <w:p w:rsidR="00441690" w:rsidRPr="00FF052D" w:rsidRDefault="00441690" w:rsidP="00F72363">
      <w:pPr>
        <w:spacing w:after="160" w:line="240" w:lineRule="auto"/>
        <w:ind w:left="810"/>
        <w:jc w:val="both"/>
        <w:rPr>
          <w:rFonts w:ascii="GHEA Grapalat" w:hAnsi="GHEA Grapalat" w:cs="GHEA Grapalat"/>
          <w:sz w:val="24"/>
          <w:szCs w:val="24"/>
        </w:rPr>
      </w:pPr>
      <w:bookmarkStart w:id="363" w:name="Par2436"/>
      <w:bookmarkEnd w:id="363"/>
      <w:r w:rsidRPr="00FF052D">
        <w:rPr>
          <w:rFonts w:ascii="GHEA Grapalat" w:hAnsi="GHEA Grapalat" w:cs="GHEA Grapalat"/>
          <w:sz w:val="24"/>
          <w:szCs w:val="24"/>
        </w:rPr>
        <w:t>15) ազատ մաքսային գոտի,</w:t>
      </w:r>
    </w:p>
    <w:p w:rsidR="00441690" w:rsidRPr="00FF052D" w:rsidRDefault="00441690" w:rsidP="00F72363">
      <w:pPr>
        <w:spacing w:after="160" w:line="240" w:lineRule="auto"/>
        <w:ind w:left="810"/>
        <w:jc w:val="both"/>
        <w:rPr>
          <w:rFonts w:ascii="GHEA Grapalat" w:hAnsi="GHEA Grapalat" w:cs="GHEA Grapalat"/>
          <w:sz w:val="24"/>
          <w:szCs w:val="24"/>
        </w:rPr>
      </w:pPr>
      <w:bookmarkStart w:id="364" w:name="Par2437"/>
      <w:bookmarkEnd w:id="364"/>
      <w:r w:rsidRPr="00FF052D">
        <w:rPr>
          <w:rFonts w:ascii="GHEA Grapalat" w:hAnsi="GHEA Grapalat" w:cs="GHEA Grapalat"/>
          <w:sz w:val="24"/>
          <w:szCs w:val="24"/>
        </w:rPr>
        <w:t>16) ազատ պահեստ,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17) հատուկ մաքսային ընթացակարգ (մաքսային ընթացակարգ, որով մաքսային նպատակներով սահմանվում են Մաքսային միության մաքսային տարածքում կամ դրա սահմաններից դուրս ապրանքների առանձին կատեգորիաների օգտագործման եւ (կամ) տնօրինման պահանջներն ու պայմանները)։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65" w:name="Par2439"/>
      <w:bookmarkEnd w:id="365"/>
      <w:r w:rsidRPr="00FF052D">
        <w:rPr>
          <w:rFonts w:ascii="GHEA Grapalat" w:hAnsi="GHEA Grapalat" w:cs="GHEA Grapalat"/>
          <w:sz w:val="24"/>
          <w:szCs w:val="24"/>
        </w:rPr>
        <w:t>2. Սույն հոդվածի 1–ին կետի 15–րդ եւ 16–րդ ենթակետերում նշված մաքսային ընթացակարգերը սահմանվում են Մաքսային միության անդամ պետությունների միջազգային պայմանագրերով։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66" w:name="Par2440"/>
      <w:bookmarkEnd w:id="366"/>
      <w:r w:rsidRPr="00FF052D">
        <w:rPr>
          <w:rFonts w:ascii="GHEA Grapalat" w:hAnsi="GHEA Grapalat" w:cs="GHEA Grapalat"/>
          <w:sz w:val="24"/>
          <w:szCs w:val="24"/>
        </w:rPr>
        <w:lastRenderedPageBreak/>
        <w:t>3. Հատուկ մաքսային ընթացակարգը սահմանվում է Մաքսային միության անդամ պետության օրենսդրությամբ՝ Մաքսային միության հանձնաժողովի որոշմամբ սահմանված պայմաններին համապատասխան եւ նույն որոշմամբ սահմանված ապրանքների կատեգորիաների նկատմամբ։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(3–րդ կետը՝ 2010 թվականի ապրիլի 16–ի Արձանագրության խմբագրությամբ)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67" w:name="Par2443"/>
      <w:bookmarkEnd w:id="367"/>
      <w:r w:rsidRPr="00FF052D">
        <w:rPr>
          <w:rFonts w:ascii="GHEA Grapalat" w:hAnsi="GHEA Grapalat" w:cs="GHEA Grapalat"/>
          <w:b/>
          <w:bCs/>
          <w:sz w:val="24"/>
          <w:szCs w:val="24"/>
        </w:rPr>
        <w:t>Հոդված 203. Մաքսային ընթացակարգի ընտրությունը եւ փոփոխությունը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Անձի ընտրությամբ մաքսային սահմանով տեղափոխվող ապրանքների նկատմամբ սահմանվում է որոշակի մաքսային ընթացակարգ սույն Օրենսգրքով եւ Մաքսային միության անդամ պետությունների օրենսդրությամբ նախատեսված կարգով եւ պայմաններով։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Անձն իրավունք ունի փոխել մաքսային ընթացակարգը՝ սույն Օրենսգրքին համապատասխան։</w:t>
      </w: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68" w:name="Par2448"/>
      <w:bookmarkEnd w:id="368"/>
      <w:r w:rsidRPr="00FF052D">
        <w:rPr>
          <w:rFonts w:ascii="GHEA Grapalat" w:hAnsi="GHEA Grapalat" w:cs="GHEA Grapalat"/>
          <w:b/>
          <w:bCs/>
          <w:sz w:val="24"/>
          <w:szCs w:val="24"/>
        </w:rPr>
        <w:t>Հոդված 204. Մաքսային ընթացակարգ սահմանելը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նկատմամբ մաքսային ընթացակարգ սահմանելու օր է համարվում մաքսային մարմնի կողմից սույն Օրենսգրքով սահմանված կարգով ապրանքի բացթողման օրը։</w:t>
      </w:r>
    </w:p>
    <w:p w:rsidR="00441690" w:rsidRDefault="00441690" w:rsidP="00F72363">
      <w:pPr>
        <w:spacing w:after="0" w:line="240" w:lineRule="auto"/>
        <w:rPr>
          <w:rFonts w:ascii="GHEA Grapalat" w:hAnsi="GHEA Grapalat" w:cs="GHEA Grapalat"/>
          <w:b/>
          <w:bCs/>
          <w:sz w:val="24"/>
          <w:szCs w:val="24"/>
        </w:rPr>
      </w:pPr>
      <w:bookmarkStart w:id="369" w:name="Par2452"/>
      <w:bookmarkEnd w:id="369"/>
    </w:p>
    <w:p w:rsidR="00441690" w:rsidRPr="00FF052D" w:rsidRDefault="00441690" w:rsidP="00F72363">
      <w:pPr>
        <w:spacing w:after="0" w:line="240" w:lineRule="auto"/>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205. Ապրանքների նկատմամբ մաքսային ընթացակարգ սահմանելու պայմանների կատարումը հաստատելու պարտականությունը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նկատմամբ մաքսային ընթացակարգ սահմանելու պայմանների կատարումը հաստատելու պարտականությունն ընկնում է հայտարարատուի վրա։</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70" w:name="Par2456"/>
      <w:bookmarkEnd w:id="370"/>
      <w:r w:rsidRPr="00FF052D">
        <w:rPr>
          <w:rFonts w:ascii="GHEA Grapalat" w:hAnsi="GHEA Grapalat" w:cs="GHEA Grapalat"/>
          <w:b/>
          <w:bCs/>
          <w:sz w:val="24"/>
          <w:szCs w:val="24"/>
        </w:rPr>
        <w:t>Հոդված 206. Մաքսային ընթացակարգերի պայմանների կատարման նկատմամբ մաքսային հսկողությունը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371" w:name="Par2458"/>
      <w:bookmarkEnd w:id="371"/>
      <w:r w:rsidRPr="00FF052D">
        <w:rPr>
          <w:rFonts w:ascii="GHEA Grapalat" w:hAnsi="GHEA Grapalat" w:cs="GHEA Grapalat"/>
          <w:sz w:val="24"/>
          <w:szCs w:val="24"/>
        </w:rPr>
        <w:t xml:space="preserve">1. Այն մաքսային ընթացակարգերի պայմանների կատարման նկատմամբ մաքսային հսկողությունը, որոնցով ձեւակերպման դեպքում ապրանքները ձեռք չեն բերում </w:t>
      </w:r>
      <w:r w:rsidRPr="00FF052D">
        <w:rPr>
          <w:rFonts w:ascii="GHEA Grapalat" w:hAnsi="GHEA Grapalat" w:cs="GHEA Grapalat"/>
          <w:sz w:val="24"/>
          <w:szCs w:val="24"/>
        </w:rPr>
        <w:lastRenderedPageBreak/>
        <w:t>Մաքսային միության ապրանքի կարգավիճակ, իրականացվում է Մաքսային միության այն անդամ պետության մաքսային մարմինների կողմից, որոնց տարածքում սույն Օրենսգրքով սահմանված կարգով կատարվել է ապրանքների բացթողում տվյալ մաքսային ընթացակարգին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կետում նշված այն ապրանքների նկատմամբ մաքսային հսկողությունը, որոնք գտնվում են Մաքսային միության այլ անդամ պետության տարածքում՝ ի տարբերության այն պետության, որի մաքսային մարմինների կողմից կատարվել է այդ ապրանքների բացթողումը, անցկացվում է սույն Օրենսգրքի 17–րդ գլխին համապատասխան։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72" w:name="Par2461"/>
      <w:bookmarkEnd w:id="372"/>
      <w:r w:rsidRPr="00FF052D">
        <w:rPr>
          <w:rFonts w:ascii="GHEA Grapalat" w:hAnsi="GHEA Grapalat" w:cs="GHEA Grapalat"/>
          <w:b/>
          <w:bCs/>
          <w:sz w:val="24"/>
          <w:szCs w:val="24"/>
        </w:rPr>
        <w:t>Հոդված 207. Մաքսային ընթացակարգի պայմանները եւ պահանջները չկատարելու համար պատասխանատվությունը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ընթացակարգի պայմանները եւ պահանջները չկատարելու համար պատասխանատվությունը կրում է հայտարարատուն՝ Մաքսային միության անդամ պետությունների օրենսդրությանը համապատասխան։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73" w:name="Par2465"/>
      <w:bookmarkEnd w:id="373"/>
      <w:r w:rsidRPr="00FF052D">
        <w:rPr>
          <w:rFonts w:ascii="GHEA Grapalat" w:hAnsi="GHEA Grapalat" w:cs="GHEA Grapalat"/>
          <w:b/>
          <w:bCs/>
          <w:sz w:val="24"/>
          <w:szCs w:val="24"/>
        </w:rPr>
        <w:t>Հոդված 208. Մաքսային ընթացակարգով ձեւակերպված ապրանքների առգրավման (ապրանքների վրա արգելանք դնելու) հետեւանքները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ընթացակարգով ձեւակերպված ապրանքների առգրավման կամ Մաքսային միության անդամ պետությունների օրենսդրությանը համապատասխան այդպիսի ապրանքների վրա արգելանք դնելու դեպքում՝ մաքսային ընթացակարգի գործողությունը այդպիսի ապրանքների նկատմամբ կասեցվում է։</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որոշում է ընդունվում ապրանքների առգրավումը կամ դրանց վրա արգելանք դնելը չեղյալ հայտարարելու մասին, մաքսային ընթացակարգի գործողությունը վերականգնվում է։</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ընթացակարգի գործողության վերականգման դեպքում՝ մաքսային ընթացակարգի գործողության կասեցման ժամանակահատվածի համար սահմանվող տոկոսները, որոնց հաշվեգրումն ու վճարումը նախատեսված են սույն բաժնին համապատասխան, չեն հաշվեգրվում եւ չեն վճարվում։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ընթացակարգով ձեւակերպված ապրանքները դատարանի որոշմամբ բռնագրավելու կամ պետության սեփականության դարձնելու դեպքում՝ մաքսային ընթացակարգի գործողությունը դադարում է այդ ապրանքների նկատմամբ, իսկ բռնագրավված կամ պետության սեփականություն դարձած օտարերկրյա ապրանքները ձեռք են բերում Մաքսային միության ապրանքի կարգավիճակ։</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74" w:name="Par2471"/>
      <w:bookmarkEnd w:id="374"/>
      <w:r w:rsidRPr="00FF052D">
        <w:rPr>
          <w:rFonts w:ascii="GHEA Grapalat" w:hAnsi="GHEA Grapalat" w:cs="GHEA Grapalat"/>
          <w:sz w:val="24"/>
          <w:szCs w:val="24"/>
        </w:rPr>
        <w:t xml:space="preserve">3. Եթե անձը Մաքսային միության անդամ պետությունների օրենսդրությանը համապատասխան վարչական կամ քրեական պատասխանատվության է ենթարկվում </w:t>
      </w:r>
      <w:r w:rsidRPr="00FF052D">
        <w:rPr>
          <w:rFonts w:ascii="GHEA Grapalat" w:hAnsi="GHEA Grapalat" w:cs="GHEA Grapalat"/>
          <w:sz w:val="24"/>
          <w:szCs w:val="24"/>
        </w:rPr>
        <w:lastRenderedPageBreak/>
        <w:t>մաքսային ընթացակարգի պահանջները չկատարելու համար, եւ այդպիսի չկատարման հետեւանքով անհնար է տվյալ մաքսային ընթացակարգի հետագա կիրառումը, ապա մաքսային ընթացակարգի գործողությունը պետք է ավարտվի անձին պատասխանատվության ենթարկելու մասին համապատասխան որոշումն ուժի մեջ մտնելու օրվան հաջորդող օրվանից 15 (տասնհինգ) օրացուցային օրվա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ապրանքները, որոնց նկատմամբ մաքսային ընթացակարգի գործողությունը չի ավարտվել սույն կետի առաջին մասին համապատասխան, մաքսային մարմինների կողմից արգելանքի են վերցվում են սույն Օրենսգրքի 21–րդ գլխին համապատասխան։</w:t>
      </w:r>
    </w:p>
    <w:p w:rsidR="00441690" w:rsidRPr="00FF052D" w:rsidRDefault="00441690" w:rsidP="00F72363">
      <w:pPr>
        <w:spacing w:after="160" w:line="240" w:lineRule="auto"/>
        <w:rPr>
          <w:rFonts w:ascii="GHEA Grapalat" w:hAnsi="GHEA Grapalat" w:cs="GHEA Grapalat"/>
          <w:sz w:val="24"/>
          <w:szCs w:val="24"/>
        </w:rPr>
      </w:pPr>
      <w:bookmarkStart w:id="375" w:name="Par2474"/>
      <w:bookmarkEnd w:id="375"/>
    </w:p>
    <w:p w:rsidR="00441690" w:rsidRPr="00FF052D" w:rsidRDefault="00441690" w:rsidP="00F72363">
      <w:pPr>
        <w:spacing w:after="0" w:line="240" w:lineRule="auto"/>
        <w:rPr>
          <w:rFonts w:ascii="GHEA Grapalat" w:hAnsi="GHEA Grapalat" w:cs="GHEA Grapalat"/>
          <w:b/>
          <w:bCs/>
          <w:sz w:val="24"/>
          <w:szCs w:val="24"/>
        </w:rPr>
      </w:pPr>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30. «ՆԵՐՔԻՆ ՍՊԱՌՄԱՆ ՀԱՄԱՐ ԲԱՑԹՈՂՈՒՄ»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76" w:name="Par2477"/>
      <w:bookmarkEnd w:id="376"/>
      <w:r w:rsidRPr="00FF052D">
        <w:rPr>
          <w:rFonts w:ascii="GHEA Grapalat" w:hAnsi="GHEA Grapalat" w:cs="GHEA Grapalat"/>
          <w:b/>
          <w:bCs/>
          <w:sz w:val="24"/>
          <w:szCs w:val="24"/>
        </w:rPr>
        <w:t>Հոդված 209. «Ներքին սպառման համար բացթողում»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«Ներքին սպառման համար բացթողում»՝ մաքսային ընթացակարգ, որով ձեւակերպվելիս օտարերկրյա ապրանքները գտնվում եւ օգտագործվում են Մաքսային միության մաքսային տարածքում՝ առանց դրանց օգտագործման եւ տնօրինման սահմանափակումների, եթե այլ բան սահմանված չէ սույն Օրենսգրքով։</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77" w:name="Par2481"/>
      <w:bookmarkEnd w:id="377"/>
      <w:r w:rsidRPr="00FF052D">
        <w:rPr>
          <w:rFonts w:ascii="GHEA Grapalat" w:hAnsi="GHEA Grapalat" w:cs="GHEA Grapalat"/>
          <w:b/>
          <w:bCs/>
          <w:sz w:val="24"/>
          <w:szCs w:val="24"/>
        </w:rPr>
        <w:t>Հոդված 210. Ապրանքների նկատմամբ «ներքին սպառման համար բացթողում»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սահմանվում է «ներքին սպառման համար բացթողում» մաքսային ընթացակարգ՝ հետեւյալ պայմանների կատարման պարագայում՝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ներմուծման մաքսատուրքերի, հարկերի վճարում, եթե մաքսատուրքերի, հարկերի վճարման գծով սակագնային առանձնաշնորհումներ, արտոնություններ սահմանված չեն.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արգելքների եւ սահմանափակումների պահպանում.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հատուկ պաշտպանական, հակագնագցման եւ փոխհատուցման միջոցների կիրառման հետ կապված սահմանափակումների պահպանումը հաստատող փաստաթղթերի ներկայացում։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Նշված պայմանները կատարելիս ապրանքը ձեռք է բերում Մաքսային միության ապրանքի կարգավիճակ։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Մաքսատուրքերի, հարկերի վճարման համար սահմանված արտոնությունների տրամադրման ժամանակ, որոնք զուգակցված են ապրանքների օգտագործման եւ (կամ) տնօրինման հետ կապված սահմանափակումներով, ապրանքները ենթակա են պայմանական բացթողման՝ սույն Օրենսգրքի 200–րդ հոդվածին համապատասխան, եւ պահպանում են օտարերկրյա ապրանքների կարգավիճակը։</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78" w:name="Par2490"/>
      <w:bookmarkEnd w:id="378"/>
      <w:r w:rsidRPr="00FF052D">
        <w:rPr>
          <w:rFonts w:ascii="GHEA Grapalat" w:hAnsi="GHEA Grapalat" w:cs="GHEA Grapalat"/>
          <w:b/>
          <w:bCs/>
          <w:sz w:val="24"/>
          <w:szCs w:val="24"/>
        </w:rPr>
        <w:t>Հոդված 211. Ներմուծման մաքսատուրքերի, հարկերի վճարման պարտավորության առաջացումն ու դադարումը եւ դրանց վճարման ժամկետն այն ապրանքների համար, որոնց նկատմամբ պետք է սահմանվի (սահմանվել է) «ներքին սպառման համար բացթողում»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Հայտարարատուի՝ ներմուծման մաքսատուրքերի, հարկերի վճարման պարտավորությունն այն ապրանքների համար, որոնց նկատմամբ պետք է սահմանվի «ներքին սպառման համար բացթողում»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Ներմուծման մաքսատուրքերի, հարկերի վճարման պարտավորությունը հայտարարատուի համար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այն ապրանքների դեպքում, որոնց նկատմամբ սահմանվել է «ներքին սպառման համար բացթողում» մաքսային ընթացակարգ՝ սույն Օրենսգրքի 80–րդ հոդվածի 2–րդ կետով սահմանված դեպքերում.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այն ապրանքների դեպքում, որոնց նկատմամբ սահմանվել է «ներքին սպառման համար բացթողում» մաքսային ընթացակարգ՝ մաքսատուրքերի, հարկերի վճարման համար սահմանված այն արտոնությունների կիրառմամբ, որոնք զուգակցված են այդ ապրանքների օգտագործման եւ (կամ) տնօրինման սահմանափակումներով.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«ներքին սպառման համար բացթողում» մաքսային ընթացակարգով ապրանքների բացթողման օրից 5 (հինգ) տարի ժամկետը լրանալու պահից, եթե չի սահմանվել ապրանքների օգտագործման եւ (կամ) տնօրինման հետ կապված սահմանափակումների գործողության այլ ժամկետ՝ պայմանով, որ այդ ժամանակահատվածում վրա չի հասել ներմուծման մաքսատուրքերի, հարկերի վճարման օրը՝ սահմանված սույն հոդվածի 3–րդ կետի 2–րդ ենթակետով.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օգտագործման եւ (կամ) տնօրինման հետ կապված սահմանափակումների գործողության համար սահմանված այլ ժամկետ լրանալու պահից՝ պայմանով, որ այդ ժամանակահատվածում վրա չի հասել մաքսատուրքերի, հարկերի վճարման օրը՝ սահմանված սույն հոդվածի 3–րդ կետի 2–րդ ենթակետով.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«ներքին սպառման համար բացթողում» մաքսային ընթացակարգով ապրանքների բացթողման օրվանից 5 (հինգ) տարվա ընթացքում կամ արտոնության կիրառության համար սահմանված այլ ժամկետի ընթացքում այդպիսի ապրանքների նկատմամբ «հրաժարում՝ հօգուտ պետության» կամ «ոչնչացում» մաքսային ընթացակարգ սահմանելիս՝ մաքսային մարմնին ապրանքը որպես պետության սեփականություն ընդունելը կամ դրա ոչնչացումը հաստատող փաստաթուղթ տրամադրելու պահից.</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սույն Օրենսգրքի 2–րդ կետով սահմանված դեպքերում, որոնք տեղի են ունեցել «ներքին սպառման համար բացթողում» մաքսային ընթացակարգով ապրանքների բացթողման օրվանից 5 (հինգ) տարվա ընթացքում կամ արտոնության կիրառության համար սահմանված այլ ժամկետի ընթացքում.</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պայմանականորեն բաց թողնված ապրանքների նկատմամբ «վերաարտահանում» մաքսային ընթացակարգ սահմանելու դեպքում՝ պայմանով, որ նախքան այդ ընթացակարգով ձեւակերպում վրա չի հասել ներմուծման մաքսատուրքերի, հարկերի վճարման օրը՝ սահմանված սույն հոդվածի 3–րդ կետի 2–րդ ենթակետով։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3. Ներմուծման մաքսատուրքերը, հարկերը ենթակա են վճարման հետեւյալ ժամկետներում՝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այն ապրանքների դեպքում, որոնց նկատմամբ սահմանվել է «ներքին սպառման համար բացթողում» մաքսային ընթացակարգ՝ նախքան «ներքին սպառման համար բացթողում» մաքսային ընթացակարգով ապրանքների բացթողումը.</w:t>
      </w:r>
    </w:p>
    <w:p w:rsidR="00441690" w:rsidRPr="00FF052D" w:rsidRDefault="00441690" w:rsidP="00F72363">
      <w:pPr>
        <w:spacing w:after="160" w:line="240" w:lineRule="auto"/>
        <w:ind w:left="810"/>
        <w:jc w:val="both"/>
        <w:rPr>
          <w:rFonts w:ascii="GHEA Grapalat" w:hAnsi="GHEA Grapalat" w:cs="GHEA Grapalat"/>
          <w:sz w:val="24"/>
          <w:szCs w:val="24"/>
        </w:rPr>
      </w:pPr>
      <w:bookmarkStart w:id="379" w:name="Par2503"/>
      <w:bookmarkEnd w:id="379"/>
      <w:r w:rsidRPr="00FF052D">
        <w:rPr>
          <w:rFonts w:ascii="GHEA Grapalat" w:hAnsi="GHEA Grapalat" w:cs="GHEA Grapalat"/>
          <w:sz w:val="24"/>
          <w:szCs w:val="24"/>
        </w:rPr>
        <w:t>2) այն ապրանքների դեպքում, որոնց նկատմամբ սահմանվել է «ներքին սպառման համար բացթողում» մաքսային ընթացակարգ՝ մաքսատուրքերի, հարկերի վճարման համար սահմանված այն արտոնությունների կիրառմամբ, որոնք զուգակցված են այդ ապրանքների օգտագործման եւ (կամ) տնօրինման սահմանափակումներով.</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նման արտոնություններից օգտվելուց հրաժարվելու դեպքում՝ մինչեւ «ներքին սպառման համար ներմուծում» մաքսային ընթացակարգով ապրանքների ձեւակերպման համար ներկայացված մաքսային հայտարարագրում արտոնություններից օգտվելուց հրաժարվելու հետ կապված փոփոխություններ կատարելը.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այն դեպքում, երբ ապրանքները ենթարկվում են գործողությունների՝ այդ ապրանքների օգտագործման եւ (կամ) տնօրինման այնպիսի սահմանափակումների խախտմամբ, որոնք սահմանվել են նման արտոնություններից օգտվելու համար, կամ արտոնությունների տրամադրման պայմաններին համապատասխանող նպատակների խախտմամբ՝ նշված գործողությունների կատարման առաջին օրը, իսկ եթե այդ օրը որոշված չէ, ապա մաքսային մարմնի կողմից այն մաքսային հայտարարագրի գրանցման օրը, որը ներկայացվել է ապրանքների նկատմամբ «ներքին սպառման համար ներմուծում» մաքսային ընթացակարգ սահմանվելու համար։</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380" w:name="Par2507"/>
      <w:bookmarkEnd w:id="380"/>
      <w:r>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31. «ԱՐՏԱՀԱՆՈՒՄ»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81" w:name="Par2509"/>
      <w:bookmarkEnd w:id="381"/>
      <w:r w:rsidRPr="00FF052D">
        <w:rPr>
          <w:rFonts w:ascii="GHEA Grapalat" w:hAnsi="GHEA Grapalat" w:cs="GHEA Grapalat"/>
          <w:b/>
          <w:bCs/>
          <w:sz w:val="24"/>
          <w:szCs w:val="24"/>
        </w:rPr>
        <w:t>Հոդված 212. «Արտահանում»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«Արտահանում»՝ մաքսային ընթացակարգ, որով Մաքսային միության ապրանքները դուրս են բերվում Մաքսային միության մաքսային տարածքից եւ նախասահմանվում են դրա սահմաններից դուրս մշտապես գտնվելու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«Արտահանում» մաքսային ընթացակարգ կարող է սահմանվել այն ապրանքների նկատմամբ, որոնք նախկինում ձեւակերպված են եղել «ժամանակավոր արտահանում» կամ «մաքսային տարածքից դուրս վերամշակում» մաքսային ընթացակարգով՝ առանց դրանք մաքսային մարմին փաստացի ներկայացնելու։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82" w:name="Par2514"/>
      <w:bookmarkEnd w:id="382"/>
      <w:r w:rsidRPr="00FF052D">
        <w:rPr>
          <w:rFonts w:ascii="GHEA Grapalat" w:hAnsi="GHEA Grapalat" w:cs="GHEA Grapalat"/>
          <w:b/>
          <w:bCs/>
          <w:sz w:val="24"/>
          <w:szCs w:val="24"/>
        </w:rPr>
        <w:t>Հոդված 213. Ապրանքների նկատմամբ «արտահանում»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սահմանվում է «արտահանում» մաքսային ընթացակարգ՝ հետեւյալ պայմանների կատարման պարագայում՝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արտահանման մաքսատուրքերի վճարում, եթե արտահանման մաքսատուրքերի վճարման համար արտոնություններ սահմանված չեն.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արգելքների եւ սահմանափակումների պահպանում.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ապրանքի ծագման մասին հավաստագրի տրամադրում այն ապրանքների դեպքում, որոնք ներառվել են Մաքսային միության անդամ պետությունների՝ երրորդ երկրների նկատմամբ արտահանման մաքսատուրքերի կիրառման հետ կապված հարցերը կարգավորող միջազգային պայմանագրերին համապատասխան Մաքսային միության հանձնաժողովի կողմից ձեւավորվող ապրանքների համահավաք ցանկում։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Այն ապրանքները, որոնց նկատմամբ սահմանվել է «արտահանում» մաքսային ընթացակարգ, եւ որոնք փաստացիորեն արտահանվել են Մաքսային միության մաքսային տարածքից, կորցնում են Մաքսային միության ապրանքի կարգավիճակը։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Հանվել է 2010 թվականի ապրիլի 16–ի Արձանագրությամբ։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83" w:name="Par2523"/>
      <w:bookmarkEnd w:id="383"/>
      <w:r w:rsidRPr="00FF052D">
        <w:rPr>
          <w:rFonts w:ascii="GHEA Grapalat" w:hAnsi="GHEA Grapalat" w:cs="GHEA Grapalat"/>
          <w:b/>
          <w:bCs/>
          <w:sz w:val="24"/>
          <w:szCs w:val="24"/>
        </w:rPr>
        <w:t>Հոդված 214. Արտահանման մաքսատուրքերի վճարման պարտավորության առաջացումն ու դադարումը եւ դրանց վճարման ժամկետն այն ապրանքների համար, որոնց նկատմամբ պետք է սահմանվի «արտահանում»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Հայտարարատուի՝ արտահանման մաքսատուրքերի վճարման պարտավորությունն այն ապրանքների համար, որոնց նկատմամբ պետք է սահմանվի «արտահանում»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արտահանման մաքսատուրքերի վճարման պարտավորությունն այն ապրանքների համար, որոնց նկատմամբ պետք է սահմանվի «արտահանում» մաքսային ընթացակարգ, դադարում է սույն Օրենսգրքի 80–րդ հոդվածի 2–րդ կետով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Արտահանման մաքսատուրքերը ենթակա են վճարման նախքան «արտահանում» մաքսային ընթացակարգով ապրանքների բացթողումը, եթե այլ ժամկետ սահմանված չէ սույն Օրենսգրքով։</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384" w:name="Par2529"/>
      <w:bookmarkEnd w:id="384"/>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32. «ՄԱՔՍԱՅԻՆ ՏԱՐԱՆՑՈՒՄ»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85" w:name="Par2531"/>
      <w:bookmarkEnd w:id="385"/>
      <w:r w:rsidRPr="00FF052D">
        <w:rPr>
          <w:rFonts w:ascii="GHEA Grapalat" w:hAnsi="GHEA Grapalat" w:cs="GHEA Grapalat"/>
          <w:b/>
          <w:bCs/>
          <w:sz w:val="24"/>
          <w:szCs w:val="24"/>
        </w:rPr>
        <w:t>Հոդված 215. Ընդհանուր դրույթներ մաքսային տարանցման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տարանցում՝ մաքսային ընթացակարգ, որով ապրանքների տեղափոխումն իրականացվում է մաքսային հսկողության ներքո՝ Մաքսային միության մաքսային տարածքում, այդ թվում՝ Մաքսային միության անդամ չհանդիսացող պետության տարածքով, ուղարկող մաքսային մարմնի եւ նշանակման մաքսային մարմնի միջեւ՝ առանց վճարելու արգելքների եւ սահմանափակումների կիրառմամբ զուգակցված մաքսատուրքերը, հարկերը, բացառությամբ ոչ սակագնային եւ տեխնիկական կարգավորման միջոցների։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տարանցումը կիրառվում է հետեւյալ ապրանքները տեղափոխելիս՝</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օտարերկրյա ապրանքները՝ ներսբերման վայրի մաքսային մարմնից դուրսհանման վայրի մաքսային մարմին.</w:t>
      </w:r>
    </w:p>
    <w:p w:rsidR="00441690" w:rsidRPr="00FF052D" w:rsidRDefault="00441690" w:rsidP="00F72363">
      <w:pPr>
        <w:spacing w:after="160" w:line="240" w:lineRule="auto"/>
        <w:ind w:left="810"/>
        <w:jc w:val="both"/>
        <w:rPr>
          <w:rFonts w:ascii="GHEA Grapalat" w:hAnsi="GHEA Grapalat" w:cs="GHEA Grapalat"/>
          <w:sz w:val="24"/>
          <w:szCs w:val="24"/>
        </w:rPr>
      </w:pPr>
      <w:bookmarkStart w:id="386" w:name="Par2536"/>
      <w:bookmarkEnd w:id="386"/>
      <w:r w:rsidRPr="00FF052D">
        <w:rPr>
          <w:rFonts w:ascii="GHEA Grapalat" w:hAnsi="GHEA Grapalat" w:cs="GHEA Grapalat"/>
          <w:sz w:val="24"/>
          <w:szCs w:val="24"/>
        </w:rPr>
        <w:t>2) օտարերկրյա ապրանքները՝ ներսբերման վայրի մաքսային մարմնից ներքին մաքսային մարմին.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օտարերկրյա ապրանքները, ինչպես նաեւ Մաքսային միության ապրանքները, եթե դա նախատեսված է սույն հոդվածի 5–րդ կետով, ներքին մաքսային մարմնից դուրսհանման վայրի մաքսային մարմին.</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bookmarkStart w:id="387" w:name="Par2539"/>
      <w:bookmarkEnd w:id="387"/>
      <w:r w:rsidRPr="00FF052D">
        <w:rPr>
          <w:rFonts w:ascii="GHEA Grapalat" w:hAnsi="GHEA Grapalat" w:cs="GHEA Grapalat"/>
          <w:sz w:val="24"/>
          <w:szCs w:val="24"/>
        </w:rPr>
        <w:t>4) օտարերկրյա ապրանքները՝ մեկ ներքին մաքսային մարմնից մեկ այլ ներքին մաքսային մարմին.</w:t>
      </w:r>
    </w:p>
    <w:p w:rsidR="00441690" w:rsidRPr="00FF052D" w:rsidRDefault="00441690" w:rsidP="00F72363">
      <w:pPr>
        <w:spacing w:after="160" w:line="240" w:lineRule="auto"/>
        <w:ind w:left="810"/>
        <w:jc w:val="both"/>
        <w:rPr>
          <w:rFonts w:ascii="GHEA Grapalat" w:hAnsi="GHEA Grapalat" w:cs="GHEA Grapalat"/>
          <w:sz w:val="24"/>
          <w:szCs w:val="24"/>
        </w:rPr>
      </w:pPr>
      <w:bookmarkStart w:id="388" w:name="Par2540"/>
      <w:bookmarkEnd w:id="388"/>
      <w:r w:rsidRPr="00FF052D">
        <w:rPr>
          <w:rFonts w:ascii="GHEA Grapalat" w:hAnsi="GHEA Grapalat" w:cs="GHEA Grapalat"/>
          <w:sz w:val="24"/>
          <w:szCs w:val="24"/>
        </w:rPr>
        <w:t>5) Մաքսային միության ապրանքները դուրսհանման վայրի մաքսային մարմնից ներսբերման վայրի մաքսային մարմին Մաքսային միության անդամ չհանդիսացող պետության տարածքով։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Մաքսային տարանցում չի կիրառվում այն ապրանքների դեպքում, որոնք տեղափոխվում են օդային տրանսպորտով, եթե օդանավը միջազգային չվերթ իրականացնելիս ժամանման վայրում կատարում է միջանկյալ կամ հարկադիր (տեխնիկական) վայրէջք՝ առանց ապրանքների մասնակի բեռնաթափման (բեռնման)։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Միջազգային փոստային առաքանիով, խողովակաշարերով եւ էլեկտրահաղորդման գծերով տեղափոխվող ապրանքների դեպքում մաքսային տարանցում կիրառվում է՝ հաշվի առնելով սույն Օրենսգրքով սահմանված առանձնահատկությունները։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տարածքով երկաթուղային տրանսպորտով տեղափոխվող ապրանքների դեպքում մաքսային տարանցման առանձնահատկությունները սահմանվում են Մաքսային միության անդամ պետությունների միջազգային պայմանագրով։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Մաքսային միության միայն մեկ անդամ պետության տարածքով ծովային տրանսպորտով տեղափոխվող ապրանքների, ինչպես նաեւ սույն հոդվածի 2–րդ կետի 2–րդ եւ 4–րդ ենթակետերին համապատասխան ապրանքների տեղափոխման դեպքում՝ մաքսային տարանցման առանձնահատկությունները կարող են սահմանվել Մաքսային միության այդ պետության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(Չորրորդ մասն ավելացվել է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տարանցում» մաքսային ընթացակարգով ձեւակերպվող ապրանքների մաքսային հայտարարագրումն իրականացնում են սույն Օրենսգրքի 186–րդ հոդվածի 1–ին եւ 3–րդ կետերում նշված անձինք։</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«Արտահանում» մաքսային ընթացակարգով ձեւակերպված ապրանքները Մաքսային միության մաքսային տարածքով տեղափոխվում են առանց «մաքսային տարանցում» մաքսային ընթացակարգով ձեւակերպվելու, եթե այլ բան նախատեսված չէ սույն Օրենսգրքով եւ (կամ)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Սույն գլխի կիրառման նպատակներով՝ միջազգային փոխադրումներ իրականացնող տրանսպորտային միջոց ասելով ենթադրվում է նաեւ այնպիսի տրանսպորտային միջոց, որով ապրանքները տեղափոխվում են Մաքսային միության մաքսային տարածքում՝ դուրս չգալով դրա սահմաններից։</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89" w:name="Par2550"/>
      <w:bookmarkEnd w:id="389"/>
      <w:r w:rsidRPr="00FF052D">
        <w:rPr>
          <w:rFonts w:ascii="GHEA Grapalat" w:hAnsi="GHEA Grapalat" w:cs="GHEA Grapalat"/>
          <w:b/>
          <w:bCs/>
          <w:sz w:val="24"/>
          <w:szCs w:val="24"/>
        </w:rPr>
        <w:t>Հոդված 216. Ապրանքների նկատմամբ «մաքսային տարանցում»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նկատմամբ կարող է սահմանվել «մաքսային տարանցում» մաքսային ընթացակարգ՝ հետեւյալ պայմանների կատարման պարագայում՝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ներմուծումը Մաքսային միության տարածք կամ արտահանումն այդ տարածքից արգելված չէ.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համար ներկայացվել են մաքսային սահմանով ապրանքների տեղափոխման հետ կապված սահմանափակումների պահպանումը հաստատող փաստաթղթեր, եթե նման փաստաթղթերի առկայության դեպքում թույլատրվում է այդպիսի տեղափոխում.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ներմուծվող ապրանքները ենթարկվել են սահմանային հսկողության եւ պետական հսկողության այլ տեսակների, եթե ապրանքները ենթակա են այդպիսի հսկողության ներսբերման վայրում.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ներկայացվել է տարանցիկ փոխադրման հայտարարագիր.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ապրանքների համար ձեռնարկվել են մաքսային տարանցման պայմանների կատարումն ապահովող միջոցներ՝ սույն Օրենսգրքի 217–րդ հոդվածին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6) կատարվել է ապրանքների նույնականացում ՝ սույն Օրենսգրքի 109–րդ հոդվածին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միջազգային փոխադրումներ իրականացնող տրանսպորտային միջոցը պատշաճ կերպով սարքավորված է, եթե ապրանքները փոխադրվում են մաքսային կապարակնիքների եւ կնիքների կիրառմամբ։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90" w:name="Par2561"/>
      <w:bookmarkEnd w:id="390"/>
      <w:r w:rsidRPr="00FF052D">
        <w:rPr>
          <w:rFonts w:ascii="GHEA Grapalat" w:hAnsi="GHEA Grapalat" w:cs="GHEA Grapalat"/>
          <w:b/>
          <w:bCs/>
          <w:sz w:val="24"/>
          <w:szCs w:val="24"/>
        </w:rPr>
        <w:t>Հոդված 217. Մաքսային տարանցման պայմանների կատարումն ապահովող միջոցները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տարանցման պայմանների կատարումն ապահովող միջոցներ են համարվում՝</w:t>
      </w:r>
    </w:p>
    <w:p w:rsidR="00441690" w:rsidRPr="00FF052D" w:rsidRDefault="00441690" w:rsidP="00F72363">
      <w:pPr>
        <w:spacing w:after="160" w:line="240" w:lineRule="auto"/>
        <w:ind w:left="810"/>
        <w:jc w:val="both"/>
        <w:rPr>
          <w:rFonts w:ascii="GHEA Grapalat" w:hAnsi="GHEA Grapalat" w:cs="GHEA Grapalat"/>
          <w:sz w:val="24"/>
          <w:szCs w:val="24"/>
        </w:rPr>
      </w:pPr>
      <w:bookmarkStart w:id="391" w:name="Par2564"/>
      <w:bookmarkEnd w:id="391"/>
      <w:r w:rsidRPr="00FF052D">
        <w:rPr>
          <w:rFonts w:ascii="GHEA Grapalat" w:hAnsi="GHEA Grapalat" w:cs="GHEA Grapalat"/>
          <w:sz w:val="24"/>
          <w:szCs w:val="24"/>
        </w:rPr>
        <w:t>1) օտարերկրյա ապրանքների համար մաքսատուրքերի, հարկերի վճարման ապահովումը՝ սույն Օրենսգրքի 12–րդ գլխին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ուղեկցումը.</w:t>
      </w:r>
    </w:p>
    <w:p w:rsidR="00441690" w:rsidRPr="00FF052D" w:rsidRDefault="00441690" w:rsidP="00F72363">
      <w:pPr>
        <w:spacing w:after="160" w:line="240" w:lineRule="auto"/>
        <w:ind w:left="810"/>
        <w:jc w:val="both"/>
        <w:rPr>
          <w:rFonts w:ascii="GHEA Grapalat" w:hAnsi="GHEA Grapalat" w:cs="GHEA Grapalat"/>
          <w:sz w:val="24"/>
          <w:szCs w:val="24"/>
        </w:rPr>
      </w:pPr>
      <w:bookmarkStart w:id="392" w:name="Par2566"/>
      <w:bookmarkEnd w:id="392"/>
      <w:r w:rsidRPr="00FF052D">
        <w:rPr>
          <w:rFonts w:ascii="GHEA Grapalat" w:hAnsi="GHEA Grapalat" w:cs="GHEA Grapalat"/>
          <w:sz w:val="24"/>
          <w:szCs w:val="24"/>
        </w:rPr>
        <w:t>3) ապրանքների փոխադրման ենթուղու սահմանումը։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տարանցման ժամանակ մաքսային մարմինները չեն պահանջում սույն հոդվածի 1–ին կետի 1–ին ենթակետով նախատեսված մաքսատուրքերի, հարկերի վճարման երաշխիքի տրամադրում, եթե՝</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որպես հայտարարատու հանդես է գալիս մաքսային փոխադրողը կամ լիազորված տնտեսական օպերատորը.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ապրանքները տեղափոխվում են երկաթուղային տրանսպորտով եւ խողովակաշարերով կամ էլեկտրահաղորդման գծերով.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դա սահմանված է միջազգային պայմանագրերով.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ապրանքները փոխադրվում են մաքսային ուղեկցմամբ.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սույն Օրենսգրքով եւ (կամ) Մաքսային միության անդամ պետությունների միջազգային պայմանագրերով սահմանված այլ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Սույն հոդվածի 1–ին կետի 3–րդ ենթակետում մաքսային տարանցման պայմանների կատարման ապահովման միջոցը կարող է կիրառվել միայն որպես մաքսային տարանցման պայմանների կատարման ապահովման լրացուցիչ միջոց՝ ռիսկերի կառավարման համակարգի հիման վրա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Երթուղիները որոշում է ուղարկող մաքսային մարմինը՝ տրանսպորտային փաստաթղթերում (փոխադրագրերում) նշված տեղեկությունների հիման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Երթուղու փոփոխություն թույլատրվում է ուղարկող մաքսային մարմնի կամ դրա ընթացուղում գտնվող այլ մաքսային մարմնի գրավոր թույլտվությամբ։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93" w:name="Par2577"/>
      <w:bookmarkEnd w:id="393"/>
      <w:r w:rsidRPr="00FF052D">
        <w:rPr>
          <w:rFonts w:ascii="GHEA Grapalat" w:hAnsi="GHEA Grapalat" w:cs="GHEA Grapalat"/>
          <w:b/>
          <w:bCs/>
          <w:sz w:val="24"/>
          <w:szCs w:val="24"/>
        </w:rPr>
        <w:t>Հոդված 218. Մաքսային ուղեկցումը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ուղեկցումը «մաքսային տարանցում» մաքսային ընթացակարգով ապրանքներ տեղափոխող տրանսպորտային միջոցների ուղեկցումն է, որն իրականացվում է մաքսային մարմինների պաշտոնատար անձանց կամ այլ կազմակերպությունների կողմից՝ Մաքսային միության անդամ պետությունների օրենսդրությանը համապատասխան՝ մաքսային տարանցման պայմանների կատարման ապահովման նպատակներով։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 իրավունք ունի ընդունել մաքսային ուղեկցման մասին որոշում այն դեպքերում,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որոնք որոշվում են ռիսկերի կառավարման համակարգերի հիման վրա.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երբ չի ներկայացվում կամ ներկայացվում է ոչ բավարար՝ ներմուծման մաքսատուրքերի, հարկերի վճարման երաշխիք՝ սույն Օրենսգրքի 12–րդ գլխին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երբ փոխադրողը մի քանի անգամ չի կատարել փոխադրման հետ կապված պարտականությունները՝ մաքսային տարանցում մաքսային ընթացակարգին համապատասխան, ինչը հաստատվել է ուժի մեջ մտած՝ վարչական պատասխանատվության ենթարկելու մասին որոշմամբ, եթե նշված որոշումներից թեկուզ մեկը չի իրականացվել.</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եթե փոխադրողը չի կատարել մաքսատուրքերի, հարկերի վճարման պարտավորությունը՝ սույն Օրենսգրքի 227–րդ հոդվածին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Այն դեպքում, երբ մաքսային մարմնի կողմից ընդունվում է մաքսային ուղեկցման մասին որոշում, մաքսային մարմինը կազմակերպում է այն այդպիսի որոշում ընդունելու պահից ոչ ուշ, քան 24 ժամվա ընթացքում։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(3–րդ կետն ավելացվել է 2010 թվականի ապրիլի 16–ի Արձանագրությամբ)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94" w:name="Par2588"/>
      <w:bookmarkEnd w:id="394"/>
      <w:r w:rsidRPr="00FF052D">
        <w:rPr>
          <w:rFonts w:ascii="GHEA Grapalat" w:hAnsi="GHEA Grapalat" w:cs="GHEA Grapalat"/>
          <w:b/>
          <w:bCs/>
          <w:sz w:val="24"/>
          <w:szCs w:val="24"/>
        </w:rPr>
        <w:t>Հոդված 219. Մաքսային տարանցման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Ուղարկող մաքսային մարմնից նշանակման մաքսային մարմին մաքսային տարանցման ժամկետը սահմանվում է ուղարկող մաքսային մարմնի կողմից՝ ապրանքների փոխադրման սովորական ժամկետին համապատասխան՝ հիմք ընդունելով փոխադրամիջոցի տեսակը եւ տրանսպորտային միջոցի հնարավորությունները, սահմանված երթուղին, փոխադրման մյուս պայմանները եւ (կամ) հայտարարատուի կամ փոխադրողի, եթե փոխադրողը հանդես չի եկել որպես «մաքսային տարանցում» մաքսային ընթացակարգի հայտարարատու, դիմումը, ինչպես նաեւ հաշվի առնելով վարորդի աշխատանքի ու հանգստի ռեժիմը՝ միջազգային պայմանագրերին համապատասխան, սակայն չգերազանցելով մաքսային տարանցման առավելագույն ժամկետը։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95" w:name="Par2592"/>
      <w:bookmarkEnd w:id="395"/>
      <w:r w:rsidRPr="00FF052D">
        <w:rPr>
          <w:rFonts w:ascii="GHEA Grapalat" w:hAnsi="GHEA Grapalat" w:cs="GHEA Grapalat"/>
          <w:sz w:val="24"/>
          <w:szCs w:val="24"/>
        </w:rPr>
        <w:lastRenderedPageBreak/>
        <w:t>2. Մաքսային տարանցման առավելագույն ժամկետը չի կարող գերազանցել 1 (մեկ) ամսում երկու հազար կիլոմետրի հաշվով սահմանվող ժամկետը։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Հայտարարատուի կամ փոխադրողի, եթե փոխադրողը հանդես չի եկել որպես «մաքսային տարանցում» մաքսային ընթացակարգի հայտարարատու, հիմնավորված դիմումի համաձայն՝ Մաքսային մարմնի կողմից մաքսային տարանցման ժամկետը կարող է երկարաձգվել սույն հոդվածի 2–րդ կետով սահմանված ժամկետի սահմաններում։</w:t>
      </w:r>
    </w:p>
    <w:p w:rsidR="00441690" w:rsidRPr="004415E9" w:rsidRDefault="00441690" w:rsidP="004415E9">
      <w:pPr>
        <w:spacing w:after="0" w:line="240" w:lineRule="auto"/>
        <w:rPr>
          <w:rFonts w:ascii="GHEA Grapalat" w:hAnsi="GHEA Grapalat" w:cs="GHEA Grapalat"/>
          <w:sz w:val="24"/>
          <w:szCs w:val="24"/>
          <w:lang w:val="en-US"/>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96" w:name="Par2595"/>
      <w:bookmarkEnd w:id="396"/>
      <w:r w:rsidRPr="00FF052D">
        <w:rPr>
          <w:rFonts w:ascii="GHEA Grapalat" w:hAnsi="GHEA Grapalat" w:cs="GHEA Grapalat"/>
          <w:b/>
          <w:bCs/>
          <w:sz w:val="24"/>
          <w:szCs w:val="24"/>
        </w:rPr>
        <w:t>Հոդված 220. Ապրանքների առաքման վայրը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տարանցման ժամանակ ապրանքների առաքման վայրը որոշում է ուղարկող մաքսային մարմինը՝ տրանսպորտային փաստաթղթերում (փոխադրագրերում) նշված նշանակման կետի մասին տեղեկությունների հիման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պետությունների օրենսդրությամբ սահմանված դեպքերում՝ ուղարկող մաքսային մարմինն իրավունք ունի հաստատել առաքման վայրերը՝ անկախ տրանսպորտային փաստաթղթերում (փոխադրագրերում) նշված տեղեկություններից։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առաքման վայր է համարվում նշանակման մաքսային մարմնի գործունեության տարածքում գտնվող մաքսային հսկողության գոտին։ Ընդ որում, ներսբերման վայրից փոխադրվող ապրանքներն առաքվում են մաքսային մարմնի գտնվելու վայր, եթե այլ բան սահմանված չէ սույն Օրենսգրքով։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Երկաթուղային տրանսպորտով տեղափոխվող ապրանքների առաքման վայր է համարվում նշանակման կայարանի (մերձատար ուղիների) մաքսային հսկողության գոտին։</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397" w:name="Par2601"/>
      <w:bookmarkEnd w:id="397"/>
      <w:r w:rsidRPr="00FF052D">
        <w:rPr>
          <w:rFonts w:ascii="GHEA Grapalat" w:hAnsi="GHEA Grapalat" w:cs="GHEA Grapalat"/>
          <w:sz w:val="24"/>
          <w:szCs w:val="24"/>
        </w:rPr>
        <w:t>2. Այն դեպքում, երբ մաքսային տարանցման ժամանակ նշանակման կետը փոփոխվում է Մաքսային միության անդամ պետությունների՝ տրանսպորտի ոլորտի օրենսդրությանը համապատասխան, փոխադրողն իրավունք ունի դիմել մաքսային մարմին՝ ապրանքների առաքման վայրի փոփոխության խնդրանքով։ Ընդ որում, փոխադրողն իր ընթացուղում գտնվող ցանկացած մաքսային մարմին ներկայացնում է ազատ ոճով կազմված՝ նշանակման կետի փոփոխության մասին դիմում, նշանակման կետի փոփոխությունը հաստատող փաստաթղթեր, ինչպես նաեւ ապրանքների մասին տարանցիկ փոխադրման հայտարարագիր եւ այլ փաստաթղթեր։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առաքման վայրի փոփոխության մասին որոշումը մաքսային մարմնի կողմից ընդունվում է ոչ ուշ, քան սույն կետի առաջին մասում նշված դիմումները եւ փաստաթղթերը ստանալու օրվան հաջորդող օրը։ Նշված որոշումը ձեւակերպվում է այն ապրանքների համար «մաքսային տարանցում» մաքսային ընթացակարգի եզրափակման միջոցով, որոնց առաքման վայրը փոփոխվել է, ինչպես նաեւ տարանցիկ փոխադրման նոր հայտարարագիր ձեւակերպելու միջոցով։ Ապրանքների նկատմամբ «մաքսային տարանցում» մաքսային ընթացակարգ սահմանվում է այն օրը, երբ մաքսային մարմինն ընդունում է ապրանքների առաքման վայրի փոփոխության մասին որոշում։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398" w:name="Par2604"/>
      <w:bookmarkEnd w:id="398"/>
      <w:r w:rsidRPr="00FF052D">
        <w:rPr>
          <w:rFonts w:ascii="GHEA Grapalat" w:hAnsi="GHEA Grapalat" w:cs="GHEA Grapalat"/>
          <w:b/>
          <w:bCs/>
          <w:sz w:val="24"/>
          <w:szCs w:val="24"/>
        </w:rPr>
        <w:t>Հոդված 221. Միջազգային փոխադրումներ իրականացնող տրանսպորտային միջոցների սարքավորումը մաքսային կապարակնիքների եւ կնիքների կիրառմամբ ապրանքների փոխադրման ժամանակ</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399" w:name="Par2606"/>
      <w:bookmarkEnd w:id="399"/>
      <w:r w:rsidRPr="00FF052D">
        <w:rPr>
          <w:rFonts w:ascii="GHEA Grapalat" w:hAnsi="GHEA Grapalat" w:cs="GHEA Grapalat"/>
          <w:sz w:val="24"/>
          <w:szCs w:val="24"/>
        </w:rPr>
        <w:t>1. Մաքսային կապարակնիքների եւ կնիքների կիրառմամբ ապրանքների փոխադրման համար միջազգային փոխադրումներ իրականացնող տրանսպորտային միջոցները պետք է լինեն նախագծված եւ սարքավորված՝ հետեւյալ պահանջների պահպանմամբ՝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կապարակնիքները հնարավոր է դնել պարզ ու պատշաճ եղանակով.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ապրանքներն անհնար է հեռացնել միջազգային փոխադրումներ իրականացնող տրանսպորտային միջոցի բեռնային զետեղարանների կապարակնքված մասերից կամ տեղավորել դրանցում առանց դրանց բացման մասին վկայող տեսանելի նշաններ թողնելու կամ մաքսային կապարակնիքներն ու կնիքները վնասելու.</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չկան գաղտնարաններ, որոնցում կարող են թաքցվել ապրանքներ.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վայրերը, որոնցում կարող են գտնվել ապրանքները, հեշտ հասանելի են ապրանքների մաքսային տեսազննման համար։ </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00" w:name="Par2611"/>
      <w:bookmarkEnd w:id="400"/>
      <w:r w:rsidRPr="00FF052D">
        <w:rPr>
          <w:rFonts w:ascii="GHEA Grapalat" w:hAnsi="GHEA Grapalat" w:cs="GHEA Grapalat"/>
          <w:sz w:val="24"/>
          <w:szCs w:val="24"/>
        </w:rPr>
        <w:t>2. Սույն հոդվածի 1–ին կետով սահմանված՝ միջազգային փոխադրումներ իրականացնող տրանսպորտային միջոցի համար ներկայացվող պահանջները համարվում են կատարված, եթե այդպիսի տրանսպորտային միջոցը համապատասխանում է դրա նախագծման ու սարքավորման՝ միջազգային պայմանագրերով սահմանված պահանջներին։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Սույն հոդվածի 1–ին եւ 2–րդ կետերում նշված՝ միջազգային փոխադրումներ իրականացնող տրանսպորտային միջոցի համար ներկայացվող պահանջներին համապատասխանությունը կարող է հաստատվել նախօրոք՝ միջազգային փոխադրում իրականացնող տրանսպորտային միջոցը մաքսային կապարակնիքների ու կնիքների կիրառմամբ ապրանքների փոխադրման համար թույլտվության մասին հավաստագիր ստանալու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Միջազգային փոխադրում իրականացնող տրանսպորտային միջոցը մաքսային կապարակնիքների ու կնիքների կիրառմամբ ապրանքների փոխադրման համար թույլատրելու մասին հավաստագիր կարող է տրվել՝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անհատական կարգով,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ըստ տրանսպորտային միջոցի կառուցվածքի տեսակի (սերիաների)։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Միջազգային փոխադրում իրականացնող տրանսպորտային միջոցը մաքսային կապարակնիքների ու կնիքների կիրառմամբ ապրանքների փոխադրման համար թույլատրելու մասին հավաստագիր տրվում է մաքսային մարմնի կողմից՝ շահագրգիռ անձի դիմումի հիման վրա՝ նշված դիմումը ստանալու օրվանից առավելագույնը երեք </w:t>
      </w:r>
      <w:r w:rsidRPr="00FF052D">
        <w:rPr>
          <w:rFonts w:ascii="GHEA Grapalat" w:hAnsi="GHEA Grapalat" w:cs="GHEA Grapalat"/>
          <w:sz w:val="24"/>
          <w:szCs w:val="24"/>
        </w:rPr>
        <w:lastRenderedPageBreak/>
        <w:t>աշխատանքային օր հետո։ Նշված հավաստագիրն ուժի մեջ է մնում մինչեւ այն պահը, քանի դեռ փոփոխություններ տեղի չեն ունեցել միջազգային փոխադրում իրականացնող տրանսպորտային միջոցի կառուցվածքում, սակայն ոչ ավելի, քան երկու տարի։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Տրանսպորտային միջոցի տիրապետման իրավունքն այլ անձի փոխանցման դեպքում միջազգային փոխադրում իրականացնող տրանսպորտային միջոցը մաքսային կապարակնիքների ու կնիքների կիրառմամբ ապրանքների փոխադրման համար թույլատրելու մասին հավաստագիրը մնում է ուժի մեջ։</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Միջազգային փոխադրում իրականացնող տրանսպորտային միջոցը մաքսային կապարակնիքների ու կնիքների կիրառմամբ ապրանքների փոխադրման համար թույլատրելու մասին հավաստագրի ձեւը եւ դրա տրման ու օգտագործման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մարմինները չեն պահանջում միջազգային փոխադրում իրականացնող տրանսպորտային միջոցի՝ մաքսային կապարակնիքների ու կնիքների կիրառմամբ ապրանքների փոխադրման համար նախօրոք տրված թույլտվություն, բացառությամբ այն դեպքի, երբ՝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ապրանքների փոխադրումն իրականացնում է մաքսային փոխադրողը,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նախօրոք տրված թույլտվության պահանջը նախատեսված է միջազգային պայմանագրերով։</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01" w:name="Par2623"/>
      <w:bookmarkEnd w:id="401"/>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222. Ապրանքների բեռնաթափումը, փոխաբեռնումը (վերաբեռնումը) եւ ապրանքների հետ կատարվող բեռնային մյուս գործողությունները, ինչպես նաեւ միջազգային փոխադրումներ իրականացնող տրանսպորտային միջոցի փոխարինումը մաքսային տարանցման ժամանակ</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02" w:name="Par2625"/>
      <w:bookmarkEnd w:id="402"/>
      <w:r w:rsidRPr="00FF052D">
        <w:rPr>
          <w:rFonts w:ascii="GHEA Grapalat" w:hAnsi="GHEA Grapalat" w:cs="GHEA Grapalat"/>
          <w:sz w:val="24"/>
          <w:szCs w:val="24"/>
        </w:rPr>
        <w:t>1. «Մաքսային տարանցում» մաքսային ընթացակարգով փոխադրվող ապրանքների բեռնաթափումը, փոխաբեռնումը (վերաբեռնումը) եւ ապրանքների հետ կատարվող բեռնային մյուս գործողությունները, ինչպես նաեւ այդպիսի ապրանքներ փոխադրող միջազգային փոխադրումներ իրականացնող տրանսպորտային միջոցի փոխարինումը թույլատրվում են ուղարկող մաքսային մարմնի կամ այն մաքսային մարմնի թույլտվությամբ, որի գործունեության տարածքում կատարվում է համապատասխան բեռնային գործողությունը, բացառությամբ սույն կետի երկրորդ մասում նշված դեպքերի։</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03" w:name="Par2627"/>
      <w:bookmarkEnd w:id="403"/>
      <w:r w:rsidRPr="00FF052D">
        <w:rPr>
          <w:rFonts w:ascii="GHEA Grapalat" w:hAnsi="GHEA Grapalat" w:cs="GHEA Grapalat"/>
          <w:sz w:val="24"/>
          <w:szCs w:val="24"/>
        </w:rPr>
        <w:t>Եթե ապրանքների եւ միջազգային փոխադրումներ իրականացնող տրանսպորտային միջոցների հետ կատարվող՝ սույն հոդվածի առաջին մասում նշված գործողությունները կարող են իրականացվել առանց դրված մաքսային կապարակնիքները եւ կնիքները վնասելու, կամ եթե ապրանքների վրա դրված չեն մաքսային կապարակնիքներ ու կնիքներ, այդպիսի գործողությունների կատարումը թույլատրվում է մաքսային մարմնին գրավոր եւ (կամ) էլեկտրոնային եղանակով ծանուցելուց հետո։</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Մաքսային մարմինը կարող է մերժել ապրանքների հետ բեռնային գործողություններ իրականացնելու համար թույլտվություն տալը, եթե դրանց իրականացումը կարող է հանգեցնել ապրանքների կորստի կամ դրանց հատկությունների փոփոխության, կամ եթե տրանսպորտային փաստաթղթերում (փոխադրագրերում), սահմանափակումների պահպանումը հաստատող փաստաթղթերում կամ հսկողություն իրականացնող պետական մարմինների կողմից տրված այլ փաստաթղթերում առկա է այդպիսի գործողություններ իրականացնելու արգելք։</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Անձի դիմումի հիման վրա՝ մաքսային մարմինը թույլատրում է ապրանքների հետ բեռնային գործողությունների կատարումը մաքսային հսկողության ներքո՝ մաքսային մարմնի ոչ աշխատանքային ժամերին։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04" w:name="Par2631"/>
      <w:bookmarkEnd w:id="404"/>
      <w:r w:rsidRPr="00FF052D">
        <w:rPr>
          <w:rFonts w:ascii="GHEA Grapalat" w:hAnsi="GHEA Grapalat" w:cs="GHEA Grapalat"/>
          <w:b/>
          <w:bCs/>
          <w:sz w:val="24"/>
          <w:szCs w:val="24"/>
        </w:rPr>
        <w:t>Հոդված 223. Փոխադրողի պարտավորությունները «մաքսային տարանցում» մաքսային ընթացակարգի ժամանակ</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տարանցում» մաքսային ընթացակարգով ապրանքներ փոխադրելիս փոխադրողը՝ անկախ այն հանգամանքից, թե ինքը հանդես է գալիս այդ մաքսային ընթացակարգի հայտարարատուն թե ոչ, պարտավոր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ապրանքները եւ դրանց վերաբերյալ փաստաթղթերը ուղարկող մաքսային մարմնի կողմից սահմանված ժամկետներում առաքել ապրանքների առաքման վայր՝ հետեւելով որոշակի երթուղու, եթե այն սահմանված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ապահովել ապրանքների, մաքսային կապարակնիքների եւ կնիքների, կամ նույնականացման այլ միջոցների (եթե այդպիսի միջոցներ կիրառվել են) պահպանվածությունը.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առանց մաքսային մարմինների թույլտվության թույլ չտալ «մաքսային տարանցում» մաքսային ընթացակարգով փոխադրվող ապրանքների բեռնաթափումը, փոխաբեռնումը (վերաբեռնումը) եւ ապրանքների հետ կատարվող բեռնային մյուս գործողությունները, ինչպես նաեւ այդպիսի ապրանքներ փոխադրող միջազգային փոխադրումներ իրականացնող տրանսպորտային միջոցի փոխարինումը, բացառությամբ սույն Օրենսգրքի 222–րդ հոդվածի 1–ին կետով նախատեսված դեպքերի։</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05" w:name="Par2638"/>
      <w:bookmarkEnd w:id="405"/>
      <w:r w:rsidRPr="00FF052D">
        <w:rPr>
          <w:rFonts w:ascii="GHEA Grapalat" w:hAnsi="GHEA Grapalat" w:cs="GHEA Grapalat"/>
          <w:b/>
          <w:bCs/>
          <w:sz w:val="24"/>
          <w:szCs w:val="24"/>
        </w:rPr>
        <w:t>Հոդված 224. Փոխադրողի պատասխանատվությունը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06" w:name="Par2640"/>
      <w:bookmarkEnd w:id="406"/>
      <w:r w:rsidRPr="00FF052D">
        <w:rPr>
          <w:rFonts w:ascii="GHEA Grapalat" w:hAnsi="GHEA Grapalat" w:cs="GHEA Grapalat"/>
          <w:sz w:val="24"/>
          <w:szCs w:val="24"/>
        </w:rPr>
        <w:t>1. Ապրանքները եւ դրանց վերաբերյալ փաստաթղթերը նշանակման մաքսային մարմին չառաքելու դեպքում փոխադրողը պատասխանատվություն է կրում Մաքսային միության այն անդամ պետության օրենսդրությանը համապատասխան, որի մաքսային մարմինն ապրանքները ձեւակերպել է «մաքսային տարանցում» մաքսային ընթացակարգով։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«Մաքսային տարանցում» մաքսային ընթացակարգով ապրանքները փոխադրելու ժամանակ իր պարտավորությունները չկատարելու համար, բացառությամբ սույն հոդվածի 1–ին կետում նշված դեպքերի, փոխադրողը պատասխանատվություն է կրում Մաքսային միության այն անդամ պետության օրենսդրությանը համապատասխան, որի տարածքում բացահայտվել է խախտումը։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07" w:name="Par2643"/>
      <w:bookmarkEnd w:id="407"/>
      <w:r w:rsidRPr="00FF052D">
        <w:rPr>
          <w:rFonts w:ascii="GHEA Grapalat" w:hAnsi="GHEA Grapalat" w:cs="GHEA Grapalat"/>
          <w:b/>
          <w:bCs/>
          <w:sz w:val="24"/>
          <w:szCs w:val="24"/>
        </w:rPr>
        <w:t>Հոդված 225. «Մաքսային տարանցում» մաքսային ընթացակարգի եզրափակումը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տարանցում» մաքսային ընթացակարգը եզրափակվում է ուղարկող մաքսային մարմնի կողմից սահմանված առաքման վայր ապրանքներն առաքելուց հետո։</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Նախքան «մաքսային տարանցում» մաքսային ընթացակարգի եզրափակումը ապրանքների առաքման վայրում ապրանքները հանձնվում են մաքսային հսկողության գոտում։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հանձնումը մաքսային հսկողության գոտի թույլատրվում է օրվա ցանկացած պահի։</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08" w:name="Par2648"/>
      <w:bookmarkEnd w:id="408"/>
      <w:r w:rsidRPr="00FF052D">
        <w:rPr>
          <w:rFonts w:ascii="GHEA Grapalat" w:hAnsi="GHEA Grapalat" w:cs="GHEA Grapalat"/>
          <w:sz w:val="24"/>
          <w:szCs w:val="24"/>
        </w:rPr>
        <w:t>3. «Մաքսային տարանցում» մաքսային ընթացակարգը եզրափակելու համար փոխադրողը պարտավոր է նշանակման մաքսային մարմին ներկայացնել տարանցիկ հայտարարագիր, ինչպես նաեւ իր մոտ եղած մյուս փաստաթղթերը՝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ավտոմոբիլային տրանսպորտային միջոցով փոխադրվող ապրանքների համար՝ ապրանքների առաքման վայր դրանց ներսբերման պահից 1 (մեկ) ժամվա ընթացքում, իսկ եթե ապրանքները ներս են բերվում մաքսային մարմնի ոչ աշխատանքային ժամերին, ապա՝ տվյալ մաքսային մարմնի աշխատանքային ժամի մեկնարկից հաշված 2 (երկու) ժամվա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նավերի, օդանավերի եւ երկաթուղային տրանսպորտով փոխադրվող ապրանքների համար՝ միջազգային փոխադրումներ իրականացնելիս նավահանգստի, օդանավակայանի կամ երկաթուղային կայարանի տեխնոլոգիական գործընթացի սահմանված ժամանակի ընթացքում, եթե այլ ժամկետ սահմանված չէ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մարմնի պահանջով՝ փոխադրողը պարտավոր է ներկայացնել ապրանքները։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Փոխադրողի կողմից սույն հոդվածի 3–րդ կետում նշված փաստաթղթերը ներկայացնելու պահից 1 (մեկ) ժամվա ընթացքում նշանակման մաքսային մարմինը գրանցում է դրանք ներկայացնելու փաստը՝ Մաքսային միության անդամ պետությունների օրենսդրությամբ սահմանված կարգով։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Նշանակման մաքսային մարմինը եզրափակում է «մաքսային տարանցում» մաքսային ընթացակարգը հնարավորինս կարճ ժամկետներում, սակայն տարանցիկ փոխադրման հայտարարագրի կամ որպես տարանցիկ փոխադրման հայտարարագիր ճանաչվող այլ փաստաթղթերի վրա «մաքսային տարանցում» մաքսային ընթացակարգի </w:t>
      </w:r>
      <w:r w:rsidRPr="00FF052D">
        <w:rPr>
          <w:rFonts w:ascii="GHEA Grapalat" w:hAnsi="GHEA Grapalat" w:cs="GHEA Grapalat"/>
          <w:sz w:val="24"/>
          <w:szCs w:val="24"/>
        </w:rPr>
        <w:lastRenderedPageBreak/>
        <w:t>եզրափակման մասին նշում կատարելու միջոցով փաստաթղթերի գրանցումից հետո ոչ ուշ, քան քսանչորս ժամվա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մարմինների կողմից «մաքսային տարանցում» մաքսային ընթացակարգի ձեւակերպման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09" w:name="Par2655"/>
      <w:bookmarkEnd w:id="409"/>
      <w:r w:rsidRPr="00FF052D">
        <w:rPr>
          <w:rFonts w:ascii="GHEA Grapalat" w:hAnsi="GHEA Grapalat" w:cs="GHEA Grapalat"/>
          <w:sz w:val="24"/>
          <w:szCs w:val="24"/>
        </w:rPr>
        <w:t>6. «Մաքսային տարանցում» մաքսային ընթացակարգի եզրափակումից հետո 3 (երեք) ժամվա ընթացքում փոխադրողը կամ այլ շահագրգռված անձ պարտավոր է կատարել մաքսային ձեւակերպումներ՝ կապված ապրանքները ժամանակավոր պահպանության հանձնելու կամ մաքսային ընթացակարգին համապատասխան դրանց մաքսային հայտարարագրման հետ, եթե երկաթուղային կամ ջրային տրանսպորտով փոխադրվող ապրանքների համար այլ ժամկետ սահմանված չէ Մաքսային միության մաքսային օրենսդրությամբ կամ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դրույթները չեն կիրառվում մաքսային ընթացակարգը Մաքսային միության մաքսային տարածքից արտահանվող ապրանքների համար՝ դուրսհանման վայրում եզրափակելիս։</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10" w:name="Par2658"/>
      <w:bookmarkEnd w:id="410"/>
      <w:r w:rsidRPr="00FF052D">
        <w:rPr>
          <w:rFonts w:ascii="GHEA Grapalat" w:hAnsi="GHEA Grapalat" w:cs="GHEA Grapalat"/>
          <w:b/>
          <w:bCs/>
          <w:sz w:val="24"/>
          <w:szCs w:val="24"/>
        </w:rPr>
        <w:t>Հոդված 226. Վթարի, անհաղթահարելի ուժի ազդեցության հետեւանքով կամ այլ հանգամանքներում ձեռնարկվող միջոցները «մաքսային տարանցում» մաքսային ընթացակարգի ժամանակ</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11" w:name="Par2660"/>
      <w:bookmarkEnd w:id="411"/>
      <w:r w:rsidRPr="00FF052D">
        <w:rPr>
          <w:rFonts w:ascii="GHEA Grapalat" w:hAnsi="GHEA Grapalat" w:cs="GHEA Grapalat"/>
          <w:sz w:val="24"/>
          <w:szCs w:val="24"/>
        </w:rPr>
        <w:t>1. Վթարի, անհաղթահարելի ուժի ազդեցության կամ «մաքսային տարանցում» մաքսային ընթացակարգով ապրանքների փոխադրումը խոչընդոտող այլ հանգամանքների դեպքում փոխադրողը պարտավոր է ձեռնարկել բոլոր միջոցները ապրանքների եւ տրանսպորտային միջոցների պահպանվածությունը ապահովելու համար, անհապաղ տեղեկացնել մոտակա մաքսային մարմնին այդ հանգամանքների եւ ապրանքների գտնվելու վայրի մասին, ինչպես նաեւ փոխադրել այդ ապրանքները կամ ապահովել դրանց փոխադրումը (եթե իր տրանսպորտային միջոցը վնասված է) մոտակա մաքսային մարմին կամ մաքսային մարմնի կողմից նշված այլ վայր։ Այդպիսի հաղորդում ստացած մաքսային մարմինը պարտավոր է ծանուցել ուղարկող մաքսային մարմնին եւ նշանակման մաքսային մարմնին առաջացած այդ հանգամանքների մասին, որոնք խոչընդոտում են «մաքսային տարանցում» մաքսային ընթացակարգով ապրանքների փոխադրումը։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կետի պահանջների կատարման հետ կապված՝ փոխադրողի կրած ծախսերը մաքսային մարմինների կողմից չեն փոխհատուցվում։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12" w:name="Par2663"/>
      <w:bookmarkEnd w:id="412"/>
      <w:r w:rsidRPr="00FF052D">
        <w:rPr>
          <w:rFonts w:ascii="GHEA Grapalat" w:hAnsi="GHEA Grapalat" w:cs="GHEA Grapalat"/>
          <w:b/>
          <w:bCs/>
          <w:sz w:val="24"/>
          <w:szCs w:val="24"/>
        </w:rPr>
        <w:t>Հոդված 227. Ներմուծման մաքսատուրքերի, հարկերի վճարման պարտավորության առաջացումն ու դադարումը եւ դրանց վճարման ժամկետն այն օտարերկրյա ապրանքների համար, որոնց նկատմամբ պետք է սահմանվի (սահմանվել է) «մաքսային տարանցում»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ներմուծման մաքսատուրքերի, հարկերի վճարման պարտավորությունը այն օտարերկրյա ապրանքների համար, որոնց նկատմամբ սահմանվում է «տարանցիկ փոխադրում» մաքսային ընթացակարգ, առաջանում է մաքսային մարմնի կողմից տարանցիկ փոխադրման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ներմուծման մաքսատուրքերի, հարկերի վճարման պարտավորությունը այն օտարերկրյա ապրանքների համար, որոնց նկատմամբ սահմանվում (սահմանված) է «տարանցիկ փոխադրում»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bookmarkStart w:id="413" w:name="Par2667"/>
      <w:bookmarkEnd w:id="413"/>
      <w:r w:rsidRPr="00FF052D">
        <w:rPr>
          <w:rFonts w:ascii="GHEA Grapalat" w:hAnsi="GHEA Grapalat" w:cs="GHEA Grapalat"/>
          <w:sz w:val="24"/>
          <w:szCs w:val="24"/>
        </w:rPr>
        <w:t>1) «տարանցիկ փոխադրում» մաքսային ընթացակարգի եզրափակման պահին՝ սույն Օրենսգրքի 225–րդ հոդվածի 6–րդ կետի համաձայն, բացառությամբ այն դեպքերի, երբ այդ ընթացակարգի գործողության ընթացքում վրա է հասել ներմուծման մաքսատուրքերի, հարկերի վճարման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կետով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14" w:name="Par2669"/>
      <w:bookmarkEnd w:id="414"/>
      <w:r w:rsidRPr="00FF052D">
        <w:rPr>
          <w:rFonts w:ascii="GHEA Grapalat" w:hAnsi="GHEA Grapalat" w:cs="GHEA Grapalat"/>
          <w:sz w:val="24"/>
          <w:szCs w:val="24"/>
        </w:rPr>
        <w:t>3. Մաքսային մարմնի կողմից սահմանված առաքման վայր օտարերկրյա ապրանքները չառաքելու դեպքում, մաքսատուրքերի, հարկերի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փոխանցման օրը, թե օտարերկրյա ապրանքները չեն առաքվել՝ փոխադրողի կողմից ստացողին կամ մեկ այլ անձի առանց մաքսային մարմնի թույլտվության ապրանքները փոխանցելու պատճառով, իսկ եթե այդ օրը որոշված չէ, ապա՝ մաքսային մարմնի կողմից տարանցիկ փոխադրման հայտարարագրի գրանցման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եթե օտարերկրյա ապրանքների առաքումը տեղի չի ունեցել ապրանքների կորստի հետեւանքով, բացառությամբ վթարի կամ անհաղթահարելի ուժի ազդեցության կամ փոխադրման (տրանսպորտային փոխադրման) եւ պահպանության բնականոն պայմաններում բնական կորստի հետեւանքով ոչնչացման (անվերադարձ կորստի) դեպքերի՝ նման կորստի առաջացման օրը, իսկ եթե այդ օրը որոշված չէ, ապա՝ մաքսային մարմնի կողմից տարանցիկ փոխադրման հայտարարագրի գրանցման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մարմնի կողմից տարանցիկ փոխադրման հայտարարագրի գրանցման օրը, եթե անձնական օգտագործման ապրանքների առաքումը չի կատարվել այլ պատճառներով։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15" w:name="Par2673"/>
      <w:bookmarkEnd w:id="415"/>
      <w:r w:rsidRPr="00FF052D">
        <w:rPr>
          <w:rFonts w:ascii="GHEA Grapalat" w:hAnsi="GHEA Grapalat" w:cs="GHEA Grapalat"/>
          <w:sz w:val="24"/>
          <w:szCs w:val="24"/>
        </w:rPr>
        <w:t>4. Ներմուծման մաքսատուրքերը, հարկերը ենթակա են վճարման այն ներմուծման մաքսատուրքերի, հարկերի համապատասխան գումարի չափով, որոնք վճարման ենթակա կլինեին ապրանքների նկատմամբ «ներքին սպառման համար բացթողում» մաքսային ընթացակարգը սահմանելու դեպքում, եւ որոնք հաշվարկվում են մաքսային մարմնի կողմից տարանցիկ փոխադրման հայտարարագրի գրանցման օրվանից։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Այն դեպքում, երբ սույն հոդվածի 3–րդ եւ 4–րդ կետերի համաձայն վճարված կամ բռնագանձված ներմուծման մաքսատուրքերի, հարկերի վճարման պարտավորությունը </w:t>
      </w:r>
      <w:r w:rsidRPr="00FF052D">
        <w:rPr>
          <w:rFonts w:ascii="GHEA Grapalat" w:hAnsi="GHEA Grapalat" w:cs="GHEA Grapalat"/>
          <w:sz w:val="24"/>
          <w:szCs w:val="24"/>
        </w:rPr>
        <w:lastRenderedPageBreak/>
        <w:t>դադարում է՝ սույն հոդվածի 2–րդ կետի 1–ին ենթակետի համաձայն, ներմուծման մաքսատուրքերը, հարկերը ենթակա են վերադարձման (հաշվանցման) սույն Օրենսգրքով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Այն դեպքում, երբ սույն Օրենսգրքի 85–րդ հոդվածի 3–րդ կետին համապատասխան մաքսատուրքերի, հարկերի վճարման երաշխիքը տրվում է այլ անձի, այլ ոչ թե «մաքսային տարանցում» մաքսային ընթացակարգի հայտարարատուի կողմից, սույն հոդվածի 3–րդ կետով նախատեսված դեպքերում մաքսատուրքերի, հարկերի վճարման պարտավորությունը համապարտության սկզբունքով առաջանում է այդ անձի եւ հայտարարատուի համար։</w:t>
      </w:r>
    </w:p>
    <w:p w:rsidR="00441690" w:rsidRPr="00FF052D" w:rsidRDefault="00441690" w:rsidP="00F72363">
      <w:pPr>
        <w:spacing w:after="0" w:line="240" w:lineRule="auto"/>
        <w:rPr>
          <w:rFonts w:ascii="GHEA Grapalat" w:hAnsi="GHEA Grapalat" w:cs="GHEA Grapalat"/>
          <w:b/>
          <w:bCs/>
          <w:sz w:val="24"/>
          <w:szCs w:val="24"/>
        </w:rPr>
      </w:pPr>
      <w:bookmarkStart w:id="416" w:name="Par2677"/>
      <w:bookmarkEnd w:id="416"/>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228. Արտահանման մաքսատուրքերի, հարկերի վճարման պարտավորության առաջացումն ու դադարումը եւ դրանց վճարման ժամկետը Մաքսային միության այն ապրանքների համար, որոնց նկատմամբ պետք է սահմանվի (սահմանվել է) «մաքսային տարանցում» մաքսային ընթացակարգը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Սույն Օրենսգրքի 215–րդ հոդվածի 2–րդ կետի 5–րդ ենթակետին համապատասխան «մաքսային տարանցում» մաքսային ընթացակարգով ձեւակերպված՝ Մաքսային միության ապրանքների համար ներմուծման մաքսատուրքերի վճարման պարտավորությունը հայտարարատուի համար առաջանում է մաքսային մարմնի կողմից տարանցիկ փոխադրման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«Տարանցիկ փոխադրում» մաքսային ընթացակարգով տեղափոխվող (տեղափոխված)՝ Մաքսային միության ապրանքների համար արտահանման մաքսատուրքերի, հարկերի վճարման պարտավորությունը հայտարարատուի համար դադարում է ՝</w:t>
      </w:r>
    </w:p>
    <w:p w:rsidR="00441690" w:rsidRPr="00FF052D" w:rsidRDefault="00441690" w:rsidP="00F72363">
      <w:pPr>
        <w:spacing w:after="160" w:line="240" w:lineRule="auto"/>
        <w:ind w:left="810"/>
        <w:jc w:val="both"/>
        <w:rPr>
          <w:rFonts w:ascii="GHEA Grapalat" w:hAnsi="GHEA Grapalat" w:cs="GHEA Grapalat"/>
          <w:sz w:val="24"/>
          <w:szCs w:val="24"/>
        </w:rPr>
      </w:pPr>
      <w:bookmarkStart w:id="417" w:name="Par2681"/>
      <w:bookmarkEnd w:id="417"/>
      <w:r w:rsidRPr="00FF052D">
        <w:rPr>
          <w:rFonts w:ascii="GHEA Grapalat" w:hAnsi="GHEA Grapalat" w:cs="GHEA Grapalat"/>
          <w:sz w:val="24"/>
          <w:szCs w:val="24"/>
        </w:rPr>
        <w:t>1) սույն Օրենսգրքի 225–րդ հոդվածի 6–րդ կետի համաձայն՝ «տարանցիկ փոխադրում» մաքսային ընթացակարգի եզրափակման դեպքում, բացառությամբ այն դեպքերի, երբ այդ ընթացակարգի գործողության ընթացքում վրա է հասել ներմուծման մաքսատուրքերի, հարկերի վճարման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կետով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18" w:name="Par2683"/>
      <w:bookmarkEnd w:id="418"/>
      <w:r w:rsidRPr="00FF052D">
        <w:rPr>
          <w:rFonts w:ascii="GHEA Grapalat" w:hAnsi="GHEA Grapalat" w:cs="GHEA Grapalat"/>
          <w:sz w:val="24"/>
          <w:szCs w:val="24"/>
        </w:rPr>
        <w:t>3. Այն դեպքում, երբ ապրանքները չեն առաքվում մաքսային մարմնի կողմից սահմանված առաքման վայր, արտահանման մաքսատուրքերի վճարման ժամկետ է համարվում մաքսային մարմնի կողմից տարանցիկ փոխադրման հայտարարագրի գրանցման օրը։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19" w:name="Par2684"/>
      <w:bookmarkEnd w:id="419"/>
      <w:r w:rsidRPr="00FF052D">
        <w:rPr>
          <w:rFonts w:ascii="GHEA Grapalat" w:hAnsi="GHEA Grapalat" w:cs="GHEA Grapalat"/>
          <w:sz w:val="24"/>
          <w:szCs w:val="24"/>
        </w:rPr>
        <w:t>4. Արտահանման մաքսատուրքերը ենթակա են վճարման այն արտահանման մաքսատուրքերի համապատասխան գումարի չափով, որոնք վճարման ենթակա կլինեին ապրանքների նկատմամբ «արտահանում» մաքսային ընթացակարգը սահմանելիս, եւ որոնք հաշվարկվում են մաքսային մարմնի կողմից տարանցիկ փոխադրման հայտարարագրի գրանցման օրվանից։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Այն դեպքում, երբ սույն հոդվածի 3–րդ եւ 4–րդ կետերի համաձայն վճարված կամ բռնագանձված արտահանման մաքսատուրքերի վճարման պարտավորությունը </w:t>
      </w:r>
      <w:r w:rsidRPr="00FF052D">
        <w:rPr>
          <w:rFonts w:ascii="GHEA Grapalat" w:hAnsi="GHEA Grapalat" w:cs="GHEA Grapalat"/>
          <w:sz w:val="24"/>
          <w:szCs w:val="24"/>
        </w:rPr>
        <w:lastRenderedPageBreak/>
        <w:t>դադարում է՝ սույն հոդվածի 2–րդ կետի 1–ին ենթակետի համաձայն, ներմուծման մաքսատուրքերը ենթակա են վերադարձման (հաշվանցման) սույն Օրենսգրքին համապատասխան սահմանված կարգով։</w:t>
      </w:r>
    </w:p>
    <w:p w:rsidR="00441690" w:rsidRDefault="00441690" w:rsidP="00F72363">
      <w:pPr>
        <w:spacing w:after="0" w:line="240" w:lineRule="auto"/>
        <w:rPr>
          <w:rFonts w:ascii="GHEA Grapalat" w:hAnsi="GHEA Grapalat" w:cs="GHEA Grapalat"/>
          <w:b/>
          <w:bCs/>
          <w:sz w:val="24"/>
          <w:szCs w:val="24"/>
        </w:rPr>
      </w:pPr>
      <w:bookmarkStart w:id="420" w:name="Par2687"/>
      <w:bookmarkEnd w:id="420"/>
      <w:r>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33. «ՄԱՔՍԱՅԻՆ ՊԱՀԵՍՏ»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21" w:name="Par2689"/>
      <w:bookmarkEnd w:id="421"/>
      <w:r w:rsidRPr="00FF052D">
        <w:rPr>
          <w:rFonts w:ascii="GHEA Grapalat" w:hAnsi="GHEA Grapalat" w:cs="GHEA Grapalat"/>
          <w:b/>
          <w:bCs/>
          <w:sz w:val="24"/>
          <w:szCs w:val="24"/>
        </w:rPr>
        <w:t>Հոդված 229. «Մաքսային պահեստ»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պահեստ»՝ մաքսային ընթացակարգ, որով օտարերկրյա ապրանքները մաքսային հսկողության ներքո պահվում են մաքսային պահեստում սահմանված ժամկետի ընթացքում ՝ առանց մաքսատուրքերի, հարկերի վճարման եւ առանց ոչ սակագնային կարգավորման միջոցների կիրառման: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22" w:name="Par2693"/>
      <w:bookmarkEnd w:id="422"/>
      <w:r w:rsidRPr="00FF052D">
        <w:rPr>
          <w:rFonts w:ascii="GHEA Grapalat" w:hAnsi="GHEA Grapalat" w:cs="GHEA Grapalat"/>
          <w:b/>
          <w:bCs/>
          <w:sz w:val="24"/>
          <w:szCs w:val="24"/>
        </w:rPr>
        <w:t>Հոդված 230. Ապրանքների նկատմամբ «մաքսային պահեստ»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պահեստ» մաքսային ընթացակարգ կարող է սահմանվել ցանկացած ապրանքի նկատմամբ, բացառությամբ՝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ապրանքների, որոնց պիտանիության եւ (կամ) իրացման ժամկետը «մաքսային պահեստ» մաքսային ընթացակարգով դրանց մաքսային հայտարարագրման օրվա դրությամբ կազմում է մինչեւ 180 (հարյուր ութսուն) օրացուցային օր.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որոնց ցանկը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պահեստ» մաքսային ընթացակարգ կարող է սահմանվել նախկինում այլ մաքսային ընթացակարգերով ձեւակերպված ապրանքների նկատմամբ։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պահեստ» մաքսային ընթացակարգ կարող է սահմանվել օտարերկրյա ապրանքների նկատմամբ՝ սույն Օրենսգրքով նախատեսված՝ «ժամանակավոր ներմուծում» կամ «մաքսային տարածքում վերամշակում» մաքսային ընթացակարգի գործողությունը կասեցնելու նպատակներով։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պահեստ» մաքսային ընթացակարգի սահմանում առանց ապրանքները փաստացիորեն մաքսային պահեստ հանձնելու թույլատրվում է մաքսային մարմնի գրավոր թույլտվության առկայության դեպքում այն ապրանքների համար, որոնք խոշոր եզրաչափեր ունենալու հետեւանքով չեն կարող տեղավորվել մաքսային պահեստում։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նկատմամբ այդ մաքսային ընթացակարգը, առանց դրանց փաստացիորեն մաքսային պահեստ հանձնելու, սահմանելիս Մաքսային միության անդամ պետությունների օրենսդրությամբ կարող են սահմանվել մաքսատուրքերի, հարկերի վճարման երաշխիքի տրամադրման դեպքեր։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23" w:name="Par2703"/>
      <w:bookmarkEnd w:id="423"/>
      <w:r w:rsidRPr="00FF052D">
        <w:rPr>
          <w:rFonts w:ascii="GHEA Grapalat" w:hAnsi="GHEA Grapalat" w:cs="GHEA Grapalat"/>
          <w:b/>
          <w:bCs/>
          <w:sz w:val="24"/>
          <w:szCs w:val="24"/>
        </w:rPr>
        <w:t>Հոդված 231. Մաքսային պահեստում ապրանքների պահպանության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24" w:name="Par2705"/>
      <w:bookmarkEnd w:id="424"/>
      <w:r w:rsidRPr="00FF052D">
        <w:rPr>
          <w:rFonts w:ascii="GHEA Grapalat" w:hAnsi="GHEA Grapalat" w:cs="GHEA Grapalat"/>
          <w:sz w:val="24"/>
          <w:szCs w:val="24"/>
        </w:rPr>
        <w:t>1. Մաքսային պահեստում ապրանքների պահպանության ժամկետը չի կարող գերազանցել երեք տարին՝ հաշված ապրանքների նկատմամբ «մաքսային պահեստ» մաքսային ընթացակարգ սահմանելու օրվանից։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Սահմանափակ պիտանիության եւ (կամ) իրացման ժամկետ ունեցող ապրանքների նկատմամբ պետք է սահմանվի այլ մաքսային ընթացակարգ՝ ոչ ուշ, քան նշված ժամկետը լրանալուց 180 (հարյուր ութսուն) օրացուցային օր առաջ։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Այն ապրանքները, որոնց պահպանության ժամկետը լրացել է մաքսային պահեստում, մաքսային մարմինների կողմից արգելանքի են վերցվում սույն Օրենսգրքի 21–րդ գլխին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նկատմամբ մի քանի անգամ «մաքսային պահեստ» մաքսային ընթացակարգ սահմանելու դեպքում, այդ թվում՝ երբ որպես այդ ընթացակարգի հայտարարատուներ են հանդես գալիս տարբեր անձինք, մաքսային պահեստում ապրանքների պահպանության ընդհանուր ժամկետը չի կարող գերազանցել սույն հոդվածի 1–ին կետով նախատեսված ժամկետը։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25" w:name="Par2710"/>
      <w:bookmarkEnd w:id="425"/>
      <w:r w:rsidRPr="00FF052D">
        <w:rPr>
          <w:rFonts w:ascii="GHEA Grapalat" w:hAnsi="GHEA Grapalat" w:cs="GHEA Grapalat"/>
          <w:b/>
          <w:bCs/>
          <w:sz w:val="24"/>
          <w:szCs w:val="24"/>
        </w:rPr>
        <w:t>Հոդված 232. «Մաքսային պահեստ» մաքսային ընթացակարգով ձեւակերպված ապրանքների հետ կատարվող գործողությունները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լիազորություններ ունեցող անձինք կամ նրանց ներկայացուցիչներն իրավունք ունեն «մաքսային պահեստ» մաքսային ընթացակարգով ձեւակերպված ապրանքների հետ կատարել դրանց պահպանվածությունն ապահովելու համար անհրաժեշտ ընթացիկ գործողություններ, այդ թվում՝ տեսազննել եւ չափել ապրանքները, տեղափոխել դրանք ժամանակավոր պահպանության վայրի տարածքում՝ պայմանով, որ այդ գործողությունները չեն հանգեցնի ապրանքների վիճակի փոփոխության, դրանց փաթեթվածքի եւ (կամ) նույնականացման միջոցների վնասման։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մարմնի թույլտվությամբ «մաքսային պահեստ» մաքսային ընթացակարգով ձեւակերպված ապրանքների հետ կարող են կատարվել հավաքման պարզ գործողություններ, ինչպես նաեւ գործողություններ կապված՝</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փորձանմուշների եւ նմուշների ընտրության հետ.</w:t>
      </w:r>
    </w:p>
    <w:p w:rsidR="00441690" w:rsidRPr="00FF052D" w:rsidRDefault="00441690" w:rsidP="00F72363">
      <w:pPr>
        <w:spacing w:after="160" w:line="240" w:lineRule="auto"/>
        <w:ind w:firstLine="708"/>
        <w:jc w:val="both"/>
        <w:rPr>
          <w:rFonts w:ascii="GHEA Grapalat" w:hAnsi="GHEA Grapalat" w:cs="GHEA Grapalat"/>
          <w:sz w:val="24"/>
          <w:szCs w:val="24"/>
        </w:rPr>
      </w:pPr>
      <w:r w:rsidRPr="00FF052D">
        <w:rPr>
          <w:rFonts w:ascii="GHEA Grapalat" w:hAnsi="GHEA Grapalat" w:cs="GHEA Grapalat"/>
          <w:sz w:val="24"/>
          <w:szCs w:val="24"/>
        </w:rPr>
        <w:t>ապրանքները վաճառքի եւ տրանսպորտային փոխադրման համար պատրաստման հետ՝ ներառյալ խմբաքանակի մասնատումը, առաքումների կազմավորումը, տեսակավորումը, փաթեթավորումը, վերափաթեթավորումը, մակնշումը, ապրանքային տեսքի բարելավման հետ կապված գործողությունները։</w:t>
      </w:r>
    </w:p>
    <w:p w:rsidR="00441690" w:rsidRPr="00FF052D" w:rsidRDefault="00441690" w:rsidP="00F72363">
      <w:pPr>
        <w:spacing w:after="160" w:line="240" w:lineRule="auto"/>
        <w:ind w:firstLine="708"/>
        <w:jc w:val="both"/>
        <w:rPr>
          <w:rFonts w:ascii="GHEA Grapalat" w:hAnsi="GHEA Grapalat" w:cs="GHEA Grapalat"/>
          <w:sz w:val="24"/>
          <w:szCs w:val="24"/>
        </w:rPr>
      </w:pPr>
      <w:r w:rsidRPr="00FF052D">
        <w:rPr>
          <w:rFonts w:ascii="GHEA Grapalat" w:hAnsi="GHEA Grapalat" w:cs="GHEA Grapalat"/>
          <w:sz w:val="24"/>
          <w:szCs w:val="24"/>
        </w:rPr>
        <w:t>3. «Մաքսային պահեստ» մաքսային ընթացակարգով ձեւակերպված ապրանքների հետ կատարվող ցանկացած գործողություն չպետք է փոփոխի այդ ապրանքների հատկանիշները՝ կապված Արտաքին տնտեսական գործունեության ապրանքային անվանացանկի դասակարգման ծածկագրի փոփոխության հետ։</w:t>
      </w:r>
    </w:p>
    <w:p w:rsidR="00441690" w:rsidRPr="00FF052D" w:rsidRDefault="00441690" w:rsidP="00F72363">
      <w:pPr>
        <w:spacing w:after="160" w:line="240" w:lineRule="auto"/>
        <w:ind w:firstLine="708"/>
        <w:jc w:val="both"/>
        <w:rPr>
          <w:rFonts w:ascii="GHEA Grapalat" w:hAnsi="GHEA Grapalat" w:cs="GHEA Grapalat"/>
          <w:sz w:val="24"/>
          <w:szCs w:val="24"/>
        </w:rPr>
      </w:pPr>
      <w:r w:rsidRPr="00FF052D">
        <w:rPr>
          <w:rFonts w:ascii="GHEA Grapalat" w:hAnsi="GHEA Grapalat" w:cs="GHEA Grapalat"/>
          <w:sz w:val="24"/>
          <w:szCs w:val="24"/>
        </w:rPr>
        <w:lastRenderedPageBreak/>
        <w:t>4. «Մաքսային պահեստ» մաքսային ընթացակարգով ձեւակերպված բոլոր ապրանքների կամ դրանց մի մասի առնչությամբ կարող են իրականացվել այդ ապրանքների տիրապետման, օգտագործման եւ (կամ) տնօրինման իրավունքների փոխանցում նախատեսող գործարքներ։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26" w:name="Par2720"/>
      <w:bookmarkEnd w:id="426"/>
      <w:r w:rsidRPr="00FF052D">
        <w:rPr>
          <w:rFonts w:ascii="GHEA Grapalat" w:hAnsi="GHEA Grapalat" w:cs="GHEA Grapalat"/>
          <w:b/>
          <w:bCs/>
          <w:sz w:val="24"/>
          <w:szCs w:val="24"/>
        </w:rPr>
        <w:t>Հոդված 233. Մաքսային պահեստները եւ դրանց տեսակները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պահեստ է համարվում հատուկ սահմանված եւ հարմարություններով ապահովված կառույցը, շինությունը եւ (կամ) բաց հրապարակը, որոնք նախատեսված են «մաքսային պահեստ» մաքսային ընթացակարգով ապրանքների պահպանության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պահեստները կարող են լինել բաց կամ փակ տիպի։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պահեստները համարվում են բաց տիպի պահեստներ, եթե դրանք հասանելի են ցանկացած տեսակի ապրանքների եւ ապրանքների նկատմամբ լիազորություններ ունեցող բոլոր անձանց կողմից օգտագործման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պահեստները համարվում են փակ տիպի պահեստներ, եթե դրանք նախատեսված են մաքսային պահեստի տիրապետողի ապրանքների պահպանության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պետությունների օրենսդրությամբ կարող են սահմանվել ապրանքների առանձին կատեգորիաներ, որոնք կարող են պահպանվել փակ տիպի մաքսային պահեստներում։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պահեստների տեղակայմանը, հարմարություններով ապահովմանը եւ սարքավորանքին ներկայացվող պահանջները, ինչպես նաեւ դրանց ստեղծման ու գործունեության իրականացման կարգը սահմանվում են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մարմինները վարում են մաքսային պահեստների տիրապետողների ռեեստրը եւ ապահովում են դրանց պարբերական հրապարակումը՝ կիրառելով նաեւ տեղեկատվական տեխնոլոգիաներ։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պահեստ» մաքսային ընթացակարգով ձեւակերպված եւ (կամ ) մաքսային պահեստներ հանձնված ապրանքների հաշվառումն իրականացնելու եւ դրանց վերաբերյալ հաշվետվությունների տրամադրման կարգը սահմանվում 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27" w:name="Par2731"/>
      <w:bookmarkEnd w:id="427"/>
      <w:r w:rsidRPr="00FF052D">
        <w:rPr>
          <w:rFonts w:ascii="GHEA Grapalat" w:hAnsi="GHEA Grapalat" w:cs="GHEA Grapalat"/>
          <w:b/>
          <w:bCs/>
          <w:sz w:val="24"/>
          <w:szCs w:val="24"/>
        </w:rPr>
        <w:t>Հոդված 234. Ապրանքների պահպանությունը մաքսային պահեստում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Այն ապրանքները, որոնք կարող են վնաս պատճառել մյուս ապրանքներին, կամ որոնց համար պահանջում են պահպանության հատուկ պայմաններ, պետք է հանձնվեն </w:t>
      </w:r>
      <w:r w:rsidRPr="00FF052D">
        <w:rPr>
          <w:rFonts w:ascii="GHEA Grapalat" w:hAnsi="GHEA Grapalat" w:cs="GHEA Grapalat"/>
          <w:sz w:val="24"/>
          <w:szCs w:val="24"/>
        </w:rPr>
        <w:lastRenderedPageBreak/>
        <w:t>այդպիսի ապրանքների պահպանության համար համապատասխանաբար սարքավորված մաքսային պահեստներ։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28" w:name="Par2734"/>
      <w:bookmarkEnd w:id="428"/>
      <w:r w:rsidRPr="00FF052D">
        <w:rPr>
          <w:rFonts w:ascii="GHEA Grapalat" w:hAnsi="GHEA Grapalat" w:cs="GHEA Grapalat"/>
          <w:sz w:val="24"/>
          <w:szCs w:val="24"/>
        </w:rPr>
        <w:t>2. «Արտահանում» մաքսային ընթացակարգով ձեւակերպված՝ Մաքսային միության ապրանքների պահպանությունը մաքսային պահեստում թույլատրվում է վեց ամսվա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29" w:name="Par2735"/>
      <w:bookmarkEnd w:id="429"/>
      <w:r w:rsidRPr="00FF052D">
        <w:rPr>
          <w:rFonts w:ascii="GHEA Grapalat" w:hAnsi="GHEA Grapalat" w:cs="GHEA Grapalat"/>
          <w:sz w:val="24"/>
          <w:szCs w:val="24"/>
        </w:rPr>
        <w:t>3. Մաքսային պահեստի գործունեության դադարեցման դեպքում «մաքսային պահեստ» մաքսային ընթացակարգով ձեւակերպված ապրանքները, այդ պահեստի գործունեությունը դադարեցնելու մասին որոշում ընդունելու օրվանից հետո 60 (վաթսուն) օրացուցային օրվա ընթացքում, պետք է տեղափոխվեն մեկ այլ մաքսային պահեստ կամ ձեւակերպվեն այլ մաքսային ընթացակարգով՝ սույն Օրենսգրքին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մասում նշված գործողությունները 60 (վաթսուն) օրացուցային օրվա ընթացքում չկատարելու դեպքում ապրանքներն արգելանքի են վերցվում մաքսային մարմինների կողմից՝ սույն Օրենսգրքի 21–րդ գլխին համապատասխան։</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30" w:name="Par2739"/>
      <w:bookmarkEnd w:id="430"/>
      <w:r w:rsidRPr="00FF052D">
        <w:rPr>
          <w:rFonts w:ascii="GHEA Grapalat" w:hAnsi="GHEA Grapalat" w:cs="GHEA Grapalat"/>
          <w:b/>
          <w:bCs/>
          <w:sz w:val="24"/>
          <w:szCs w:val="24"/>
        </w:rPr>
        <w:t>Հոդված 235. Մաքսային պահեստում պահպանության ընթացքում ոչ պիտանի դարձած, փչացած կամ վնասված ապրանքների նկատմամբ մաքսային այլ ընթացակարգ սահմանելը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պահեստում պահպանության ընթացքում անհաղթահարելի ուժի ազդեցության հետեւանքով ոչ պիտանի դարձած, փչացած կամ վնասված ապրանքների նկատմամբ պետք է սահմանվի հայտարարատուի կողմից ընտրված մաքսային ընթացակարգ այնպես, ինչպես դա կկատարվեր, եթե այդ ապրանքները ներմուծված լինեին ոչ պիտանի, փչացած կամ վնասված վիճակում։</w:t>
      </w:r>
    </w:p>
    <w:p w:rsidR="00441690" w:rsidRPr="00FF052D" w:rsidRDefault="00441690" w:rsidP="00F72363">
      <w:pPr>
        <w:spacing w:after="160" w:line="240" w:lineRule="auto"/>
        <w:ind w:firstLine="540"/>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31" w:name="Par2743"/>
      <w:bookmarkEnd w:id="431"/>
      <w:r w:rsidRPr="00FF052D">
        <w:rPr>
          <w:rFonts w:ascii="GHEA Grapalat" w:hAnsi="GHEA Grapalat" w:cs="GHEA Grapalat"/>
          <w:b/>
          <w:bCs/>
          <w:sz w:val="24"/>
          <w:szCs w:val="24"/>
        </w:rPr>
        <w:t>Հոդված 236. «Մաքսային պահեստ» մաքսային ընթացակարգի գործողության եզրափակումը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պահեստ» մաքսային ընթացակարգի գործողությունը եզրափակվում է նախքան մաքսային պահեստում ապրանքների պահպանության ժամկետը լրանալը ապրանքների նկատմամբ այլ մաքսային ընթացակարգ սահմանելով։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պահեստ» մաքսային ընթացակարգով ձեւակերպված ապրանքների նկատմամբ կարող է սահմանվել այլ մաքսային ընթացակարգ ամբողջությամբ կամ մասամբ։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նկատմամբ այլ մաքսային ընթացակարգ սահմանելուց հետո այդ ապրանքները պետք է դուրս բերվեն մաքսային պահեստից դրանց նկատմամբ այլ մաքսային ընթացակարգ սահմանելու օրվան հաջորդող 3 (երեք) աշխատանքային օրվա ընթացքում։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32" w:name="Par2749"/>
      <w:bookmarkEnd w:id="432"/>
      <w:r w:rsidRPr="00FF052D">
        <w:rPr>
          <w:rFonts w:ascii="GHEA Grapalat" w:hAnsi="GHEA Grapalat" w:cs="GHEA Grapalat"/>
          <w:b/>
          <w:bCs/>
          <w:sz w:val="24"/>
          <w:szCs w:val="24"/>
        </w:rPr>
        <w:t>Հոդված 237. Ներմուծման մաքսատուրքերի, հարկերի վճարման պարտավորության առաջացումն ու դադարումը եւ դրանց վճարման ժամկետն այն ապրանքների համար, որոնց նկատմամբ պետք է սահմանվի (սահմանվել է) «մաքսային պահեստ»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ներմուծման մաքսատուրքերի, հարկերի վճարման պարտավորությունը այն օտարերկրյա ապրանքների համար, որոնց նկատմամբ սահմանվում է «մաքսային պահեստ» մաքսային ընթացակարգ, առաջանում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հայտարարատուի համար՝ մաքսային մարմնի կողմից մաքսային հայտարարագրի գրանցման պահից.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պահեստի տիրապետողի համար՝ ապրանքները մաքսային պահեստ հանձնելու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ներմուծման մաքսատուրքերի, հարկերի վճարման պարտավորությունը այն օտարերկրյա ապրանքների համար, որոնց նկատմամբ սահմանվում (սահմանվել) է «մաքսային պահեստ»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bookmarkStart w:id="433" w:name="Par2755"/>
      <w:bookmarkEnd w:id="433"/>
      <w:r w:rsidRPr="00FF052D">
        <w:rPr>
          <w:rFonts w:ascii="GHEA Grapalat" w:hAnsi="GHEA Grapalat" w:cs="GHEA Grapalat"/>
          <w:sz w:val="24"/>
          <w:szCs w:val="24"/>
        </w:rPr>
        <w:t>1) հայտարարատուի համար՝ ապրանքները մաքսային պահեստ հանձնելիս կամ դրանց նկատմամբ այլ մաքսային ընթացակարգ սահմանելիս, եթե ապրանքների պահպանությունը չի կատարվել մաքսային պահեստում.</w:t>
      </w:r>
    </w:p>
    <w:p w:rsidR="00441690" w:rsidRPr="00FF052D" w:rsidRDefault="00441690" w:rsidP="00F72363">
      <w:pPr>
        <w:spacing w:after="160" w:line="240" w:lineRule="auto"/>
        <w:ind w:left="810"/>
        <w:jc w:val="both"/>
        <w:rPr>
          <w:rFonts w:ascii="GHEA Grapalat" w:hAnsi="GHEA Grapalat" w:cs="GHEA Grapalat"/>
          <w:sz w:val="24"/>
          <w:szCs w:val="24"/>
        </w:rPr>
      </w:pPr>
      <w:bookmarkStart w:id="434" w:name="Par2756"/>
      <w:bookmarkEnd w:id="434"/>
      <w:r w:rsidRPr="00FF052D">
        <w:rPr>
          <w:rFonts w:ascii="GHEA Grapalat" w:hAnsi="GHEA Grapalat" w:cs="GHEA Grapalat"/>
          <w:sz w:val="24"/>
          <w:szCs w:val="24"/>
        </w:rPr>
        <w:t>2) մաքսային պահեստի տիրապետողի համար՝ մաքսային պահեստից ապրանքները հանելու պահից՝ կապված դրանց նկատմամբ այլ մաքսային ընթացակարգ սահմանելու հետ.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սույն կետի 1–2–րդ ենթակետերում նշված անձանց համար՝ այն պահին, երբ ապրանքներն արգելանքի են վերցվում սույն Օրենսգրքի 21–րդ գլխին համապատասխան, ինչպես նաեւ սույն Օրենսգրքի 80–րդ հոդվածի 2–րդ կետով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Ներմուծման մաքսատուրքերի, հարկերի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հայտարարատուի համար՝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կորստի օրը, եթե ապրանքները կորել են մինչեւ ապրանքները մաքսային պահեստ հանձնելը, բացառությամբ վթարի կամ անհաղթահարելի ուժի ազդեցության կամ փոխադրման (տրասպորտային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մաքսային մարմնի կողմից՝ ապրանքների նկատմամբ «մաքսային պահեստ»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2) ապրանքների կորստի օրը, եթե ապրանքները կորել կամ այլ անձի են փոխանցվել մինչեւ ապրանքների նկատմամբ այլ մաքսային ընթացակարգ սահմանելը, եթե ապրանքների պահպանությունը չի իրականացվել մաքսային պահեստում, բացառությամբ վթարի կամ անհաղթահարելի ուժի ազդեցության կամ փոխադրման (տրասպորտային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մաքսային մարմնի կողմից՝ ապրանքների նկատմամբ «մաքսային պահեստ»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պահեստի տիրապետողի համար՝</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կորստի օրը, եթե ապրանքները կորել են, բացառությամբ վթարի կամ անհաղթահարելի ուժի ազդեցության կամ պահպանության բնականոն պայմաններում բնական կորստի հետեւանքով ոչնչացման (անվերադարձ կորստի) դեպքերի, իսկ եթե այդ օրը որոշված չէ, ապա՝ ապրանքները մաքսային պահեստ հանձնելու օրը.</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ապրանքները պահեստից հանելու օրը, եթե այդ ապրանքները մաքսային պահեստից հանվել են առանց այդ ապրանքների համար՝ դրանց նկատմամբ մաքսային ընթացակարգի սահմանումը հաստատող փաստաթղթեր ներկայացնելու, իսկ եթե այդ օրը որոշված չէ, ապա՝ ապրանքները մաքսային պահեստ հանձնելու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Ներմուծման մաքսատուրքերը, հարկերը ենթակա են վճարման ներմուծման մաքսատուրքերի, հարկերի գումարներին համարժեք գումարի չափով, որոնք վճարման ենթակա կլինեին ապրանքների նկատմամբ «ներքին սպառման համար բացթողում» մաքսային ընթացակարգ սահմանելու դեպքում՝ առանց հաշվի առնելու մաքսատուրքերի, հարկերի վճարման համար սահմանված սակագնային առանձնաշնորհումները եւ արտոնությունները, որոնք հաշվարկվում են մաքսային մարմնի կողմից՝ այն մաքսային հայտարարագրի գրանցման օրվանից, որը տրվում է ապրանքների նկատմամբ «մաքսային պահեստ» մաքսային ընթացակարգ սահմանելու համար։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35" w:name="Par2767"/>
      <w:bookmarkEnd w:id="435"/>
      <w:r w:rsidRPr="00FF052D">
        <w:rPr>
          <w:rFonts w:ascii="GHEA Grapalat" w:hAnsi="GHEA Grapalat" w:cs="GHEA Grapalat"/>
          <w:b/>
          <w:bCs/>
          <w:sz w:val="24"/>
          <w:szCs w:val="24"/>
        </w:rPr>
        <w:t>Հոդված 238. Մաքսատուրքերի, հարկերի հաշվարկման առանձնահատկությունները մաքսային պահեստում պահպանությունից հետո ապրանքների նկատմամբ «ներքին սպառման համար բացթողում» մաքսային ընթացակարգ սահմանելիս</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պահեստում պահպանությունից հետո ապրանքների նկատմամբ «ներքին սպառման համար բացթողում» մաքսային ընթացակարգ սահմանելիս սույն Օրենսգրքին համապատասխան մաքսատուրքերի, հարկերի հաշվարկման նպատակներով՝ ապրանքների մաքսային արժեքը եւ (կամ) դրանց ֆիզիկական հատկանիշները՝ բնաիրային արտահայտությամբ (քանակ, զանգված, ծավալ կամ այլ հատկանիշներ), որոշվում են ապրանքների նկատմամբ «ներքին սպառման համար բացթողում» մաքսային ընթացակարգ սահմանելու համար տրված մաքսային հայտարարագիրը </w:t>
      </w:r>
      <w:r w:rsidRPr="00FF052D">
        <w:rPr>
          <w:rFonts w:ascii="GHEA Grapalat" w:hAnsi="GHEA Grapalat" w:cs="GHEA Grapalat"/>
          <w:sz w:val="24"/>
          <w:szCs w:val="24"/>
        </w:rPr>
        <w:lastRenderedPageBreak/>
        <w:t xml:space="preserve">մաքսային մարմնի կողմից գրանցվելու օրը այնպես, ինչպես դա կկատարվեր, եթե դրանք այդ օրը ներմուծված լինեին Մաքսային միության մաքսային տարածք։ </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436" w:name="Par2771"/>
      <w:bookmarkEnd w:id="436"/>
      <w:r>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34. «ՄԱՔՍԱՅԻՆ ՏԱՐԱԾՔՈՒՄ ՎԵՐԱՄՇԱԿՈՒՄ»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37" w:name="Par2774"/>
      <w:bookmarkEnd w:id="437"/>
      <w:r w:rsidRPr="00FF052D">
        <w:rPr>
          <w:rFonts w:ascii="GHEA Grapalat" w:hAnsi="GHEA Grapalat" w:cs="GHEA Grapalat"/>
          <w:b/>
          <w:bCs/>
          <w:sz w:val="24"/>
          <w:szCs w:val="24"/>
        </w:rPr>
        <w:t>Հոդված 239. «Մաքսային տարածքում վերամշակում»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տարածքում վերամշակում»՝ մաքսային ընթացակարգ, որով օտարերկրյա ապրանքներն օգտագործվում են սահմանված ժամկետներում Մաքսային միության մաքսային տարածքում վերամշակման գործողություններ կատարելու համար՝ ներմուծման մաքսատուրքերի, հարկերի վճարումից լրիվ պայմանական ազատմամբ եւ առանց ոչ սակագնային կարգավորման միջոցներ կիրառելու, ինչին հաջորդում է վերամշակումից հետո ստացվելիք արդյունքների արտահանումը Մաքսային միության մաքսային տարածքից։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Այն ապրանքները, որոնց նկատմամբ սահմանվել է «մաքսային տարածքում վերամշակում» մաքսային ընթացակարգ, շարունակում են պահպանել օտարերկրյա ապրանքի կարգավիճակը, իսկ ապրանքների վերամշակման գործողությունների արդյունքում ստացված ապրանքները ձեռք են բերում օտարերկրյա ապրանքի կարգավիճակ։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Օտարերկրյա ապրանքների վերամշակման գործողություններ կատարելիս կարող են օգտագործվել Մաքսային միության ապրանքներ։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38" w:name="Par2780"/>
      <w:bookmarkEnd w:id="438"/>
      <w:r w:rsidRPr="00FF052D">
        <w:rPr>
          <w:rFonts w:ascii="GHEA Grapalat" w:hAnsi="GHEA Grapalat" w:cs="GHEA Grapalat"/>
          <w:b/>
          <w:bCs/>
          <w:sz w:val="24"/>
          <w:szCs w:val="24"/>
        </w:rPr>
        <w:t>Հոդված 240. Ապրանքների նկատմամբ «մաքսային տարածքում վերամշակում» մաքսային ընթացակարգի սահմանման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տարածքում վերամշակում» մաքսային ընթացակարգի սահմանումը թույլատրվում է այն պայմանով, որ՝</w:t>
      </w:r>
    </w:p>
    <w:p w:rsidR="00441690" w:rsidRPr="00FF052D" w:rsidRDefault="00441690" w:rsidP="00F72363">
      <w:pPr>
        <w:spacing w:after="160" w:line="240" w:lineRule="auto"/>
        <w:ind w:left="810"/>
        <w:jc w:val="both"/>
        <w:rPr>
          <w:rFonts w:ascii="GHEA Grapalat" w:hAnsi="GHEA Grapalat" w:cs="GHEA Grapalat"/>
          <w:sz w:val="24"/>
          <w:szCs w:val="24"/>
        </w:rPr>
      </w:pPr>
      <w:bookmarkStart w:id="439" w:name="Par2783"/>
      <w:bookmarkEnd w:id="439"/>
      <w:r w:rsidRPr="00FF052D">
        <w:rPr>
          <w:rFonts w:ascii="GHEA Grapalat" w:hAnsi="GHEA Grapalat" w:cs="GHEA Grapalat"/>
          <w:sz w:val="24"/>
          <w:szCs w:val="24"/>
        </w:rPr>
        <w:t>1) ներկայացվում է Մաքսային միության անդամ պետությունների լիազոր մարմինների կողմից տրված եւ սույն Օրենսգրքի 244–րդ հոդվածով սահմանված տեղեկությունները պարունակող՝ մաքսային տարածքում ապրանքների վերամշակման պայմանների մասին փաստաթուղթ։</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Եթե ապրանքների նկատմամբ «մաքսային տարածքում վերամշակում» մաքսային ընթացակարգ սահմանելու նպատակը դրանց վերանորոգումն է, ապա որպես սույն ենթակետի առաջին մասում նշված փաստաթուղթ՝ հայտարարատուն իրավունք ունի օգտագործել մաքսային հայտարարագիրը.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մաքսային մարմինների կողմից հնարավոր լինի օտարերկրյա ապրանքների նույնականացումը վերամշակումից հետո ստացվելիք արդյունքներում, </w:t>
      </w:r>
      <w:r w:rsidRPr="00FF052D">
        <w:rPr>
          <w:rFonts w:ascii="GHEA Grapalat" w:hAnsi="GHEA Grapalat" w:cs="GHEA Grapalat"/>
          <w:sz w:val="24"/>
          <w:szCs w:val="24"/>
        </w:rPr>
        <w:lastRenderedPageBreak/>
        <w:t>բացառությամբ սույն Օրենսգրքի 248–րդ հոդվածին համապատասխան համարժեք ապրանքներով փոխարինման դեպքերի։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հանձնաժողովն իրավասու է որոշելու այն ապրանքների ցանկը, որոնց նկատմամբ արգելվում է սահմանել «մաքսային տարածքում վերամշակում» մաքսային ընթացակարգ։</w:t>
      </w:r>
    </w:p>
    <w:p w:rsidR="00441690" w:rsidRPr="004415E9" w:rsidRDefault="00441690" w:rsidP="00F72363">
      <w:pPr>
        <w:spacing w:after="0" w:line="240" w:lineRule="auto"/>
        <w:rPr>
          <w:rFonts w:ascii="GHEA Grapalat" w:hAnsi="GHEA Grapalat" w:cs="GHEA Grapalat"/>
          <w:b/>
          <w:bCs/>
          <w:sz w:val="24"/>
          <w:szCs w:val="24"/>
          <w:lang w:val="en-US"/>
        </w:rPr>
      </w:pPr>
      <w:bookmarkStart w:id="440" w:name="Par2789"/>
      <w:bookmarkEnd w:id="440"/>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241. Մաքսային տարածքում վերամշակման գործողությունները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տարածքում վերամշակում» մաքսային ընթացակարգով ապրանքների վերամշակման գործողությունները ներառում են՝</w:t>
      </w:r>
    </w:p>
    <w:p w:rsidR="00441690" w:rsidRPr="00FF052D" w:rsidRDefault="00441690" w:rsidP="00F72363">
      <w:pPr>
        <w:spacing w:after="160" w:line="240" w:lineRule="auto"/>
        <w:ind w:left="810"/>
        <w:jc w:val="both"/>
        <w:rPr>
          <w:rFonts w:ascii="GHEA Grapalat" w:hAnsi="GHEA Grapalat" w:cs="GHEA Grapalat"/>
          <w:sz w:val="24"/>
          <w:szCs w:val="24"/>
        </w:rPr>
      </w:pPr>
      <w:bookmarkStart w:id="441" w:name="Par2792"/>
      <w:bookmarkEnd w:id="441"/>
      <w:r w:rsidRPr="00FF052D">
        <w:rPr>
          <w:rFonts w:ascii="GHEA Grapalat" w:hAnsi="GHEA Grapalat" w:cs="GHEA Grapalat"/>
          <w:sz w:val="24"/>
          <w:szCs w:val="24"/>
        </w:rPr>
        <w:t>1) ապրանքների վերամշակումը կամ մշակումը, որի ժամանակ օտարերկրյա ապրանքները կորցնում են իրենց բնորոշ հատկանիշները,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պատրաստումը՝ ներառյալ մոնտաժը, հավաքումը, քանդումը եւ հարմարեցումը,</w:t>
      </w:r>
    </w:p>
    <w:p w:rsidR="00441690" w:rsidRPr="00FF052D" w:rsidRDefault="00441690" w:rsidP="00F72363">
      <w:pPr>
        <w:spacing w:after="160" w:line="240" w:lineRule="auto"/>
        <w:ind w:left="810"/>
        <w:jc w:val="both"/>
        <w:rPr>
          <w:rFonts w:ascii="GHEA Grapalat" w:hAnsi="GHEA Grapalat" w:cs="GHEA Grapalat"/>
          <w:sz w:val="24"/>
          <w:szCs w:val="24"/>
        </w:rPr>
      </w:pPr>
      <w:bookmarkStart w:id="442" w:name="Par2794"/>
      <w:bookmarkEnd w:id="442"/>
      <w:r w:rsidRPr="00FF052D">
        <w:rPr>
          <w:rFonts w:ascii="GHEA Grapalat" w:hAnsi="GHEA Grapalat" w:cs="GHEA Grapalat"/>
          <w:sz w:val="24"/>
          <w:szCs w:val="24"/>
        </w:rPr>
        <w:t xml:space="preserve">3) ապրանքների վերանորոգումը՝ ներառյալ բաղադրատարրերի վերականգնումը, փոխարինումը,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այնպիսի ապրանքների օգտագործումը որպես հումք, որոնք նպաստում են վերամշակումից հետո ստացվելիք արդյունքների արտադրությանը կամ դյուրացնում են դրանց արտադրությունը, նույնիսկ եթե այդ ապրանքներն ամբողջությամբ կամ մասամբ գործածվում են վերամշակման գործընթացում։ Նշված գործողությունը պետք է կատարվի սույն կետի 1–3–րդ ենթակետերում նշված գործողություններից մեկի հետ միաժամանակ։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վերամշակման գործողություններ չեն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ապրանքները վաճառքի եւ տրանսպորտային փոխադրման համար նախապատրաստելու ժամանակ դրանց պահպանությունն ապահովող գործողությունները,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անասունների բերի ստացումը, կենդանիների, թռչունների, ձկների բուծումը եւ բտումը, ինչպես նաեւ խեցգետնանմանների եւ կակղամորթների բուծումը,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ծառերի եւ բույսերի աճեցումը,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տեղեկությունների, ձայնագրությունների եւ տեսագրությունների պատճենումը եւ բազմացումը ցանկացած տեսակի տեղեկակիրների վրա,</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տեխնոլոգիական պրոցեսներում (սարքավորում, հաստոցներ, հարմարանքներ եւ այլն) օտարերկրյա ապրանքների օգտագործումը որպես օժանդակ միջոցներ։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43" w:name="Par2803"/>
      <w:bookmarkEnd w:id="443"/>
      <w:r w:rsidRPr="00FF052D">
        <w:rPr>
          <w:rFonts w:ascii="GHEA Grapalat" w:hAnsi="GHEA Grapalat" w:cs="GHEA Grapalat"/>
          <w:b/>
          <w:bCs/>
          <w:sz w:val="24"/>
          <w:szCs w:val="24"/>
        </w:rPr>
        <w:t>Հոդված 242. Օտարերկրյա ապրանքների նույնականացումը վերամշակումից հետո ստացվելիք արդյունքներում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Օտարերկրյա ապրանքները՝ դրանց վերամշակումից հետո ստացվելիք արդյունքներում նույնականացնելու նպատակով կարող են կիրառվել հետեւյալ եղանակները՝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սկզբնային օտարերկրյա ապրանքների վրա հայտարարատուի, վերամշակում իրականացնողի կամ մաքսային մարմինների պաշտոնատար անձանց կողմից կնիքների, դրոշմակնիքների դնում, թվային եւ այլ դրոշմավորման կատարում,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օտարերկրյա ապրանքների մանրամասն նկարագրում, լուսանկարում, մասշտաբային պատկերում,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օտարերկրյա ապրանքների եւ դրանց վերամշակումից հետո ստացվելիք արդյունքների՝ նախապես վերցված փորձանմուշների, նմուշների համադրում,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առկա դրոշմավորման օգտագործում, այդ թվում՝ հերթական համարների տեսքով,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այլ եղանակներ, որոնք կարող են կիրառվել՝ ելնելով ապրանքների բնույթից եւ ապրանքների վերամշակման կատարվող գործողություններից, այդ թվում՝ ապրանքների վերամշակման գործողությունների կատարման տեխնոլոգիական գործընթացում օտարերկրյա ապրանքների օգտագործման, ինչպես նաեւ վերամշակումից հետո ստացվելիք արդյունքների արտադրության տեխնոլոգիայի մասին ներկայացված մանրամասն տեղեկությունների ուսումնասիրության կամ ապրանքների մշակման գործողություններ կատարելու ընթացքում մաքսային հսկողություն իրականացնելու միջոցով։</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44" w:name="Par2812"/>
      <w:bookmarkEnd w:id="444"/>
      <w:r w:rsidRPr="00FF052D">
        <w:rPr>
          <w:rFonts w:ascii="GHEA Grapalat" w:hAnsi="GHEA Grapalat" w:cs="GHEA Grapalat"/>
          <w:b/>
          <w:bCs/>
          <w:sz w:val="24"/>
          <w:szCs w:val="24"/>
        </w:rPr>
        <w:t>Հոդված 243. Մաքսային տարածքում ապրանքների վերամշակման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45" w:name="Par2814"/>
      <w:bookmarkEnd w:id="445"/>
      <w:r w:rsidRPr="00FF052D">
        <w:rPr>
          <w:rFonts w:ascii="GHEA Grapalat" w:hAnsi="GHEA Grapalat" w:cs="GHEA Grapalat"/>
          <w:sz w:val="24"/>
          <w:szCs w:val="24"/>
        </w:rPr>
        <w:t>1. Մաքսային տարածքում ապրանքների վերամշակման ժամկետը չի կարող գերազանցել 3 (երեք) տարին։</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46" w:name="Par2815"/>
      <w:bookmarkEnd w:id="446"/>
      <w:r w:rsidRPr="00FF052D">
        <w:rPr>
          <w:rFonts w:ascii="GHEA Grapalat" w:hAnsi="GHEA Grapalat" w:cs="GHEA Grapalat"/>
          <w:sz w:val="24"/>
          <w:szCs w:val="24"/>
        </w:rPr>
        <w:t>Ապրանքների վերամշակման ժամկետի հաշվարկը մեկնարկում է դրանց նկատմամբ «Մաքսային տարածքում վերամշակում» մաքսային ընթացակարգ սահմանելու օրվանից, իսկ ապրանքների առանձին խմբաքանակների (մի քանի խմբաքանակների) մաքսային հայտարարագրում իրականացնելու դեպքում՝ ապրանքների առաջին խմբաքանակի նկատմամբ այդ մաքսային ընթացակարգը սահմանելու օրվանից։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հանձնաժողովի որոշմամբ՝ ապրանքների առանձին կատեգորիաների համար կարող է սահմանվել Մաքսային տարածքում ապրանքների վերամշակման ավելի տեւական ժամկետ։</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տարածքում ապրանքների վերամշակման ժամկետը ներառում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վերամշակման արտադրական գործընթացի տեւողությունը,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2) վերամշակումից հետո ստացվելիք արդյունքների փաստացի արտահանման եւ օտարերկրյա ապրանքների թափոնների ու մնացորդների տնօրինման հետ կապված մաքսային ձեւակերպումների իրականացման համար անհրաժեշտ ժամանակը։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տարածքում ապրանքների վերամշակման ժամկետը կարող է երկարաձգվել սույն հոդվածի 1–ին կետով սահմանված ժամկետում։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տարածքում ապրանքների վերամշակման ժամկետի սահմանման եւ երկարաձգման կարգը որոշվում է Մաքսային միության անդամ պետությունների օրենսդրությամբ։</w:t>
      </w: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47" w:name="Par2823"/>
      <w:bookmarkEnd w:id="447"/>
      <w:r w:rsidRPr="00FF052D">
        <w:rPr>
          <w:rFonts w:ascii="GHEA Grapalat" w:hAnsi="GHEA Grapalat" w:cs="GHEA Grapalat"/>
          <w:b/>
          <w:bCs/>
          <w:sz w:val="24"/>
          <w:szCs w:val="24"/>
        </w:rPr>
        <w:t>Հոդված 244. Մաքսային տարածքում ապրանքների վերամշակման պայմանների մասին փաստաթուղթը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անդամ պետության լիազոր մարմնի կողմից տրվող՝ մաքսային տարածքում ապրանքների վերամշակման պայմանների մասին փաստաթուղթը կարող է ստանալ Մաքսային միության ցանկացած անդամ պետության անձ, որի տարածքում տրվում է այդ փաստաթուղթը, այդ թվում՝ ապրանքների վերամշակման գործողություններ անմիջականորեն չկատարող անձինք։</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48" w:name="Par2827"/>
      <w:bookmarkEnd w:id="448"/>
      <w:r w:rsidRPr="00FF052D">
        <w:rPr>
          <w:rFonts w:ascii="GHEA Grapalat" w:hAnsi="GHEA Grapalat" w:cs="GHEA Grapalat"/>
          <w:sz w:val="24"/>
          <w:szCs w:val="24"/>
        </w:rPr>
        <w:t>2. Մաքսային տարածքում ապրանքների վերամշակման պայմանների մասին փաստաթուղթը պետք է ներառի հետեւյալ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այն անձի մասին, ում տրվել է փաստաթուղթը,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այն անձի (անձանց) մասին, որը (որոնք) պետք է անմիջականորեն կատարի (կատարեն) վերամշակման գործողություններ,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օտարերկրյա ապրանքների եւ դրանց վերամշակումից հետո ստացվելիք արդյունքների՝ Արտաքին տնտեսական գործունեության ապրանքային անվանացանկին համապատասխան անվանումների, դասակարգումների, դրանց քանակի եւ արժեքի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արտաքին տնտեսական գործարքի կատարումը հավաստող փաստաթղթերի կամ արտաքին տնտեսական գործարքից դուրս՝ ապրանքների տիրապետման, օգտագործման եւ (կամ) տնօրինման իրավունքը հավաստող փաստաթղթերի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վերամշակումից հետո ստացվելիք արդյունքների չափաքանակների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ապրանքների վերամշակման գործողությունների, դրանց կատարման եղանակների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ապրանքների նույնականացման եղանակների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8) մնացորդների եւ թափոնների՝ Արտաքին տնտեսական գործունեության ապրանքային անվանացանկին համապատասխան անվանումների, դասակարգումների, դրանց քանակի եւ արժեքի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մաքսային տարածքում ապրանքների վերամշակման ժամկետի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համարժեք ապրանքներով փոխարինման մասին, եթե այդպիսի փոխարինում թույլատրվում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11) առեւտրային նպատակներով թափոնների հետագա օգտագործման հնարավորության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12) այն մաքսային մարմնի (մարմինների) մասին, որում (որոնցում) ենթադրվում է ապրանքների նկատմամբ «մաքսային տարածքում վերամշակում» մաքսային ընթացակարգի սահմանում եւ այդ մաքսային ընթացակարգի եզրափակում։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տարածքում ապրանքների վերամշակման պայմանների մասին փաստաթուղթը կարող է ներառել սույն հոդվածի 2–րդ կետով նախատեսված տեղեկություններից բացի, այլ տեղեկություններ, եթե դա սահմանված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տարածքում ապրանքների վերամշակման պայմանների մասին փաստաթղթի տրման, դրանում փոփոխությունների եւ լրացումների կատարման, ինչպես նաեւ այն չեղարկելու (չեղյալ հայտարարելու) ձեւը եւ կարգը սահմանվում են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տարածքում վերամշակում» մաքսային ընթացակարգով օտարերկրյա ապրանքների բացթողումն իրականացվում է Մաքսային միության անդամ պետության այն մաքսային մարմնի կողմից, որի լիազոր մարմնի կողմից տրվել է մաքսային տարածքում ապրանքների վերամշակման պայմանների մասին փաստաթուղթը։</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ind w:firstLine="540"/>
        <w:jc w:val="center"/>
        <w:rPr>
          <w:rFonts w:ascii="GHEA Grapalat" w:hAnsi="GHEA Grapalat" w:cs="GHEA Grapalat"/>
          <w:b/>
          <w:bCs/>
          <w:sz w:val="24"/>
          <w:szCs w:val="24"/>
        </w:rPr>
      </w:pPr>
      <w:bookmarkStart w:id="449" w:name="Par2844"/>
      <w:bookmarkEnd w:id="449"/>
    </w:p>
    <w:p w:rsidR="00441690"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245. Մաքսային տարածքում վերամշակումից հետո ստացվելիք արդյունքների չափաքանակները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Վերամշակումից հետո ստացվելիք արդյունքների չափաքանակ ասելով՝ ենթադրվում է օտարերկրյա ապրանքների որոշակի քանակության վերամշակման արդյունքում գոյացած՝ վերամշակումից հետո ստացվելիք արդյունքների քանակը կամ տոկոսային պարունակությունը։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Եթե մաքսային տարածքում վերամշակման գործողությունների են ենթարկվում այն ապրանքները, որոնց հատկանիշները մնում են անփոփոխ, եթե այդ գործողությունները սովորաբար իրականացվում են հստակ սահմանված տեխնիկական պահանջներին համապատասխան, եւ, արդյունքում, ստացվում են անփոփոխ որակի՝ վերամշակումից հետո ստացվելիք արդյունքներ, ապա Մաքսային միության անդամ </w:t>
      </w:r>
      <w:r w:rsidRPr="00FF052D">
        <w:rPr>
          <w:rFonts w:ascii="GHEA Grapalat" w:hAnsi="GHEA Grapalat" w:cs="GHEA Grapalat"/>
          <w:sz w:val="24"/>
          <w:szCs w:val="24"/>
        </w:rPr>
        <w:lastRenderedPageBreak/>
        <w:t>պետությունների իրավասու մարմինների կողմից կարող են սահմանվել վերամշակումից հետո ստացվելիք արդյունքների ստանդարտ չափաքանակներ։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0" w:name="Par2849"/>
      <w:bookmarkEnd w:id="450"/>
      <w:r w:rsidRPr="00FF052D">
        <w:rPr>
          <w:rFonts w:ascii="GHEA Grapalat" w:hAnsi="GHEA Grapalat" w:cs="GHEA Grapalat"/>
          <w:b/>
          <w:bCs/>
          <w:sz w:val="24"/>
          <w:szCs w:val="24"/>
        </w:rPr>
        <w:t>Հոդված 246. Մաքսային տարածքում ապրանքների վերամշակման արդյունքում գոյացած թափոնները եւ արտադրական կորուստները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տարածքում օտարերկրյա ապրանքների վերամշակման արդյունքում գոյացած թափոնների նկատմամբ, մինչեւ վերամշակման ժամկետի լրանալը, պետք է սահմանվի մաքսային այլ ընթացակարգ, բացառությամբ այն դեպքերի, երբ վերամշակման արդյունքում նշված թափոնները դարձել են ոչ պիտանի առեւտրային նպատակներով հետագայում օգտագործվելու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նպատակների համար նշված թափոնները դիտվում են որպես Մաքսային միության մաքսային տարածք այդ վիճակում ներմուծված ապրանքներ։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Թափոնների մաքսային արժեքի որոշման առանձնահատկությունները սահմանվում են Մաքսային միության հանձնաժողովի որոշմամբ։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Վերամշակման գործողությունների կատարման արդյունքում գոյացող եւ (կամ) անվերադարձ կերպով անհետացող արտադրական կորուստների նկատմամբ չի կարող սահմանվել մաքսային այլ ընթացակարգ։</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1" w:name="Par2857"/>
      <w:bookmarkEnd w:id="451"/>
      <w:r w:rsidRPr="00FF052D">
        <w:rPr>
          <w:rFonts w:ascii="GHEA Grapalat" w:hAnsi="GHEA Grapalat" w:cs="GHEA Grapalat"/>
          <w:b/>
          <w:bCs/>
          <w:sz w:val="24"/>
          <w:szCs w:val="24"/>
        </w:rPr>
        <w:t>Հոդված 247. Ապրանքների մնացորդները, որոնց նկատմամբ սահմանվել է «մաքսային տարածքում վերամշակում»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Վերամշակման գործողությունների արդյունքում գոյացած ապրանքների մնացորդների նկատմամբ, դրանց չափաքանակներին համապատասխան, պետք է սահմանվի մաքսային այլ ընթացակարգ։</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2" w:name="Par2861"/>
      <w:bookmarkEnd w:id="452"/>
      <w:r w:rsidRPr="00FF052D">
        <w:rPr>
          <w:rFonts w:ascii="GHEA Grapalat" w:hAnsi="GHEA Grapalat" w:cs="GHEA Grapalat"/>
          <w:b/>
          <w:bCs/>
          <w:sz w:val="24"/>
          <w:szCs w:val="24"/>
        </w:rPr>
        <w:t>Հոդված 248. Համարժեք ապրանքներով փոխարինումը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մարմնի թույլտվությամբ՝ «մաքսային տարածքում վերամշակում» մաքսային ընթացակարգով ձեւակերպված օտարերկրյա ապրանքները կարելի է փոխարինել համարժեք ապրանքներով։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Համարժեք ապրանքներ են համարվում Մաքսային միության այն ապրանքները, որոնք իրենց նկարագրով, որակով եւ տեխնիկական հատկանիշներով համապատասխանում են օտարերկրյա ապրանքներին։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Եթե «արտահանում» մաքսային ընթացակարգով նախկինում արտահանված ապրանքների կառուցվածքի մաս կազմող, անսարք վիճակում գտնվող տարրերը, հանգույցները, ագրեգատները ներմուծվում են երաշխիքային վերանորոգման նպատակով, Մաքսային միության ապրանքները, որոնք իրենց նկարագրով, որակով եւ տեխնիկական հատկանիշներով համապատասխանում են ներմուծված ապրանքներին, դիտարկվում են որպես համարժեք ապրանքներ՝ առանց հաշվի առնելու դրանց սարքինության եւ (կամ) մաշվածության աստիճանը։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Համարժեք ապրանքների վերամշակման արդյունքում ստացված ապրանքները դիտարկվում են որպես օտարերկրյա ապրանքների վերամշակումից հետո ստացվելիք արդյունքներ՝ սույն գլխի դրույթներին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Համարժեք ապրանքները ստանում են օտարերկրյա ապրանքի կարգավիճակ, իսկ դրանցով փոխարինված ապրանքները՝ Մաքսային միության ապրանքի կարգավիճակ։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Եթե թույլատրվում է օտարերկրյա ապրանքների փոխարինումը համարժեք ապրանքներով, ապա համարժեք ապրանքներից ստացված՝ վերամշակումից հետո ստացվելիք արդյունքների արտահանումը հնարավոր է նախքան Մաքսային միության մաքսային տարածք օտարերկրյա ապրանքների ներմուծումը։ Ընդ որում, այդպիսի փոխարինման կարգը սահմանվում 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3" w:name="Par2871"/>
      <w:bookmarkEnd w:id="453"/>
      <w:r w:rsidRPr="00FF052D">
        <w:rPr>
          <w:rFonts w:ascii="GHEA Grapalat" w:hAnsi="GHEA Grapalat" w:cs="GHEA Grapalat"/>
          <w:b/>
          <w:bCs/>
          <w:sz w:val="24"/>
          <w:szCs w:val="24"/>
        </w:rPr>
        <w:t>Հոդված 249. «Մաքսային տարածքում վերամշակում» մաքսային ընթացակարգի գործողության եզրափակումը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տարածքում վերամշակում» մաքսային ընթացակարգի գործողությունը եզրափակվում է, նախքան վերամշակումից հետո ստացվելիք արդյունքների ժամկետը լրանալը, վերամշակումից հետո ստացվելիք արդյունքների, վերամշակման գործողությունների չենթարկված օտարերկրյա ապրանքների, վերամշակման արդյունքում գոյացած մնացորդների ու թափոնների նկատմամբ սույն Օրենսգրքով նախատեսված կարգով ու պայմաններով «վերամշակում» մաքսային ընթացակարգ սահմանելով։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տարածքում վերամշակում» մաքսային ընթացակարգի գործողությունը կարող է եզրափակվել, նախքան վերամշակումից հետո ստացվելիք արդյունքների ժամկետը լրանալը, վերամշակումից հետո ստացվելիք արդյունքների, վերամշակման գործողությունների չենթարկված օտարերկրյա ապրանքների, վերամշակման արդյունքում գոյացած մնացորդների ու թափոնների նկատմամբ՝ սույն Օրենսգրքով նախատեսված կարգով ու պայմաններով սահմանելով «ներքին սպառման համար բացթողում» մաքսային ընթացակարգ կամ որեւէ այլ մաքսային ընթացակարգ, բացառությամբ «տարանցում» մաքսային ընթացակարգի։ Ընդ որում, վերամշակումից </w:t>
      </w:r>
      <w:r w:rsidRPr="00FF052D">
        <w:rPr>
          <w:rFonts w:ascii="GHEA Grapalat" w:hAnsi="GHEA Grapalat" w:cs="GHEA Grapalat"/>
          <w:sz w:val="24"/>
          <w:szCs w:val="24"/>
        </w:rPr>
        <w:lastRenderedPageBreak/>
        <w:t>հետո ստացվելիք արդյունքների նկատմամբ ոչ սակագնային կարգավորման միջոցներ չեն կիրառվում։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Նախքան ապրանքների վերամշակման ժամկետը լրանալը «մաքսային տարածքում վերամշակում» մաքսային ընթացակարգի գործողությունը (ապրանքների վերամշակման ժամկետի տեւողությունը) կարող է կասեցվել վերամշակումից հետո ստացվելիք արդյունքների նկատմամբ «մաքսային պահեստ» կամ «ժամանակավոր ներմուծում» մաքսային ընթացակարգ սահմանելու դեպքում։ «Մաքսային տարածքում վերամշակում» մաքսային ընթացակարգի գործողության կասեցման եւ վերսկսման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Վերամշակումից հետո ստացվելիք արդյունքների նկատմամբ կարող է սահմանվել «վերաարտահանում» մաքսային ընթացակարգը եւ (կամ) այլ մաքսային ընթացակարգեր մեկ կամ մի քանի խմբաքանակներով (առաքումներով)։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Ընդ որում, վերամշակումից հետո ստացվելիք արդյունքների նկատմամբ ոչ սակագնային կարգավորման միջոցներ չեն կիրառվում։</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4" w:name="Par2880"/>
      <w:bookmarkEnd w:id="454"/>
      <w:r w:rsidRPr="00FF052D">
        <w:rPr>
          <w:rFonts w:ascii="GHEA Grapalat" w:hAnsi="GHEA Grapalat" w:cs="GHEA Grapalat"/>
          <w:b/>
          <w:bCs/>
          <w:sz w:val="24"/>
          <w:szCs w:val="24"/>
        </w:rPr>
        <w:t>Հոդված 250. Ներմուծման մաքսատուրքերի, հարկերի վճարման պարտավորության առաջացումն ու դադարումը եւ դրանց վճարման ժամկետն այն ապրանքների համար, որոնց նկատմամբ սահմանվում (սահմանվել) է«մաքսային տարածքում վերամշակում»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55" w:name="Par2882"/>
      <w:bookmarkEnd w:id="455"/>
      <w:r w:rsidRPr="00FF052D">
        <w:rPr>
          <w:rFonts w:ascii="GHEA Grapalat" w:hAnsi="GHEA Grapalat" w:cs="GHEA Grapalat"/>
          <w:sz w:val="24"/>
          <w:szCs w:val="24"/>
        </w:rPr>
        <w:t>1. Հայտարարատուի՝ ներմուծման մաքսատուրքերի, հարկերի վճարման պարտավորությունն այն ապրանքների համար, որոնց նկատմամբ պետք է սահմանվի «մաքսային տարածքում վերամշակում»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ներմուծման մաքսատուրքերի, հարկերի վճարման պարտավորությունն այն ապրանքների համար, որոնց նկատմամբ սահմանվում (սահմանվել) է «մաքսային տարածքում վերամշակում»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տարածքում վերամշակում» մաքսային ընթացակարգի գործողության եզրափակման պահին՝ մինչեւ սույն Օրենսգրքի 243–րդ հոդվածի 1–ին կետի համապատասխան՝ ապրանքների վերամշակման ժամկետի լրանալը, բացառությամբ այն դեպքերի, երբ այդ ընթացակարգի գործողության ընթացքում վրա է հասել ներմուծման մաքսատուրքերի վճարման ժամկետը.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կետում նշված դեպքերում։</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Ներմուծման մաքսատուրքերի, հարկերի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1) ապրանքների փոխանցման օրը, եթե օտարերկրյա ապրանքները փոխանցվել են այն անձին, որին չի տրվել մաքսային տարածքում վերամշակման պայմանների մասին փաստաթուղթ, եւ (կամ) այն անձին, որն անմիջականորեն չի կատարում վերամշակման գործողություններ՝ առանց մաքսային մարմինների թույլտվության, իսկ եթե այդ օրը որոշված չէ, ապա՝ մաքսային մարմնի կողմից՝ այն մաքսային հայտարարագրի գրանցման օրը, որը տրվում է ապրանքների նկատմամբ «մաքսային տարածքում վերամշակում» մաքսային ընթացակարգ սահմանելու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կորստի օրը, եթե օտարերկրյա ապրանքները կորել են մինչեւ ապրանքների վերամշակման ժամկետի լրանալը, բացառությամբ վթարի կամ անհաղթահարելի ուժի ազդեցության կամ փոխադրման (տրասպորտային փոխադրման) եւ պահպանության բնականոն պայմաններում բնական կորստի հետեւանքով ոչնչացման (անվերադարձ կորստի) դեպքերի, իսկ եթե այդ օրը որոշված չէ, ապա՝ մաքսային մարմնի կողմից՝ ապրանքների նկատմամբ «մաքսային տարածքում վերամշակում»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ապրանքների վերամշակման ժամկետը լրանալու օրը, եթե «մաքսային տարածքում վերամշակում» մաքսային ընթացակարգը չի եզրափակվել՝ մինչեւ սույն Օրենսգրքի 243–րդ հոդվածի 1–ին կետի համաձայն սահմանված՝ ապրանքների վերամշակման ժամկետի լրանալը։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Ներմուծման մաքսատուրքերը, հարկերը ենթակա են վճարման ներմուծման մաքսատուրքերի, հարկերի գումարներին համարժեք գումարի չափով, որոնք վճարման ենթակա կլինեին ապրանքների նկատմամբ «ներքին սպառման համար բացթողում» մաքսային ընթացակարգ սահմանելու դեպքում՝ առանց հաշվի առնելու մաքսատուրքերի, հարկերի վճարման համար սահմանված արտոնությունները, որոնք հաշվարկվում են մաքսային մարմնի կողմից՝ այն մաքսային հայտարարագրի գրանցման օրվանից, որը տրվում է ապրանքների նկատմամբ «մաքսային տարածքում վերամշակում» մաքսային ընթացակարգ սահմանելու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«Վերաարտահանում» մաքսային ընթացակարգով ձեւակերպված վերամշակումից հետո ստացվելիք արդյունքները մաքսային տարածքից չարտահանելու դեպքում սույն Օրենսգրքի 300–րդ հոդվածի 4–րդ կետի երկրորդ մասին համապատասխան վճարման ենթակա ներմուծման մաքսատուրքերի, հարկերի գումարներից սույն հոդվածի 1–ին կետում նշված անձի կողմից վճարվում են տոկոսներ այնպես, ինչպես դա կկատարվեր, եթե այդ գումարների համար ընձեռվեր Մաքսային միության անդամ պետությունների օրենսդրությանը համապատասխան սահմանված կարգով հաշվարկված ներմուծման մաքսատուրքերի, հարկերի վճարման հետաձգման հնարավորություն։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Տոկոսները հաշվեգրվում են ապրանքների նկատմամբ «մաքսային տարածքում վերամշակում» մաքսային ընթացակարգ սահմանելու համար տրված մաքսային հայտարարագիրը մաքսային մարմնի կողմից գրանցման օրվանից մինչեւ ապրանքների նկատմամբ «վերամշակում» մաքսային ընթացակարգ սահմանելու համար տրված մաքսային հայտարարագիրը մաքսային մարմնի կողմից գրանցման օրը։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6" w:name="Par2896"/>
      <w:bookmarkEnd w:id="456"/>
      <w:r w:rsidRPr="00FF052D">
        <w:rPr>
          <w:rFonts w:ascii="GHEA Grapalat" w:hAnsi="GHEA Grapalat" w:cs="GHEA Grapalat"/>
          <w:b/>
          <w:bCs/>
          <w:sz w:val="24"/>
          <w:szCs w:val="24"/>
        </w:rPr>
        <w:t>Հոդված 251. Օտարերկրյա ապրանքների նկատմամբ «ներքին սպառման համար բացթողում» մաքսային ընթացակարգ սահմանելու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Վերամշակումից հետո ստացվելիք արդյունքների նկատմամբ «ներքին սպառման համար բացթողում» մաքսային ընթացակարգ սահմանելիս վճարվում են ներմուծման մաքսատուրքերի, հարկերի գումարներ՝ հաշվարկված այն օտարերկրյա ապրանքների համար, որոնց նկատմամբ սահմանված է «մաքսային տարածքում վերամշակում» մաքսային ընթացակարգ, եւ որոնք օգտագործվել են վերամշակումից հետո ստացվելիք արդյունքների պատրաստման համար՝ դրանց չափաքանակներին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Վերամշակման գործողությունների չենթարկված վերամշակումից ստացվելիք արդյունքների եւ (կամ) օտարերկրյա ապրանքների նկատմամբ «ներքին սպառման համար բացթողում» մաքսային ընթացակարգ սահմանելու դեպքում, Մաքսային միության անդամ պետության օրենսդրության համաձայն սահմանված ներմուծման մաքսատուրքերի, հարկերի, արտարժույթի փոխարժեքների դրույքաչափերը սահմանվում են մաքսային մարմնի կողմից՝ այն մաքսային հայտարարագրի գրանցման օրը, որը տրվում է ապրանքների նկատմամբ «մաքսային տարածքում վերամշակում» մաքսային ընթացակարգ սահմանելու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Վերամշակման գործողությունների չենթարկված՝ վերամշակումից հետո ստացվելիք արդյունքների եւ (կամ) օտարերկրյա ապրանքների նկատմամբ «ներքին սպառման համար բացթողում» մաքսային ընթացակարգ սահմանելու ժամանակ վճարված ներմուծման մաքսատուրքերի, հարկերի գումարից վճարվում են տոկոսներ, այնպես, ինչպես դա կկատարվեր, եթե այդ գումարների համար ընձեռվեր դրանց վճարման հետաձգման հնարավորություն՝ մաքսային մարմնի կողմից՝ այն մաքսային հայտարարագրի գրանցման օրվանից, որը տրվում է այդ ապրանքների նկատմամբ «մաքսային տարածքում վերամշակում» մաքսային ընթացակարգ սահմանելու համար, եւ որոնք հաշվարկվում են Մաքսային միության անդամ պետությունների օրենսդրությամբ սահմանված կարգով։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457" w:name="Par2902"/>
      <w:bookmarkEnd w:id="457"/>
      <w:r w:rsidRPr="00FF052D">
        <w:rPr>
          <w:rFonts w:ascii="GHEA Grapalat" w:hAnsi="GHEA Grapalat" w:cs="GHEA Grapalat"/>
          <w:b/>
          <w:bCs/>
          <w:sz w:val="24"/>
          <w:szCs w:val="24"/>
        </w:rPr>
        <w:t>ԳԼՈՒԽ 35. «ՄԱՔՍԱՅԻՆ ՏԱՐԱԾՔԻՑ ԴՈՒՐՍ ՎԵՐԱՄՇԱԿՈՒՄ»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8" w:name="Par2905"/>
      <w:bookmarkEnd w:id="458"/>
      <w:r w:rsidRPr="00FF052D">
        <w:rPr>
          <w:rFonts w:ascii="GHEA Grapalat" w:hAnsi="GHEA Grapalat" w:cs="GHEA Grapalat"/>
          <w:b/>
          <w:bCs/>
          <w:sz w:val="24"/>
          <w:szCs w:val="24"/>
        </w:rPr>
        <w:t>Հոդված 252. «Մաքսային տարածքից դուրս վերամշակում»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տարածքից դուրս վերամշակում»՝ մաքսային ընթացակարգ, որով Մաքսային միության ապրանքներն արտահանվում են Մաքսային միության մաքսային տարածքից՝ սահմանված ժամկետներում Մաքսային միության մաքսային տարածքից </w:t>
      </w:r>
      <w:r w:rsidRPr="00FF052D">
        <w:rPr>
          <w:rFonts w:ascii="GHEA Grapalat" w:hAnsi="GHEA Grapalat" w:cs="GHEA Grapalat"/>
          <w:sz w:val="24"/>
          <w:szCs w:val="24"/>
        </w:rPr>
        <w:lastRenderedPageBreak/>
        <w:t>դուրս վերամշակման գործողություններ կատարելու նպատակով՝ արտահանման մաքսատուրքերի, հարկերի վճարումից լրիվ պայմանական ազատմամբ եւ առանց ոչ սակագնային կարգավորման միջոցներ կիրառելու, ինչին հաջորդում է վերամշակումից հետո ստացվելիք արդյունքների ներմուծումը Մաքսային միության մաքսային տարածք։</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Այն ապրանքները, որոնց նկատմամբ սահմանվել է «Մաքսային տարածքից դուրս վերամշակում» մաքսային ընթացակարգ, եւ որոնք փաստացիորեն արտահանվել են Մաքսային միության մաքսային տարածքից, կորցնում են Մաքսային միության ապրանքի կարգավիճակը։</w:t>
      </w: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59" w:name="Par2910"/>
      <w:bookmarkEnd w:id="459"/>
      <w:r w:rsidRPr="00FF052D">
        <w:rPr>
          <w:rFonts w:ascii="GHEA Grapalat" w:hAnsi="GHEA Grapalat" w:cs="GHEA Grapalat"/>
          <w:b/>
          <w:bCs/>
          <w:sz w:val="24"/>
          <w:szCs w:val="24"/>
        </w:rPr>
        <w:t>Հոդված 253. Ապրանքների նկատմամբ «մաքսային տարածքից դուրս վերամշակում» մաքսային ընթացակարգի սահմանման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«մաքսային տարածքից դուրս վերամշակում» մաքսային ընթացակարգի սահմանումը թույլատրվում է այն պայմանով, որ՝</w:t>
      </w:r>
    </w:p>
    <w:p w:rsidR="00441690" w:rsidRPr="00FF052D" w:rsidRDefault="00441690" w:rsidP="00F72363">
      <w:pPr>
        <w:spacing w:after="160" w:line="240" w:lineRule="auto"/>
        <w:ind w:left="810"/>
        <w:jc w:val="both"/>
        <w:rPr>
          <w:rFonts w:ascii="GHEA Grapalat" w:hAnsi="GHEA Grapalat" w:cs="GHEA Grapalat"/>
          <w:sz w:val="24"/>
          <w:szCs w:val="24"/>
        </w:rPr>
      </w:pPr>
      <w:bookmarkStart w:id="460" w:name="Par2913"/>
      <w:bookmarkEnd w:id="460"/>
      <w:r w:rsidRPr="00FF052D">
        <w:rPr>
          <w:rFonts w:ascii="GHEA Grapalat" w:hAnsi="GHEA Grapalat" w:cs="GHEA Grapalat"/>
          <w:sz w:val="24"/>
          <w:szCs w:val="24"/>
        </w:rPr>
        <w:t>1) ներկայացվում է Մաքսային միության անդամ պետությունների լիազոր մարմինների կողմից տրված եւ սույն Օրենսգրքի 257–րդ հոդվածով սահմանված տեղեկությունները պարունակող՝ մաքսային տարածքից դուրս ապրանքների վերամշակման պայմանների մասին փաստաթուղթ։</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Եթե ապրանքների նկատմամբ «մաքսային տարածքից դուրս վերամշակում» մաքսային ընթացակարգ սահմանելու նպատակը դրանց վերանորոգումն է, ապա որպես սույն ենթակետի առաջին մասում նշված փաստաթուղթ՝ կարող է օգտագործվել մաքսային հայտարարագիրը.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մարմինների կողմից հնարավոր լինի Մաքսային միության ապրանքների նույնականացումը վերամշակումից հետո ստացվելիք արդյունքներում, բացառությամբ սույն Օրենսգրքի 259–րդ հոդվածին համապատասխան վերամշակումից հետո ստացվելիք արդյունքները օտարերկրյա ապրանքներով փոխարինման դեպքերի։</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հանձնաժողովն իրավասու է որոշելու այն ապրանքների ցանկը, որոնց նկատմամբ արգելվում է սահմանել «մաքսային տարածքից դուրս վերամշակում» մաքսային ընթացակարգ։</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61" w:name="Par2918"/>
      <w:bookmarkEnd w:id="461"/>
      <w:r w:rsidRPr="00FF052D">
        <w:rPr>
          <w:rFonts w:ascii="GHEA Grapalat" w:hAnsi="GHEA Grapalat" w:cs="GHEA Grapalat"/>
          <w:sz w:val="24"/>
          <w:szCs w:val="24"/>
        </w:rPr>
        <w:t>3. Ապրանքները, որոնց նկատմամբ սահմանվել է «ներքին սպառման համար բացթողում» մաքսային ընթացակարգ մաքսատուրքերի, հարկերի վճարման համար սահմանված այն արտոնությունների կիրառմամբ, որոնք զուգակցված են այդ ապրանքների օգտագործման եւ (կամ) տնօրինման սահմանափակումներով, կարող են ձեւակերպվել «մաքսային տարածքից դուրս վերամշակում» մաքսային ընթացակարգով դրանց վերանորոգման գործողություններ կատարելու համար։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62" w:name="Par2920"/>
      <w:bookmarkEnd w:id="462"/>
      <w:r w:rsidRPr="00FF052D">
        <w:rPr>
          <w:rFonts w:ascii="GHEA Grapalat" w:hAnsi="GHEA Grapalat" w:cs="GHEA Grapalat"/>
          <w:b/>
          <w:bCs/>
          <w:sz w:val="24"/>
          <w:szCs w:val="24"/>
        </w:rPr>
        <w:t>Հոդված 254. Մաքսային տարածքից դուրս վերամշակման գործողությունները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տարածքից դուրս վերամշակում» մաքսային ընթացակարգով ապրանքների վերամշակման գործողությունները ներառում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վերամշակումը կամ մշակումը, որի ժամանակ ապրանքները կորցնում են իրենց բնորոշ հատկանիշները.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պատրաստումը՝ ներառյալ մոնտաժը, հավաքումը, քանդումը եւ հարմարեցումը.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ապրանքի վերանորոգումը՝ ներառյալ դրա վերականգնումը, բաղադրատարրերի փոխարինումը։</w:t>
      </w:r>
    </w:p>
    <w:p w:rsidR="00441690" w:rsidRPr="00FF052D" w:rsidRDefault="00441690" w:rsidP="00F72363">
      <w:pPr>
        <w:spacing w:after="160" w:line="240" w:lineRule="auto"/>
        <w:ind w:left="810"/>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63" w:name="Par2927"/>
      <w:bookmarkEnd w:id="463"/>
      <w:r w:rsidRPr="00FF052D">
        <w:rPr>
          <w:rFonts w:ascii="GHEA Grapalat" w:hAnsi="GHEA Grapalat" w:cs="GHEA Grapalat"/>
          <w:b/>
          <w:bCs/>
          <w:sz w:val="24"/>
          <w:szCs w:val="24"/>
        </w:rPr>
        <w:t>Հոդված 255. Մաքսային միության ապրանքների նույնականացումը վերամշակումից հետո ստացվելիք արդյունքներում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ապրանքները՝ դրանց վերամշակումից հետո ստացվելիք արդյունքներում նույնականացնելու նպատակով կարող են կիրառվել հետեւյալ եղանակները՝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միության սկզբնային ապրանքների վրա հայտարարատուի, վերամշակում իրականացնողի կամ մաքսային մարմինների պաշտոնատար անձանց կողմից կնիքների, դրոշմակնիքների դնում, թվային եւ այլ դրոշմավորման կատարում.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միության ապրանքների մանրամասն նկարագրում, լուսանկարում, մասշտաբային պատկերում.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միության ապրանքների եւ դրանց վերամշակումից հետո ստացվելիք արդյունքների՝ նախապես վերցված փորձանմուշների, նմուշների համադրում.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առկա դրոշմավորման օգտագործում, այդ թվում՝ հերթական համարների տեսքով.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այլ եղանակներ, որոնք կարող են կիրառվել՝ ելնելով ապրանքների բնույթից եւ ապրանքների վերամշակման կատարվող գործողություններից, այդ թվում՝ ապրանքների վերամշակման գործողությունների կատարման տեխնոլոգիական գործընթացում Մաքսային միության ապրանքների օգտագործման, ինչպես նաեւ վերամշակումից հետո ստացվելիք արդյունքների արտադրության տեխնոլոգիայի մասին ներկայացված մանրամասն տեղեկությունների ուսումնասիրության միջոցով։</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64" w:name="Par2936"/>
      <w:bookmarkEnd w:id="464"/>
      <w:r w:rsidRPr="00FF052D">
        <w:rPr>
          <w:rFonts w:ascii="GHEA Grapalat" w:hAnsi="GHEA Grapalat" w:cs="GHEA Grapalat"/>
          <w:b/>
          <w:bCs/>
          <w:sz w:val="24"/>
          <w:szCs w:val="24"/>
        </w:rPr>
        <w:lastRenderedPageBreak/>
        <w:t>Հոդված 256. Մաքսային տարածքից դուրս ապրանքների վերամշակման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65" w:name="Par2938"/>
      <w:bookmarkEnd w:id="465"/>
      <w:r w:rsidRPr="00FF052D">
        <w:rPr>
          <w:rFonts w:ascii="GHEA Grapalat" w:hAnsi="GHEA Grapalat" w:cs="GHEA Grapalat"/>
          <w:sz w:val="24"/>
          <w:szCs w:val="24"/>
        </w:rPr>
        <w:t>1. Մաքսային տարածքից դուրս ապրանքների վերամշակման ժամկետը չի կարող գերազանցել 2 (երկու) տարին։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վերամշակման ժամկետի հաշվարկը մեկնարկում է դրանց նկատմամբ «Մաքսային տարածքից դուրս վերամշակում» մաքսային ընթացակարգ սահմանելու օրվանից, իսկ ապրանքների առանձին խմբաքանակների (մի քանի խմբաքանակների) մաքսային հայտարարագրում իրականացնելու դեպքում՝ ապրանքների առաջին խմբաքանակի նկատմամբ այդ մաքսային ընթացակարգը սահմանելու օրվանից։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տարածքից դուրս ապրանքների վերամշակման ժամկետը ներառում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վերամշակման արտադրական գործընթացի տեւողությունը.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վերամշակումից հետո ստացվելիք արդյունքների փաստացի ներմուծման եւ դրանց նկատմամբ «մաքսային տարածքից դուրս վերամշակում» մաքսային ընթացակարգի գործողությունը եզրափակող մաքսային ընթացակարգ սահմանելու համար անհրաժեշտ ժամանակը։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տարածքից դուրս ապրանքների վերամշակման ժամկետը կարող է երկարաձգվել սույն հոդվածի 1–ին կետով սահմանված ժամկետում։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տարածքից դուրս ապրանքների վերամշակման ժամկետի սահմանման եւ երկարաձգման կարգը որոշվում 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66" w:name="Par2946"/>
      <w:bookmarkEnd w:id="466"/>
      <w:r w:rsidRPr="00FF052D">
        <w:rPr>
          <w:rFonts w:ascii="GHEA Grapalat" w:hAnsi="GHEA Grapalat" w:cs="GHEA Grapalat"/>
          <w:b/>
          <w:bCs/>
          <w:sz w:val="24"/>
          <w:szCs w:val="24"/>
        </w:rPr>
        <w:t>Հոդված 257. Մաքսային տարածքից դուրս ապրանքների վերամշակման պայմանների մասին փաստաթուղթը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անդամ պետության լիազոր մարմնի կողմից տրվող՝ մաքսային տարածքից դուրս ապրանքների վերամշակման պայմանների մասին փաստաթուղթը կարող է ստանալ Մաքսային միության ցանկացած անդամ պետության անձ, որի տարածքում տրվում է այդ փաստաթուղթը։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67" w:name="Par2949"/>
      <w:bookmarkEnd w:id="467"/>
      <w:r w:rsidRPr="00FF052D">
        <w:rPr>
          <w:rFonts w:ascii="GHEA Grapalat" w:hAnsi="GHEA Grapalat" w:cs="GHEA Grapalat"/>
          <w:sz w:val="24"/>
          <w:szCs w:val="24"/>
        </w:rPr>
        <w:t>2. Մաքսային տարածքից դուրս ապրանքների վերամշակման պայմանների մասին փաստաթուղթը պետք է ներառի հետեւյալ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այն անձի մասին, ում տրվել է փաստաթուղթը.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այն անձի (անձանց) մասին, որը (որոնք) պետք է անմիջականորեն կատարի (կատարեն) վերամշակման գործողություններ.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Մաքսային միության ապրանքների եւ դրանց վերամշակումից հետո ստացվելիք արդյունքների՝ Արտաքին տնտեսական գործունեության ապրանքային </w:t>
      </w:r>
      <w:r w:rsidRPr="00FF052D">
        <w:rPr>
          <w:rFonts w:ascii="GHEA Grapalat" w:hAnsi="GHEA Grapalat" w:cs="GHEA Grapalat"/>
          <w:sz w:val="24"/>
          <w:szCs w:val="24"/>
        </w:rPr>
        <w:lastRenderedPageBreak/>
        <w:t>անվանացանկին համապատասխան անվանումների, դասակարգումների, դրանց քանակի եւ արժեքի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արտաքին տնտեսական գործարքի կատարումը հավաստող փաստաթղթերի կամ արտաքին տնտեսական գործարքից դուրս՝ ապրանքների տիրապետման, օգտագործման եւ (կամ) տնօրինման իրավունքը հավաստող փաստաթղթերի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վերամշակումից հետո ստացվելիք արդյունքների չափաքանակների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ապրանքների վերամշակման գործողությունների, դրանց կատարման եղանակների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ապրանքների նույնականացման եղանակների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մաքսային տարածքից դուրս ապրանքների վերամշակման ժամկետի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վերամշակումից հետո ստացվելիք արդյունքներն օտարերկրյա ապրանքներով փոխարինման մասին, եթե այդպիսի փոխարինում թույլատրվում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այն մաքսային մարմնի (մարմինների) մասին, որում (որոնցում) ենթադրվում է ապրանքների նկատմամբ «մաքսային տարածքից դուրս վերամշակում» մաքսային ընթացակարգի սահմանում եւ այդ մաքսային ընթացակարգի եզրափակում։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տարածքից դուրս ապրանքների վերամշակման պայմանների մասին փաստաթուղթը կարող է ներառել սույն հոդվածի 2–րդ կետով նախատեսված տեղեկություններից բացի, այլ տեղեկություններ, եթե դա սահմանված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տարածքից դուրս ապրանքների վերամշակման պայմանների մասին փաստաթղթի տրման, դրանում փոփոխությունների եւ լրացումների կատարման, ինչպես նաեւ այն չեղարկելու (չեղյալ հայտարարելու) ձեւը եւ կարգը սահմանվում են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տարածքից դուրս վերամշակում» մաքսային ընթացակարգով Մաքսային միության ապրանքների բացթողումն իրականացվում է Մաքսային միության անդամ պետության այն մաքսային մարմնի կողմից, որի լիազոր մարմնի կողմից տրվել է մաքսային տարածքից դուրս ապրանքների վերամշակման պայմանների մասին փաստաթուղթը։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68" w:name="Par2964"/>
      <w:bookmarkEnd w:id="468"/>
      <w:r w:rsidRPr="00FF052D">
        <w:rPr>
          <w:rFonts w:ascii="GHEA Grapalat" w:hAnsi="GHEA Grapalat" w:cs="GHEA Grapalat"/>
          <w:b/>
          <w:bCs/>
          <w:sz w:val="24"/>
          <w:szCs w:val="24"/>
        </w:rPr>
        <w:t>Հոդված 258. Մաքսային տարածքից դուրս վերամշակումից հետո ստացվելիք արդյունքների չափաքանակները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Վերամշակումից հետո ստացվելիք արդյունքների չափաքանակ ասելով՝ ենթադրվում է Մաքսային միության ապրանքների որոշակի քանակության վերամշակման արդյունքում գոյացած՝ վերամշակումից հետո ստացվելիք արդյունքների քանակը կամ տոկոսային պարունակությունը։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Եթե մաքսային տարածքից դուրս վերամշակման գործողությունների են ենթարկվում այն ապրանքները, որոնց հատկանիշները մնում են անփոփոխ, եթե այդ գործողությունները սովորաբար իրականացվում են հստակ սահմանված տեխնիկական պահանջներին համապատասխան, եւ, արդյունքում, ստացվում են անփոփոխ որակի՝ վերամշակումից հետո ստացվելիք արդյունքներ, ապա Մաքսային միության անդամ պետությունների իրավասու մարմինների կողմից կարող են սահմանվել վերամշակումից հետո ստացվելիք արդյունքների ստանդարտ չափաքանակներ։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69" w:name="Par2969"/>
      <w:bookmarkEnd w:id="469"/>
      <w:r w:rsidRPr="00FF052D">
        <w:rPr>
          <w:rFonts w:ascii="GHEA Grapalat" w:hAnsi="GHEA Grapalat" w:cs="GHEA Grapalat"/>
          <w:b/>
          <w:bCs/>
          <w:sz w:val="24"/>
          <w:szCs w:val="24"/>
        </w:rPr>
        <w:t>Հոդված 259. Վերամշակումից հետո ստացվելիք արդյունքների փոխարինումը օտարերկրյա ապրանքներով</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մարմնի թույլտվությամբ՝ վերամշակումից հետո ստացվելիք արդյունքները կարելի է փոխարինել այնպիսի օտարերկրյա ապրանքներով, որոնք իրենց նկարագրով, որակով եւ տեխնիկական հատկանիշներով համապատասխանում են վերամշակումից հետո ստացվելիք արդյունքներին՝ այն դեպքում, երբ վերամշակման գործողություն է համարվում վերանորոգումը, ինչպես նաեւ՝ ապրանքները խողովակաշարերով տեղափոխելու դեպքում։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Եթե թույլատրվում է վերամշակումից հետո ստացվելիք արդյունքների փոխարինումը համարժեք օտարերկրյա ապրանքներով, ապա այդպիսի օտարերկրյա ապրանքների ներմուծումը հնարավոր է նախքան Մաքսային միության մաքսային տարածքից Մաքսային միության ապրանքների արտահանումը։ Ընդ որում, այդպիսի փոխարինման կարգը սահմանվում 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70" w:name="Par2975"/>
      <w:bookmarkEnd w:id="470"/>
      <w:r w:rsidRPr="00FF052D">
        <w:rPr>
          <w:rFonts w:ascii="GHEA Grapalat" w:hAnsi="GHEA Grapalat" w:cs="GHEA Grapalat"/>
          <w:b/>
          <w:bCs/>
          <w:sz w:val="24"/>
          <w:szCs w:val="24"/>
        </w:rPr>
        <w:t>Հոդված 260. «Մաքսային տարածքից դուրս վերամշակում» մաքսային ընթացակարգի գործողության եզրափակումը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71" w:name="Par2977"/>
      <w:bookmarkEnd w:id="471"/>
      <w:r w:rsidRPr="00FF052D">
        <w:rPr>
          <w:rFonts w:ascii="GHEA Grapalat" w:hAnsi="GHEA Grapalat" w:cs="GHEA Grapalat"/>
          <w:sz w:val="24"/>
          <w:szCs w:val="24"/>
        </w:rPr>
        <w:t>1. «Մաքսային տարածքից դուրս վերամշակում» մաքսային ընթացակարգի գործողությունը եզրափակվում է մինչեւ ապրանքների վերամշակման ժամկետի լրանալը՝ սույն Օրենսգրքով նախատեսված կարգով եւ պայմաններով, վերամշակումից հետո ստացվելիք արդյունքների նկատմամբ «վերաարտահանում» կամ «ներքին սպառման համար բացթողում» մաքսային ընթացակարգեր սահմանելով։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տարածքից դուրս վերամշակում» մաքսային ընթացակարգի գործողությունը կարող է եզրափակվել մինչեւ ապրանքների վերամշակման ժամկետի լրանալը՝ վերամշակման գործողությունների չենթարկված ապրանքների նկատմամբ սույն Օրենսգրքով նախատեսված կարգով եւ պայմաններով սահմանելով «վերաարտահանում» կամ «արտահանում» մաքսային ընթացակարգերը։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«Մաքսային տարածքից դուրս վերամշակում» մաքսային ընթացակարգը չի կարող եզրափակվել «արտահանում» մաքսային ընթացակարգով, եթե Մաքսային միության անդամ պետությունների օրենսդրությամբ «մաքսային տարածքից դուրս վերամշակում» ընթացակարգով ձեւակերպված ապրանքները եւ (կամ) դրանց վերամշակումից հետո ստացվելիք արդյունքները պարտադիր կերպով ենթակա են վերադարձման Մաքսային միության անդամ պետության տարածք։</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Վերամշակումից հետո ստացվելիք արդյունքների նկատմամբ կարող է սահմանվել «վերաներմուծում» եւ «ներքին սպառման համար բացթողում» մաքսային ընթացակարգերը մեկ կամ մի քանի խմբաքանակներով (առաքումներով)։</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72" w:name="Par2982"/>
      <w:bookmarkEnd w:id="472"/>
      <w:r w:rsidRPr="00FF052D">
        <w:rPr>
          <w:rFonts w:ascii="GHEA Grapalat" w:hAnsi="GHEA Grapalat" w:cs="GHEA Grapalat"/>
          <w:b/>
          <w:bCs/>
          <w:sz w:val="24"/>
          <w:szCs w:val="24"/>
        </w:rPr>
        <w:t>Հոդված 261. Արտահանման մաքսատուրքերի վճարման պարտավորության առաջացումն ու դադարումը եւ դրանց վճարման ժամկետն այն ապրանքների համար, որոնց նկատմամբ սահմանվում (սահմանվել) է«մաքսային տարածքից դուրս վերամշակում»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արտահանման մաքսատուրքերի, վճարման պարտավորությունն այն ապրանքների համար, որոնց նկատմամբ պետք է սահմանվի «մաքսային տարածքից դուրս վերամշակում»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արտահանման մաքսատուրքերի վճարման պարտավորությունն այն ապրանքների համար, որոնց նկատմամբ սահմանվում (սահմանվել) է «մաքսային տարածքից դուրս վերամշակում»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տարածքից դուրս վերամշակում» մաքսային ընթացակարգի գործողության եզրափակման պահին՝ մինչեւ սույն Օրենսգրքի 260–րդ հոդվածի 1–ին կետի համապատասխան՝ ապրանքների վերամշակման ժամկետի լրանալը, բացառությամբ այն դեպքերի, երբ այդ ընթացակարգի գործողության ընթացքում վրա է հասել արտահանման մաքսատուրքերի վճարման ժամկետը,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կետում նշված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Արտահանման մաքսատուրքերի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փոխանցման օրը, եթե դրանք փոխանցվում են վերամշակման գործողություններն անմիջականորեն չկատարող անձի՝ առանց մաքսային մարմինների թույլտվության, իսկ եթե այդ օրը որոշված չէ, ապա՝ ապրանքների փոխանցման փաստը մաքսային մարմնի կողմից բացահայտվելու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կորստի օրը, եթե ապրանքները կորել են մինչեւ ապրանքների վերամշակման ժամկետի լրանալը, բացառությամբ վթարի կամ անհաղթահարելի ուժի ազդեցության կամ փոխադրման (տրասպորտային փոխադրման) եւ պահպանության բնականոն պայմաններում բնական կորստի հետեւանքով </w:t>
      </w:r>
      <w:r w:rsidRPr="00FF052D">
        <w:rPr>
          <w:rFonts w:ascii="GHEA Grapalat" w:hAnsi="GHEA Grapalat" w:cs="GHEA Grapalat"/>
          <w:sz w:val="24"/>
          <w:szCs w:val="24"/>
        </w:rPr>
        <w:lastRenderedPageBreak/>
        <w:t>ոչնչացման (անվերադարձ կորստի) դեպքերի, իսկ եթե այդ օրը որոշված չէ, ապա՝ մաքսային մարմնի կողմից՝ ապրանքների կորստի փաստը բացահայտելու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ապրանքների վերամշակման ժամկետը լրանալու օրը, եթե «մաքսային տարածքից դուրս վերամշակում» մաքսային ընթացակարգը չի եզրափակվել՝ մինչեւ սույն Օրենսգրքի 260–րդ հոդվածի 1–ին կետի համաձայն սահմանված՝ ապրանքների վերամշակման ժամկետի լրանալը։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Արտահանման մաքսատուրքերը ենթակա են վճարման արտահանման մաքսատուրքերի գումարներին համարժեք գումարի չափով, որոնք վճարման ենթակա կլինեին ապրանքների նկատմամբ «արտահանում» մաքսային ընթացակարգ սահմանելու դեպքում, եւ որոնք հաշվարկվում են մաքսային մարմնի կողմից՝ այն մաքսային հայտարարագրի գրանցման օրվանից, որը տրվում է ապրանքների նկատմամբ «մաքսային տարածքից դուրս վերամշակում» մաքսային ընթացակարգ սահմանելու համար։</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73" w:name="Par2994"/>
      <w:bookmarkEnd w:id="473"/>
      <w:r w:rsidRPr="00FF052D">
        <w:rPr>
          <w:rFonts w:ascii="GHEA Grapalat" w:hAnsi="GHEA Grapalat" w:cs="GHEA Grapalat"/>
          <w:b/>
          <w:bCs/>
          <w:sz w:val="24"/>
          <w:szCs w:val="24"/>
        </w:rPr>
        <w:t>Հոդված 262. Վերամշակումից հետո ստացվելիք արդյունքների նկատմամբ «ներքին սպառման համար բացթողում» մաքսային ընթացակարգ սահմանելու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Վերամշակումից հետո ստացվելիք արդյունքների նկատմամբ «ներքին սպառման համար բացթողում» մաքսային ընթացակարգ սահմանելիս ներմուծման մաքսատուրքերը, հարկերը վճարվում են հետեւյալ կարգով՝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ներմուծման մաքսատուրքերի՝ վճարման ենթակա գումարը որոշվում է ապրանքների վերամշակման գործողությունների արժեքի հիման վրա։</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Եթե հնարավոր չէ սահմանել վերամշակման գործողությունների արժեքը, ապա այն որոշվում է որպես վերամշակումից հետո ստացվելիք արդյունքների մաքսային արժեքի եւ «մաքսային տարածքից դուրս վերամշակում» մաքսային ընթացակարգով ձեւակերպված ապրանքների մաքսային արժեքի մնացորդ, այնպես, ինչպես դա կկատարվեր, եթե այդ ապրանքները Մաքսային միության մաքսային տարածքից արտահանվեին վերամշակումից հետո ստացվելիք արդյունքների նկատմամբ «ներքին սպառման համար բացթողում» մաքսային ընթացակարգ սահմանելու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Եթե վերամշակումից հետո ստացվելիք արդյունքների նկատմամբ կիրառվում են ներմուծման մաքսատուրքերի հատուկ դրույքաչափեր, ներմուծման մաքսատուրքերի՝ վճարման ենթակա գումարը որոշվում է որպես վերամշակումից հետո ստացվելիք արդյունքների նկատմամբ հատուկ դրույքաչափով հաշվարկված՝ ներմուծման մաքսատուրքերի գումարի արտադրյալ՝ վերամշակման գործողությունների արժեքի եւ վերամշակումից հետո ստացվելիք արդյունքների մաքսային արժեքի հարաբերակցությամբ, այնպես, ինչպես դա կկատարվեր, եթե վերամշակումից հետո ստացվելիք արդյունքների նկատմամբ սահմանվեր «ներքին սպառման համար բացթողում» մաքսային ընթացակարգ.</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2) ավելացված արժեքի հարկի՝ վճարման ենթակա գումարը որոշվում է ապրանքների վերամշակման գործողությունների արժեքի հիման վրա, որը այդպիսի գործողությունների արժեքը հաստատող փաստաթղթերի բացակայության պարագայում կարող է որոշվել որպես վերամշակումից հետո ստացվելիք արդյունքների մաքսային արժեքի եւ վերամշակման համար արտահանված ապրանքների մաքսային արժեքի մնացորդ.</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վերամշակումից հետո ստացվելիք արդյունքների դեպքում ակցիզների գումարը ենթակա է վճարման ամբողջությամբ, բացառությամբ այն դեպքի, երբ ապրանքների վերամշակման գործողությունը արտահանված ապրանքների վերանորոգումն է։</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474" w:name="Par3003"/>
      <w:bookmarkEnd w:id="474"/>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263. «Մաքսային տարածքից դուրս վերամշակում» մաքսային ընթացակարգով ձեւակերպված ապրանքների նկատմամբ «արտահանում» մաքսային ընթացակարգ սահմանելու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տարածքից դուրս վերամշակում» ընթացակարգով ձեւակերպված ապրանքների նկատմամբ «արտահանում» մաքսային ընթացակարգ սահմանելու դեպքում ապրանքների մաքսային արժեքը եւ (կամ) դրանց ֆիզիկական հատկանիշները՝ բնաիրային արտահայտությամբ (քանակ, զանգված, ծավալ կամ այլ հատկանիշներ), Մաքսային միության անդամ պետության օրենսդրության համաձայն սահմանված արտահանման մաքսատուրքերի եւ արտարժույթի փոխարժեքների դրույքաչափերը սահմանվում են մաքսային մարմնի կողմից՝ այն մաքսային հայտարարագրի գրանցման օրը, որը տրվում է ապրանքների նկատմամբ «մաքսային տարածքից դուրս վերամշակում» մաքսային ընթացակարգ սահմանելու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տարածքից դուրս վերամշակում» ընթացակարգով ձեւակերպված ապրանքների նկատմամբ «արտահանում» մաքսային ընթացակարգ սահմանելիս վճարված արտահանման մաքսատուրքերի գումարից վճարվում են տոկոսներ այնպես, ինչպես դա կկատարվեր, եթե այդ գումարների համար ընձեռվեր դրանց վճարման հետաձգման հնարավորություն՝ մաքսային մարմնի կողմից՝ այն մաքսային հայտարարագրի գրանցման օրվանից, որը տրվում է այդ ապրանքների նկատմամբ «մաքսային տարածքից դուրս վերամշակում» մաքսային ընթացակարգ սահմանելու համար, եւ որոնք հաշվարկվում են Մաքսային միության անդամ պետությունների օրենսդրությամբ սահմանված կարգով։</w:t>
      </w:r>
    </w:p>
    <w:p w:rsidR="00441690" w:rsidRPr="00FF052D"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36. «ՆԵՐՔԻՆ ՍՊԱՌՄԱՆ ՀԱՄԱՐ ՎԵՐԱՄՇԱԿՈՒՄ» ՄԱՔՍԱՅԻՆ ԸՆԹԱՑԱԿԱՐԳ</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75" w:name="Par3011"/>
      <w:bookmarkEnd w:id="475"/>
      <w:r w:rsidRPr="00FF052D">
        <w:rPr>
          <w:rFonts w:ascii="GHEA Grapalat" w:hAnsi="GHEA Grapalat" w:cs="GHEA Grapalat"/>
          <w:b/>
          <w:bCs/>
          <w:sz w:val="24"/>
          <w:szCs w:val="24"/>
        </w:rPr>
        <w:t>Հոդված 264. «Ներքին սպառման համար վերամշակում»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«Ներքին սպառման համար վերամշակում» ՝ մաքսային ընթացակարգ, որի դեպքում օտարերկրյա ապրանքները, Մաքսային միության մաքսային տարածքում, սահմանված ժամկետներում՝ առանց ներմուծման մաքսատուրքերի վճարման, օգտագործվում են վերամշակման գործողություններ կատարելու համար՝ արգելքների եւ սահմանափակումների, ինչպես նաեւ պաշտպանական, հակագնագցման եւ փոխհատուցման հատուկ միջոցների կիրառման հետ կապված սահմանափակումների </w:t>
      </w:r>
      <w:r w:rsidRPr="00FF052D">
        <w:rPr>
          <w:rFonts w:ascii="GHEA Grapalat" w:hAnsi="GHEA Grapalat" w:cs="GHEA Grapalat"/>
          <w:sz w:val="24"/>
          <w:szCs w:val="24"/>
        </w:rPr>
        <w:lastRenderedPageBreak/>
        <w:t xml:space="preserve">կիրառմամբ, վերամշակումից հետո ստացվելիք արդյունքների նկատմամբ, հետագայում, «ներքին սպառման համար բացթողում» մաքսային ընթացակարգ սահմանելու պայմանով՝ վճարելով ներմուծման մաքսատուրքեր այն դրույքաչափերով, որոնք կիրառվում են վերամշակումից հետո ստացվելիք արդյունքների նկատմամբ։ </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76" w:name="Par3015"/>
      <w:bookmarkEnd w:id="476"/>
      <w:r w:rsidRPr="00FF052D">
        <w:rPr>
          <w:rFonts w:ascii="GHEA Grapalat" w:hAnsi="GHEA Grapalat" w:cs="GHEA Grapalat"/>
          <w:b/>
          <w:bCs/>
          <w:sz w:val="24"/>
          <w:szCs w:val="24"/>
        </w:rPr>
        <w:t>Հոդված 265. Ապրանքների նկատմամբ «ներքին սպառման համար վերամշակում»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Ներքին սպառման համար վերամշակումը թույլատրելի է այն ապրանքների նկատմամբ, որոնց ցանկը սահմանվում է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նկատմամբ «ներքին սպառման համար վերամշակում» մաքսային ընթացակարգի սահմանումը թույլատրելի է այն դեպքում, երբ.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ներկայացվում է Մաքսային միության անդամ պետությունների լիազոր մարմինների կողմից տրված եւ սույն Օրենսգրքի 269–րդ հոդվածով սահմանված տեղեկությունները պարունակող՝ ներքին սպառման համար ապրանքների վերամշակման պայմանների մասին փաստաթուղթը.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առկա է մաքսային մարմինների կողմից օտարերկրյա ապրանքների նույնականացման հնարավորությունը դրանց վերամշակումից հետո ստացվելիք արդյունքներում.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վերամշակումից հետո ստացվելիք արդյունքների համար վճարման ենթակա՝ ներմուծման մաքսատուրքերի գումարներն ավելի քիչ են, քան այն գումարները, որոնք պետք է վճարվեին օտարերկրյա ապրանքների նկատմամբ «ներքին սպառման համար վերամշակում» մաքսային ընթացակարգ սահմանելու օրվա դրությամբ, եթե դրանց նկատմամբ սահմանվեր «ներքին սպառման համար բացթողում» մաքսային ընթացակարգ.</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վերամշակումից հետո ստացվելիք արդյունքների նախնական վիճակը չի կարող վերականգնվել տնտեսապես շահավետ եղանակով։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Այն ապրանքները, որոնց նկատմամբ սահմանվել է «ներքին սպառման համար վերամշակում» մաքսային ընթացակարգ, շարունակում են մնալ օտարերկրյա ապրանքի կարգավիճակում, իսկ ապրանքների վերամշակման գործողությունների արդյունքում ստացված ապրանքները ստանում են օտարերկրյա ապրանքի կարգավիճակ։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«Ներքին սպառման համար վերամշակում» մաքսային ընթացակարգ կարող է սահմանվել այն օտարերկրյա ապրանքների նկատմամբ, որոնց նկատմամբ ավելի վաղ սահմանվել են մաքսային ընթացակարգեր՝ պահպանելով սույն Օրենսգրքով նախատեսված պահանջները եւ պայմանները։</w:t>
      </w:r>
    </w:p>
    <w:p w:rsidR="00441690"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77" w:name="Par3027"/>
      <w:bookmarkEnd w:id="477"/>
      <w:r w:rsidRPr="00FF052D">
        <w:rPr>
          <w:rFonts w:ascii="GHEA Grapalat" w:hAnsi="GHEA Grapalat" w:cs="GHEA Grapalat"/>
          <w:b/>
          <w:bCs/>
          <w:sz w:val="24"/>
          <w:szCs w:val="24"/>
        </w:rPr>
        <w:t>Հոդված 266. Ներքին սպառման համար վերամշակման գործողություններ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«Ներքին սպառման համար վերամշակում» մաքսային ընթացակարգով ապրանքների վերամշակման գործողությունները ներառում են.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վերամշակումը կամ մշակումը, որի ժամանակ օտարերկրյա ապրանքները կորցնում են իրենց բնորոշ հատկանիշները.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2) ապրանքների պատրաստումը՝ ներառյալ մոնտաժը, հավաքումը, քանդումը եւ հարմարեցումը.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վերամշակման գործողություններ չեն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ապրանքները վաճառքի եւ տրանսպորտային փոխադրման համար նախապատրաստելու ժամանակ դրանց պահպանվածությունն ապահովող գործողությունները.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անասունների բերի ստացումը, կենդանիների, թռչունների, ձկների բուծումը եւ բտումը, ինչպես նաեւ խեցգետնանմանների եւ կակղամորթների բուծումը.</w:t>
      </w:r>
    </w:p>
    <w:p w:rsidR="00441690" w:rsidRPr="00FF052D" w:rsidRDefault="00441690" w:rsidP="00F72363">
      <w:pPr>
        <w:spacing w:after="160" w:line="240" w:lineRule="auto"/>
        <w:ind w:left="810"/>
        <w:rPr>
          <w:rFonts w:ascii="GHEA Grapalat" w:hAnsi="GHEA Grapalat" w:cs="GHEA Grapalat"/>
          <w:sz w:val="24"/>
          <w:szCs w:val="24"/>
        </w:rPr>
      </w:pPr>
      <w:r w:rsidRPr="00FF052D">
        <w:rPr>
          <w:rFonts w:ascii="GHEA Grapalat" w:hAnsi="GHEA Grapalat" w:cs="GHEA Grapalat"/>
          <w:sz w:val="24"/>
          <w:szCs w:val="24"/>
        </w:rPr>
        <w:t>3) ծառերի եւ բույսերի աճեցումը.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տեղեկությունների, ձայնագրությունների եւ տեսագրությունների պատճենումը եւ բազմացումը ցանկացած տեսակի տեղեկակիրների վրա։</w:t>
      </w:r>
    </w:p>
    <w:p w:rsidR="00441690" w:rsidRDefault="00441690" w:rsidP="00F72363">
      <w:pPr>
        <w:spacing w:after="160" w:line="240" w:lineRule="auto"/>
        <w:ind w:firstLine="540"/>
        <w:jc w:val="center"/>
        <w:rPr>
          <w:rFonts w:ascii="GHEA Grapalat" w:hAnsi="GHEA Grapalat" w:cs="GHEA Grapalat"/>
          <w:b/>
          <w:bCs/>
          <w:sz w:val="24"/>
          <w:szCs w:val="24"/>
        </w:rPr>
      </w:pPr>
      <w:bookmarkStart w:id="478" w:name="Par3038"/>
      <w:bookmarkEnd w:id="478"/>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267. Օտարերկրյա ապրանքների նույնականացումը վերամշակումից հետո ստացվելիք արդյունքներում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Օտարերկրյա ապրանքները՝ դրանց վերամշակումից հետո ստացվելիք արդյունքներում նույնականացնելու նպատակով կարող են կիրառվել հետեւյալ եղանակները.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սկզբնային օտարերկրյա ապրանքների վրա հայտարարատուի, վերամշակում իրականացնողի կամ մաքսային մարմինների պաշտոնատար անձանց կողմից կնիքների, դրոշմակնիքների դնում, թվային եւ այլ դրոշմավորման կատարում.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օտարերկրյա ապրանքների մանրամասն նկարագրում, լուսանկարում, մասշտաբային պատկերում.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օտարերկրյա ապրանքների եւ դրանց վերամշակումից հետո ստացվելիք արդյունքների՝ նախապես վերցված փորձանմուշների, նմուշների համադրում.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առկա դրոշմավորման օգտագործում, այդ թվում՝ հերթական համարների տեսքով.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5) այլ եղանակներ, որոնք կարող են կիրառվել՝ ելնելով ապրանքների բնույթից եւ ապրանքների վերամշակման կատարվող գործողություններից, այդ թվում՝ ապրանքների վերամշակման գործողությունների կատարման տեխնոլոգիական գործընթացում օտարերկրյա ապրանքների օգտագործման, ինչպես նաեւ վերամշակումից հետո ստացվելիք արդյունքների արտադրության տեխնոլոգիայի մասին ներկայացված մանրամասն տեղեկությունների ուսումնասիրության կամ ապրանքների մշակման գործողություններ կատարելու ընթացքում մաքսային հսկողություն իրականացնելու միջոցով։</w:t>
      </w:r>
    </w:p>
    <w:p w:rsidR="00441690" w:rsidRPr="00FF052D" w:rsidRDefault="00441690" w:rsidP="00F72363">
      <w:pPr>
        <w:spacing w:after="160" w:line="240" w:lineRule="auto"/>
        <w:ind w:left="810"/>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79" w:name="Par3047"/>
      <w:bookmarkEnd w:id="479"/>
      <w:r w:rsidRPr="00FF052D">
        <w:rPr>
          <w:rFonts w:ascii="GHEA Grapalat" w:hAnsi="GHEA Grapalat" w:cs="GHEA Grapalat"/>
          <w:b/>
          <w:bCs/>
          <w:sz w:val="24"/>
          <w:szCs w:val="24"/>
        </w:rPr>
        <w:t>Հոդված 268. Ներքին սպառման համար ապրանքների վերամշակման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80" w:name="Par3049"/>
      <w:bookmarkEnd w:id="480"/>
      <w:r w:rsidRPr="00FF052D">
        <w:rPr>
          <w:rFonts w:ascii="GHEA Grapalat" w:hAnsi="GHEA Grapalat" w:cs="GHEA Grapalat"/>
          <w:sz w:val="24"/>
          <w:szCs w:val="24"/>
        </w:rPr>
        <w:t>1. Ներքին սպառման համար ապրանքների վերամշակման ժամկետը չի կարող գերազանցել մեկ տարին։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վերամշակման ժամկետի հաշվարկը մեկնարկում է դրանց նկատմամբ «ներքին սպառման համար վերամշակում» մաքսային ընթացակարգ սահմանելու օրվանից, իսկ ապրանքների առանձին խմբաքանակների (մի քանի խմբաքանակների) մաքսային հայտարարագրում իրականացնելու դեպքում՝ ապրանքների առաջին խմբաքանակի նկատմամբ այդ մաքսային ընթացակարգը սահմանելու օրվանից։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հանձնաժողովի որոշմամբ՝ ապրանքների առանձին կատեգորիաների համար կարող է սահմանվել ներքին սպառման համար վերամշակման ավելի տեւական ժամկետ։</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Ներքին սպառման համար ապրանքների վերամշակման ժամկետն իր մեջ ներառում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ապրանքների վերամշակման արտադրական գործընթացի տեւողությունը: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վերամշակումից հետո ստացվելիք արդյունքների նկատմամբ «ներքին սպառման համար բացթողում» մաքսային ընթացակարգ սահմանելու համար անհրաժեշտ ժամանակը։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Ներքին սպառման համար ապրանքների վերամշակման ժամկետը կարող է երկարաձգվել սույն հոդվածի 1-ին կետով սահմանված ժամկետի սահմաններում։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Ներքին սպառման համար ապրանքների վերամշակման ժամկետի սահմանման եւ երկարաձգման կարգը որոշվում է Մաքսային միության անդամ պետությունների օրենսդրությամբ։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81" w:name="Par3058"/>
      <w:bookmarkEnd w:id="481"/>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269. Ներքին սպառման համար ապրանքների վերամշակման պայմանների մասին փաստաթուղթը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Մաքսային միության անդամ պետության լիազոր մարմնի կողմից տրվող՝ ներքին սպառման համար ապրանքների վերամշակման պայմանների մասին փաստաթուղթը կարող է ստանալ Մաքսային միության անդամ պետության ցանկացած անձ, որի տարածքում տրվում է այդ փաստաթուղթը, այդ թվում՝ ապրանքների վերամշակման գործողություններ անմիջականորեն չկատարող անձը։</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Ներքին սպառման համար ապրանքների վերամշակման պայմանների մասին փաստաթուղթը պետք է պարունակի հետեւյալ տեղեկությունները.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այն անձի մասին, որին տրվել է փաստաթուղթը.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այն անձի (անձանց) մասին, որը (որոնք) պետք է անմիջականորեն կատարի (կատարեն) վերամշակման գործողություններ.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օտարերկրյա ապրանքների եւ դրանց վերամշակումից հետո ստացվելիք արդյունքների՝ Արտաքին տնտեսական գործունեության ապրանքային անվանացանկին համապատասխան անվանումների, դասակարգումների, դրանց քանակի եւ արժեքի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արտաքին տնտեսական գործարքի կատարումը հավաստող փաստաթղթերի, կամ արտաքին տնտեսական գործարքից դուրս՝ ապրանքների տիրապետման, օգտագործման եւ (կամ) տնօրինման իրավունքը հավաստող փաստաթղթերի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վերամշակումից հետո ստացվելիք արդյունքների չափաքանակների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6) ապրանքների վերամշակման գործողությունների եւ դրանց կատարման եղանակների մասին.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ապրանքների նույնականացման եղանակների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մնացորդների եւ թափոնների՝ Արտաքին տնտեսական գործունեության ապրանքային անվանացանկին համապատասխան անվանումների, դասակարգումների, դրանց քանակի եւ արժեքի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ներքին սպառման համար ապրանքների վերամշակման ժամկետի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10) առեւտրային նպատակներով թափոնների հետագա օգտագործման հնարավորության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11) այն մաքսային մարմնի (մարմինների) մասին, որում (որոնցում) ենթադրվում է ապրանքների նկատմամբ «ներքին սպառման համար ապրանքների վերամշակում» մաքսային ընթացակարգի սահմանում եւ այդ մաքսային ընթացակարգի եզրափակում: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Ներքին սպառման համար ապրանքների վերամշակման պայմանների մասին փաստաթուղթը կարող է պարունակել եւ այլ տեղեկություններ, եթե այդպես սահմանված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4. Ներքին սպառման համար ապրանքների վերամշակման պայմանների մասին փաստաթղթի տրման, դրանում փոփոխությունների եւ լրացումների կատարման, ինչպես նաեւ այն չեղարկելու (չեղյալ հայտարարելու) ձեւը եւ կարգը սահմանվում են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«Ներքին սպառման համար ապրանքների վերամշակում» մաքսային ընթացակարգի համաձայն օտարերկրյա ապրանքների բացթողումն իրականացվում է Մաքսային միության անդամ պետության այն մաքսային մարմնի կողմից, որի լիազոր մարմնի կողմից տրվել է ներքին սպառման համար ապրանքների վերամշակման պայմանների մասին փաստաթուղթը։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82" w:name="Par3078"/>
      <w:bookmarkEnd w:id="482"/>
      <w:r w:rsidRPr="00FF052D">
        <w:rPr>
          <w:rFonts w:ascii="GHEA Grapalat" w:hAnsi="GHEA Grapalat" w:cs="GHEA Grapalat"/>
          <w:b/>
          <w:bCs/>
          <w:sz w:val="24"/>
          <w:szCs w:val="24"/>
        </w:rPr>
        <w:t>Հոդված 270. Ներքին սպառման համար վերամշակումից հետո ստացվելիք արդյունքների չափաքանակները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Վերամշակումից հետո ստացվելիք արդյունքների չափաքանակ ասելով ենթադրվում է օտարերկրյա ապրանքների որոշակի քանակության վերամշակման արդյունքում գոյացած՝ վերամշակումից հետո ստացվելիք արդյունքների քանակը կամ տոկոսային պարունակությունը։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Եթե ներքին սպառման համար վերամշակման գործողությունների են ենթարկվում այն ապրանքները, որոնց հատկանիշները մնում են անփոփոխ, եթե այդ գործողությունները սովորաբար իրականացվում են հստակ սահմանված տեխնիկական պահանջներին համապատասխան, եւ, արդյունքում, ստացվում են անփոփոխ որակի՝ վերամշակումից հետո ստացվելիք արդյունքներ, ապա Մաքսային միության անդամ պետությունների իրավասու մարմինների կողմից կարող են սահմանվել վերամշակումից հետո ստացվելիք արդյունքների ստանդարտ չափաքանակներ։</w:t>
      </w:r>
    </w:p>
    <w:p w:rsidR="00441690" w:rsidRPr="00FF052D" w:rsidRDefault="00441690" w:rsidP="00F72363">
      <w:pPr>
        <w:spacing w:after="160" w:line="240" w:lineRule="auto"/>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483" w:name="Par3083"/>
      <w:bookmarkEnd w:id="483"/>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271. Ներքին սպառման համար ապրանքների վերամշակման արդյունքում գոյացած թափոններ եւ արտադրական կորուստներ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Ներքին սպառման համար օտարերկրյա ապրանքների վերամշակման արդյունքում գոյացած թափոնների նկատմամբ, մինչեւ վերամշակման ժամկետի լրանալը, պետք է սահմանվի մաքսային այլ ընթացակարգ, բացառությամբ այն դեպքերի, երբ վերամշակման արդյունքում նշված թափոնները դարձել են ոչ պիտանի առեւտրային նպատակներով հետագայում օգտագործվելու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նպատակների համար նշված թափոնները դիտվում են որպես Մաքսային միության մաքսային տարածք այդ վիճակում ներմուծված ապրանքներ։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Թափոնների մաքսային արժեքի որոշման առանձնահատկությունները սահմանվում են Մաքսային միության հանձնաժողովի որոշմամբ։</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Վերամշակման գործողությունների կատարման արդյունքում գոյացող եւ (կամ) անվերադարձ կերպով անհետացող արտադրական կորուստների նկատմամբ չի կարող սահմանվել մաքսային այլ ընթացակարգ։</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84" w:name="Par3091"/>
      <w:bookmarkEnd w:id="484"/>
      <w:r w:rsidRPr="00FF052D">
        <w:rPr>
          <w:rFonts w:ascii="GHEA Grapalat" w:hAnsi="GHEA Grapalat" w:cs="GHEA Grapalat"/>
          <w:b/>
          <w:bCs/>
          <w:sz w:val="24"/>
          <w:szCs w:val="24"/>
        </w:rPr>
        <w:t>Հոդված 272. Ապրանքների մնացորդներ, որոնց նկատմամբ սահմանվել է «ներքին սպառման համար վերամշակում» մաքսային ընթացակարգ</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Ներքին սպառման համար վերամշակման արդյունքում գոյացած ապրանքների մնացորդների նկատմամբ, մինչեւ վերամշակման ժամկետի լրանալը, պետք է սահմանվի մաքսային այլ ընթացակարգ։</w:t>
      </w:r>
    </w:p>
    <w:p w:rsidR="00441690" w:rsidRPr="00FF052D" w:rsidRDefault="00441690" w:rsidP="00F72363">
      <w:pPr>
        <w:spacing w:after="160" w:line="240" w:lineRule="auto"/>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485" w:name="Par3095"/>
      <w:bookmarkEnd w:id="485"/>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273. «Ներքին սպառման համար վերամշակում» մաքսային ընթացակարգի գործողության եզրափակումը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«Ներքին սպառման համար վերամշակում» մաքսային ընթացակարգի գործողությունը եզրափակվում է մինչեւ ապրանքների վերամշակման ժամկետի լրանալը՝ սույն Օրենսգրքով նախատեսված կարգով եւ պայմաններով, վերամշակումից հետո ստացվելիք արդյունքների նկատմամբ «ներքին սպառման համար բացթողում» մաքսային ընթացակարգ սահմանելով։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Ընդ որում, վերամշակումից հետո ստացվելիք արդյունքների նկատմամբ ոչ սակագնային կարգավորման միջոցներ չեն կիրառվում։</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both"/>
        <w:rPr>
          <w:rFonts w:ascii="GHEA Grapalat" w:hAnsi="GHEA Grapalat" w:cs="GHEA Grapalat"/>
          <w:b/>
          <w:bCs/>
          <w:sz w:val="24"/>
          <w:szCs w:val="24"/>
        </w:rPr>
      </w:pPr>
      <w:bookmarkStart w:id="486" w:name="Par3100"/>
      <w:bookmarkEnd w:id="486"/>
      <w:r w:rsidRPr="00FF052D">
        <w:rPr>
          <w:rFonts w:ascii="GHEA Grapalat" w:hAnsi="GHEA Grapalat" w:cs="GHEA Grapalat"/>
          <w:b/>
          <w:bCs/>
          <w:sz w:val="24"/>
          <w:szCs w:val="24"/>
        </w:rPr>
        <w:t>Հոդված 274. Ներմուծման մաքսատուրքերի, հարկերի վճարման պարտավորության առաջացումն ու դադարումը եւ դրանց վճարման ժամկետն այն ապրանքների համար, որոնց նկատմամբ պետք է սահմանվի (սահմանվել է) «ներքին սպառման համար վերամշակում» մաքսային ընթացակարգ</w:t>
      </w:r>
    </w:p>
    <w:p w:rsidR="00441690" w:rsidRPr="00FF052D" w:rsidRDefault="00441690" w:rsidP="00F72363">
      <w:pPr>
        <w:spacing w:after="160" w:line="240" w:lineRule="auto"/>
        <w:ind w:firstLine="540"/>
        <w:jc w:val="both"/>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ներմուծման մաքսատուրքերի, հարկերի վճարման պարտավորությունն այն ապրանքների համար, որոնց նկատմամբ պետք է սահմանվի «ներքին սպառման համար վերամշակում»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հարկերի վճարման պարտավորությունն այն ապրանքների համար, որոնց նկատմամբ պետք է սահմանվի «ներքին սպառման համար վերամշակում» մաքսային ընթացակարգ, դադարում է սույն Օրենսգրքի 80–րդ հոդվածի 2–րդ կետում նշված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Հայտարարատուի՝ ներմուծման մաքսատուրքերի վճարման պարտավորությունն այն ապրանքների համար, որոնց նկատմամբ պետք է սահմանվի (սահմանվել է) «ներքին սպառման համար վերամշակում»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«ներքին սպառման համար վերամշակում» մաքսային ընթացակարգի գործողության եզրափակման պահին՝ մինչեւ սույն Օրենսգրքի 268–րդ հոդվածի 1–ին կետի համաձայն սահմանված՝ ապրանքների վերամշակման ժամկետի լրանալը՝ բացառությամբ այն դեպքերի, երբ այդ ընթացակարգի գործողության ընթացքում վրա է հասել ներմուծման մաքսատուրքերի վճարման ժամկետը.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կետում նշված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Օտարերկրյա ապրանքների համար սահմանված հարկերը ենթակա են վճարման մինչեւ «ներքին սպառման համար վերամշակում» մաքսային ընթացակարգի համաձայն ապրանքների բացթողումը։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87" w:name="Par3108"/>
      <w:bookmarkEnd w:id="487"/>
      <w:r w:rsidRPr="00FF052D">
        <w:rPr>
          <w:rFonts w:ascii="GHEA Grapalat" w:hAnsi="GHEA Grapalat" w:cs="GHEA Grapalat"/>
          <w:sz w:val="24"/>
          <w:szCs w:val="24"/>
        </w:rPr>
        <w:t>5. Ներմուծման մաքսատուրքերի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1) ապրանքների փոխանցման օրը՝ եթե օտարերկրյա ապրանքները փոխանցվել են այն անձին, որին չի տրվել մաքսային տարածքում ապրանքների վերամշակման պայմանների մասին փաստաթուղթ, եւ (կամ) այն անձին, որն անմիջականորեն չի կատարում վերամշակման գործողություններ՝ առանց մաքսային մարմինների թույլտվության, իսկ եթե այդ օրը որոշված չէ, ապա՝ մաքսային մարմնի կողմից՝ այն մաքսային հայտարարագրի գրանցման օրը, որը տրվում է ապրանքների նկատմամբ «ներքին սպառման համար վերամշակում» մաքսային ընթացակարգ սահմանելու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կորստի օրը՝ եթե օտարերկրյա ապրանքները կորել են մինչեւ ապրանքների վերամշակման ժամկետի լրանալը, բացառությամբ վթարի կամ անհաղթահարելի ուժի ազդեցության կամ փոխադրման (տրասպորտային փոխադրման) եւ պահպանման բնականոն պայմաններում բնական կորստի հետեւանքով ոչնչացման (անվերադարձ կորստի) դեպքերի, իսկ եթե այդ օրը որոշված չէ, ապա՝ մաքսային մարմնի կողմից՝ ապրանքների նկատմամբ «ներքին սպառման համար վերամշակում»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ապրանքների վերամշակման ժամկետի լրանալու օրը՝ եթե «ներքին սպառման համար վերամշակում» մաքսային ընթացակարգը չի եզրափակվել՝ մինչեւ սույն Օրենսգրքի 268–րդ հոդվածի 1–ին կետի համաձայն սահմանված՝ ապրանքների վերամշակման ժամկետի լրանալը։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Ներմուծման մաքսատուրքերը, սույն հոդվածի 5–րդ կետում նշված դեպքերում, ենթակա են վճարման ներմուծման մաքսատուրքերի գումարներին համարժեք գումարի չափով, որոնք վճարման ենթակա կլինեին օտարերկրյա ապրանքների նկատմամբ «ներքին սպառման համար բացթողում» մաքսային ընթացակարգ սահմանելու դեպքում, եւ որոնք հաշվարկվում են մաքսային մարմնի կողմից՝ այն մաքսային հայտարարագրի գրանցման օրվանից, որը տրվում է ապրանքների նկատմամբ «ներքին սպառման համար վերամշակում» մաքսային ընթացակարգ սահմանելու համար։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88" w:name="Par3114"/>
      <w:bookmarkEnd w:id="488"/>
      <w:r w:rsidRPr="00FF052D">
        <w:rPr>
          <w:rFonts w:ascii="GHEA Grapalat" w:hAnsi="GHEA Grapalat" w:cs="GHEA Grapalat"/>
          <w:b/>
          <w:bCs/>
          <w:sz w:val="24"/>
          <w:szCs w:val="24"/>
        </w:rPr>
        <w:t>Հոդված 275. Վերամշակումից հետո ստացվելիք արդյունքների նկատմամբ «ներքին սպառման համար բացթողում» մաքսային ընթացակարգ սահմանելու առանձնահատկությունները՝ «ներքին սպառման համար վերամշակում» մաքսային ընթացակարգի գործողության եզրափակման դեպքում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Մաքսային միության անդամ պետությունների տնտեսության ճյուղերը զարգացնելու եւ Մաքսային միության անդամ պետությունների տարածքներում ինվեստիցիոն ապրանքների ներմուծման փոխարինումը խթանելու նպատակով՝ Մաքսային միության հանձնաժողովը իրավունք ունի սահմանել ապրանքների եւ (կամ) դրանց վերամշակումից հետո ստացվելիք արդյունքների առանձին տեսակները, եթե վերամշակումից հետո ստացվելիք արդյունքների նկատմամբ ներմուծման մաքսատուրքերի կիրառման նպատակով կարող է կիրառվել մաքսային արժեքը եւ (կամ) դրանց ֆիզիկական հատկանիշները՝ բնաիրային արտահայտությամբ (քանակ, զանգված, </w:t>
      </w:r>
      <w:r w:rsidRPr="00FF052D">
        <w:rPr>
          <w:rFonts w:ascii="GHEA Grapalat" w:hAnsi="GHEA Grapalat" w:cs="GHEA Grapalat"/>
          <w:sz w:val="24"/>
          <w:szCs w:val="24"/>
        </w:rPr>
        <w:lastRenderedPageBreak/>
        <w:t>ծավալ կամ այլ հատկանիշներ), որոնք սահմանվում են մաքսային մարմնի կողմից՝ այն մաքսային հայտարարագրի գրանցման օրվանից, որը տրվում է այդ ապրանքների նկատմամբ «ներքին սպառման համար վերամշակում» մաքսային ընթացակարգ սահմանելու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Վերամշակումից հետո ստացվելիք արդյունքների նկատմամբ կիրառվում են ներմուծման մաքսատուրքերի դրույքաչափեր՝ ըստ ծագման երկրի այն ապրանքների համար, որոնց նկատմամբ սահմանվել է «ներքին սպառման համար վերամշակում» մաքսային ընթացակարգ։ Այն դեպքերում, երբ վերամշակման գործընթացում օգտագործվում են տարբեր երկրներից ծագող օտարերկրյա ապրանքներ, ներմուծման մաքսատուրքերի դրույքաչափերի կիրառումն իրականացվում է՝ հաշվի առնելով հետեւյալ առանձնահատկությունները.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եթե վերամշակման արդյունքում տեղի է ունեցել ապրանքի դասակարգման ծածկագրի փոփոխում Արտաքին տնտեսական գործունեության ապրանքային անվանացանկի առաջին չորս նիշերից որեւէ մեկի մակարդակով, ապա վերամշակումից հետո ստացվելիք արդյունքների նկատմամբ կիրառվում են մաքսատուրքերի այն դրույքաչափերը, որոնք կիրառվում են այն երկրներից ներմուծվող ապրանքների նկատմամբ, որոնց համար առեւտրաքաղաքական հարաբերություններում գործում է ազգերի առավել բարենպաստության ռեժիմը.</w:t>
      </w:r>
    </w:p>
    <w:p w:rsidR="00441690" w:rsidRPr="00FF052D" w:rsidRDefault="00441690" w:rsidP="00F72363">
      <w:pPr>
        <w:spacing w:after="160" w:line="240" w:lineRule="auto"/>
        <w:ind w:left="810"/>
        <w:rPr>
          <w:rFonts w:ascii="GHEA Grapalat" w:hAnsi="GHEA Grapalat" w:cs="GHEA Grapalat"/>
          <w:sz w:val="24"/>
          <w:szCs w:val="24"/>
        </w:rPr>
      </w:pPr>
      <w:r w:rsidRPr="00FF052D">
        <w:rPr>
          <w:rFonts w:ascii="GHEA Grapalat" w:hAnsi="GHEA Grapalat" w:cs="GHEA Grapalat"/>
          <w:sz w:val="24"/>
          <w:szCs w:val="24"/>
        </w:rPr>
        <w:t>2) այլ դեպքերում կիրառվում են մաքսատուրքերի դրույքաչափեր՝ ըստ օտարերկրյա այն ապրանքների ծագման երկրի, որոնց մաքսային արժեքն ամենամեծն է։</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89" w:name="Par3121"/>
      <w:bookmarkEnd w:id="489"/>
      <w:r w:rsidRPr="00FF052D">
        <w:rPr>
          <w:rFonts w:ascii="GHEA Grapalat" w:hAnsi="GHEA Grapalat" w:cs="GHEA Grapalat"/>
          <w:b/>
          <w:bCs/>
          <w:sz w:val="24"/>
          <w:szCs w:val="24"/>
        </w:rPr>
        <w:t>Հոդված 276. Վերամշակման գործողությունների չենթարկված օտարերկրյա ապրանքների նկատմամբ «ներքին սպառման համար բացթողում» մաքսային ընթացակարգ սահմանելու առանձնահատկությունները՝ «ներքին սպառման համար վերամշակում» մաքսային ընթացակարգի գործողության եզրափակման դեպքում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Վերամշակման գործողությունների չենթարկված օտարերկրյա ապրանքների նկատմամբ մինչեւ ապրանքների վերամշակման ժամկետի լրանալը «ներքին սպառման համար բացթողում» մաքսային ընթացակարգ սահմանելու դեպքում, Մաքսային միության անդամ պետության օրենսդրության համաձայն սահմանված ներմուծման մաքսատուրքերի եւ արժույթի փոխարժեքների դրույքաչափերը սահմանվում են մաքսային մարմնի կողմից՝ այն մաքսային հայտարարագրի գրանցման օրը, որը տրվում է օտարերկրյա ապրանքների նկատմամբ «ներքին սպառման համար վերամշակում» մաքսային ընթացակարգ սահմանելու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Վերամշակման գործողությունների չենթարկված օտարերկրյա ապրանքների նկատմամբ «ներքին սպառման համար բացթողում» մաքսային ընթացակարգ սահմանելու ժամանակ վճարված ներմուծման մաքսատուրքերի գումարից վճարվում են տոկոսներ, այնպես, ինչպես դա կկատարվեր, եթե այդ գումարների համար ընձեռվեր դրանց վճարման հետաձգման հնարավորություն՝ մաքսային մարմնի կողմից՝ այն մաքսային հայտարարագրի գրանցման օրվանից, որը տրվում է այդ ապրանքների </w:t>
      </w:r>
      <w:r w:rsidRPr="00FF052D">
        <w:rPr>
          <w:rFonts w:ascii="GHEA Grapalat" w:hAnsi="GHEA Grapalat" w:cs="GHEA Grapalat"/>
          <w:sz w:val="24"/>
          <w:szCs w:val="24"/>
        </w:rPr>
        <w:lastRenderedPageBreak/>
        <w:t>նկատմամբ «ներքին սպառման համար վերամշակում» մաքսային ընթացակարգ սահմանելու համար, եւ որոնք հաշվարկվում են Մաքսային միության անդամ պետությունների օրենսդրությամբ սահմանված կարգով։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490" w:name="Par3126"/>
      <w:bookmarkEnd w:id="490"/>
      <w:r w:rsidRPr="00FF052D">
        <w:rPr>
          <w:rFonts w:ascii="GHEA Grapalat" w:hAnsi="GHEA Grapalat" w:cs="GHEA Grapalat"/>
          <w:b/>
          <w:bCs/>
          <w:sz w:val="24"/>
          <w:szCs w:val="24"/>
        </w:rPr>
        <w:t>ԳԼՈՒԽ 37. «ԺԱՄԱՆԱԿԱՎՈՐ ՆԵՐՄՈՒԾՈՒՄ (ԸՆԴՈՒՆՈՒՄ)» ՄԱՔՍԱՅԻՆ ԸՆԹԱՑԱԿԱՐԳ</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91" w:name="Par3128"/>
      <w:bookmarkEnd w:id="491"/>
      <w:r w:rsidRPr="00FF052D">
        <w:rPr>
          <w:rFonts w:ascii="GHEA Grapalat" w:hAnsi="GHEA Grapalat" w:cs="GHEA Grapalat"/>
          <w:b/>
          <w:bCs/>
          <w:sz w:val="24"/>
          <w:szCs w:val="24"/>
        </w:rPr>
        <w:t>Հոդված 277. «Ժամանակավոր ներմուծում (ընդունում)»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ներմուծում (ընդունում)»՝ մաքսային ընթացակարգ, որի դեպքում օտարերկրյա ապրանքներն օգտագործվում են Մաքսային միության մաքսային տարածքում, սահմանված ժամկետում՝ ներմուծման մաքսատուրքերի, հարկերի վճարումից պայմանական (լրիվ կամ մասնակի) ազատմամբ եւ առանց ոչ սակագնային կարգավորման միջոցների կիրառման՝ հետագայում դրանց նկատմամբ «վերաարտահանում» մաքսային ընթացակարգ սահմանելու պայմանով։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92" w:name="Par3132"/>
      <w:bookmarkEnd w:id="492"/>
      <w:r w:rsidRPr="00FF052D">
        <w:rPr>
          <w:rFonts w:ascii="GHEA Grapalat" w:hAnsi="GHEA Grapalat" w:cs="GHEA Grapalat"/>
          <w:b/>
          <w:bCs/>
          <w:sz w:val="24"/>
          <w:szCs w:val="24"/>
        </w:rPr>
        <w:t>Հոդված 278. Ապրանքների նկատմամբ «ժամանակավոր ներմուծում (ընդունում)»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«ժամանակավոր ներմուծում (ընդունում)» մաքսային ընթացակարգի սահմանումը թույլատրվում է՝ պայմանով, որ ժամանակավոր ներմուծում (ընդունում)» մաքսային ընթացակարգը եզրափակելու նպատակով դրանց հետագա մաքսային հայտարարագրման ժամանակ հնարավոր լինի այն ապրանքների նույնականացումը, որոնց նկատմամբ սահմանվել է այդ մաքսային ընթացակարգը։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նույնականացում չի պահանջվում այն դեպքերում, երբ Մաքսային միության անդամ պետությունների հետ միջազգային պայմանագրերի համաձայն, թույլ է տրվում ժամանակավոր ներմուծված ապրանքների փոխարինում։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ներմուծում (ընդունում)» մաքսային ընթացակարգ չի թույլատրվում սահմանել.</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սննդամթերքի, խմիչքների՝ ներառյալ ալկոհոլային խմիչքների, ծխախոտի եւ ծխախոտային արտադրատեսակների, հումքի եւ կիսաֆաբրիկատների, ծախսվելիք նյութերի եւ նմուշների նկատմամբ՝ բացառությամբ այն դեպքերի, երբ դրանք ներմուծվում են մեկ օրինակից՝ գովազդային եւ (կամ) ցուցադրության նպատակներով կամ՝ որպես ցուցանմուշներ կամ արդյունաբերական նմուշներ.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թափոնների ներառյալ արտադրական թափոնների նկատմամբ.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3) Մաքսային միության մաքսային տարածք ներմուծման համար արգելված ապրանքների նկատմամբ։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«Ժամանակավոր ներմուծում (ընդունում)» մաքսային ընթացակարգ կարող է սահմանվել այն օտարերկրյա ապրանքների նկատմամբ, որոնց նկատմամբ ավելի վաղ սահմանվել են այլ մաքսային ընթացակարգեր՝ պահպանելով սույն Օրենսգրքով նախատեսված պահանջները եւ պայմանները։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93" w:name="Par3142"/>
      <w:bookmarkEnd w:id="493"/>
      <w:r w:rsidRPr="00FF052D">
        <w:rPr>
          <w:rFonts w:ascii="GHEA Grapalat" w:hAnsi="GHEA Grapalat" w:cs="GHEA Grapalat"/>
          <w:b/>
          <w:bCs/>
          <w:sz w:val="24"/>
          <w:szCs w:val="24"/>
        </w:rPr>
        <w:t>Հոդված 279. Ժամանակավոր ներմուծված ապրանքների օգտագործման եւ տնօրինման սահմանափակումներ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Այն ապրանքները, որոնց նկատմամբ սահմանվել է «ժամանակավոր ներմուծում (ընդունում)» մաքսային ընթացակարգ (այսուհետ՝ ժամանակավոր ներմուծված ապրանքներ), պետք է մնան անփոփոխ վիճակում՝ բացառությամբ փոխադրման (տրասպորտային փոխադրման), պահպանման եւ (կամ) օգտագործման (շահագործման) բնականոն պայմաններում բնական մաշվածության կամ բնական կորստի արդյունքում կատարված փոփոխությունների։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Թույլատրվում է ժամանակավոր ներմուծված ապրանքները ենթարկել՝ դրանց պահպանվածության ապահովման համար անհրաժեշտ գործողությունների՝ ներառյալ վերանորոգման գործողությունները (բացառությամբ կապիտալ վերանորոգման եւ արդիականացման հետ կապված գործողությունները), տեխնիկական սպասարկումը եւ այլ գործողությունները, որոնք անհրաժեշտ են ապրանքների նորմալ վիճակը պահպանելու համար՝ պայմանով, որ ապրանքների վերաարտահանման ժամանակ ապահովվի դրանց նույնականացումը մաքսային մարմնի կողմից։</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Թույլատրվում է ժամանակավոր ներմուծված ապրանքները ենթարկել փորձարկումների, ուսումնասիրությունների, փորձաստուգումների, ստուգումների, դրանց հետ փորձեր կամ գիտափորձեր կատարել կամ դրանք օգտագործել փորձարկումների, ուսումնասիրությունների, փորձաստուգումների, ստուգումների անցկացման, փորձերի եւ գիտափորձերի կատարման ընթացքում։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ներմուծված ապրանքները պետք է գտնվեն հայտարարատուի փաստացի տիրապետման եւ օգտագործման տակ։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Թույլատրվում է հայտարարատուի կողմից ժամանակավոր ներմուծված ապրանքների փոխանցում այլ անձի տիրապետմանը եւ օգտագործմանը.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դրանց տեխնիկական սպասարկման, վերանորոգման (բացառությամբ կապիտալ վերանորոգման եւ (կամ) արդիականացման) պահպանման, տրանսպորտային փոխադրման նպատակներով, ինչպես նաեւ Մաքսային միության անդամ պետությունների օրենսդրությամբ եւ (կամ) միջազգային պայմանագրերով սահմանված այլ նպատակներով եւ դեպքերում.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2) այլ դեպքերում՝ մաքսային մարմնի թույլտվությամբ։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Ժամանակավոր ներմուծված ապրանքներն այլ անձանց տիրապետմանը եւ օգտագործմանը փոխանցելու համար Մաքսային մարմնի թույլտվությունը ստանալու նպատակով՝ այդ ապրանքների հայտարարատուն գրավոր դիմում է ներկայացնում այն մաքսային մարմին, որտեղ դրանց նկատմամբ սահմանվել է մաքսային ընթացակարգ՝ դիմումի մեջ նշելով ժամանակավոր ներմուծված ապրանքներն այլ անձանց տիրապետմանը եւ օգտագործմանը փոխանցելու պատճառները եւ տեղեկություններ այդ անձի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ներմուծված ապրանքներն այլ անձանց տիրապետմանը եւ օգտագործմանը փոխանցելը «ժամանակավոր ներմուծում (ընդունում)» մաքսային ընթացակարգի հայտարարատուին չի ազատում սույն գլխում սահմանված պահանջների եւ պայմանների կատարումից, ինչպես նաեւ չի կասեցնում եւ չի երկարաձգում ժամանակավոր ներմուծման ժամկետը։</w:t>
      </w:r>
    </w:p>
    <w:p w:rsidR="00441690" w:rsidRPr="00600E2F" w:rsidRDefault="00441690" w:rsidP="00600E2F">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Թույլատրվում է տրանսպորտային միջոցներ հանդիսացող ժամանակավոր ներմուծված ապրանքների օգտագործումը Մաքսային միության մաքսային տարածքից դուրս՝ որպես միջազգային փոխադրման տրանսպորտային միջոցներ՝ սույն Օրենսգրքի 48–րդ գլխում սահմանված կարգով։</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94" w:name="Par3157"/>
      <w:bookmarkEnd w:id="494"/>
      <w:r w:rsidRPr="00FF052D">
        <w:rPr>
          <w:rFonts w:ascii="GHEA Grapalat" w:hAnsi="GHEA Grapalat" w:cs="GHEA Grapalat"/>
          <w:b/>
          <w:bCs/>
          <w:sz w:val="24"/>
          <w:szCs w:val="24"/>
        </w:rPr>
        <w:t>Հոդված 280. Ապրանքների ժամանակավոր ներմուծման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95" w:name="Par3159"/>
      <w:bookmarkEnd w:id="495"/>
      <w:r w:rsidRPr="00FF052D">
        <w:rPr>
          <w:rFonts w:ascii="GHEA Grapalat" w:hAnsi="GHEA Grapalat" w:cs="GHEA Grapalat"/>
          <w:sz w:val="24"/>
          <w:szCs w:val="24"/>
        </w:rPr>
        <w:t>1. Ապրանքների ժամանակավոր ներմուծման ժամկետը սահմանվում է մաքսային մարմնի կողմից հայտարարատուի դիմումի հիման վրա՝ ելնելով այդ ներմուծման նպատակներից եւ հանգամանքներից, եւ չի կարող գերազանցել 2 (երկու) տարին՝ ապրանքների նկատմամբ «ժամանակավոր ներմուծում» մաքսային ընթացակարգ սահմանելու օրվանից՝ բացառությամբ սույն հոդվածով նախատեսված դեպքերի։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Հայտարարատուի գրավոր դիմումի համաձայն՝ ապրանքների ժամանակավոր ներմուծման ժամկետը կարող է մաքսային մարմնի կողմից երկարաձգվել սույն կետի առաջին մասում նշված ժամկետի կամ սույն հոդվածի 2–րդ կետի համաձայն սահմանված ժամկետի սահմաններում։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496" w:name="Par3161"/>
      <w:bookmarkEnd w:id="496"/>
      <w:r w:rsidRPr="00FF052D">
        <w:rPr>
          <w:rFonts w:ascii="GHEA Grapalat" w:hAnsi="GHEA Grapalat" w:cs="GHEA Grapalat"/>
          <w:sz w:val="24"/>
          <w:szCs w:val="24"/>
        </w:rPr>
        <w:t>2. Ապրանքների առանձին կատեգորիաների համար՝ կախված Մաքսային միության մաքսային տարածք դրանց ներմուծման նպատակներից, Մաքսային միության հանձնաժողովի կողմից կարող են սահմանվել ժամանակավոր ներմուծման ավելի կարճ կամ ավելի երկար ժամկետներ, քան սույն հոդվածի 1–ին կետի առաջին մասում նշված ժամկետը։</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(2–րդ կետը՝ 2010 թվականի ապրիլի 16–ի Արձանագրության խմբագրությամբ)</w:t>
      </w:r>
    </w:p>
    <w:p w:rsidR="00441690" w:rsidRPr="00600E2F" w:rsidRDefault="00441690" w:rsidP="00600E2F">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նկատմամբ մի քանի անգամ «ժամանակավոր ներմուծում (ընդունում)» մաքսային ընթացակարգ սահմանելու դեպքում, այդ թվում՝ երբ որպես այդ մաքսային ընթացակարգի հայտարարատուներ են հանդես գալիս տարբեր անձինք, ժամանակավոր ներմուծման ընդհանուր ժամկետը չի կարող գերազանցել սույն հոդվածի 1–ին կետի առաջին մասում նշված ժամկետը կամ՝ սույն հոդվածի 2–րդ կետի համաձայն սահմանված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97" w:name="Par3165"/>
      <w:bookmarkEnd w:id="497"/>
      <w:r w:rsidRPr="00FF052D">
        <w:rPr>
          <w:rFonts w:ascii="GHEA Grapalat" w:hAnsi="GHEA Grapalat" w:cs="GHEA Grapalat"/>
          <w:b/>
          <w:bCs/>
          <w:sz w:val="24"/>
          <w:szCs w:val="24"/>
        </w:rPr>
        <w:lastRenderedPageBreak/>
        <w:t>Հոդված 281. «Ժամանակավոր ներմուծում (ընդունում)» մաքսային ընթացակարգի գործողության եզրափակումը եւ կասեցումը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498" w:name="Par3167"/>
      <w:bookmarkEnd w:id="498"/>
      <w:r w:rsidRPr="00FF052D">
        <w:rPr>
          <w:rFonts w:ascii="GHEA Grapalat" w:hAnsi="GHEA Grapalat" w:cs="GHEA Grapalat"/>
          <w:sz w:val="24"/>
          <w:szCs w:val="24"/>
        </w:rPr>
        <w:t>1. «Ժամանակավոր ներմուծում (ընդունում)» մաքսային ընթացակարգի գործողությունը եզրափակվում է մինչեւ ժամանակավոր ներմուծման ժամկետի լրանալը՝ ժամանակավոր ներմուծված ապրանքների նկատմամբ սույն Օրենսգրքով նախատեսվող կարգով եւ պայմաններով «վերաարտահանում» մաքսային ընթացակարգ սահմանելու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ներմուծում (ընդունում)» մաքսային ընթացակարգի գործողությունը կարող է եզրափակվել մինչեւ ժամանակավոր ներմուծման ժամկետի լրանալը՝ ժամանակավոր ներմուծված ապրանքների նկատմամբ սույն Օրենսգրքով նախատեսված կարգով եւ պայմաններով որեւէ այլ մաքսային ընթացակարգ՝ բացառությամբ «մաքսային տարանցում» մաքսային ընթացակարգ սահմանելու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Մինչեւ ժամանակավոր ներմուծման ժամկետի լրանալը «ժամանակավոր ներմուծում (ընդունում)» մաքսային ընթացակարգի գործողությունը կարող է կասեցվել ժամանակավոր ներմուծված ապրանքների նկատմամբ «մաքսային պահեստ» մաքսային ընթացակարգ կամ՝ Մաքսային միության հանձնաժողովի որոշմամբ սահմանված որեւէ այլ մաքսային ընթացակարգ սահմանելու դեպքում։ «Ժամանակավոր ներմուծում (ընդունում)» մաքսային ընթացակարգի գործողության կասեցման եւ վերսկսման կարգը սահմանվում է Մաքսային միության հանձնաժողովի որոշմամբ։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Ժամանակավոր ներմուծված ապրանքների նկատմամբ, մեկ կամ մի քանի խմբաքանակներով, կարող է սահմանվել «վերաարտահանում» մաքսային ընթացակարգ կամ որեւէ այլ մաքսային ընթացակարգ։</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499" w:name="Par3173"/>
      <w:bookmarkEnd w:id="499"/>
      <w:r w:rsidRPr="00FF052D">
        <w:rPr>
          <w:rFonts w:ascii="GHEA Grapalat" w:hAnsi="GHEA Grapalat" w:cs="GHEA Grapalat"/>
          <w:b/>
          <w:bCs/>
          <w:sz w:val="24"/>
          <w:szCs w:val="24"/>
        </w:rPr>
        <w:t>Հոդված 282. Մաքսատուրքերի, հարկերի վճարումից լրիվ պայմանական եւ մասնակի պայմանական ազատում</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500" w:name="Par3175"/>
      <w:bookmarkEnd w:id="500"/>
      <w:r w:rsidRPr="00FF052D">
        <w:rPr>
          <w:rFonts w:ascii="GHEA Grapalat" w:hAnsi="GHEA Grapalat" w:cs="GHEA Grapalat"/>
          <w:sz w:val="24"/>
          <w:szCs w:val="24"/>
        </w:rPr>
        <w:t>1. Ժամանակավոր ներմուծված ապրանքների ցանկը, որոնց նկատմամբ կիրառվում է մաքսատուրքերի, հարկերի վճարումից լրիվ պայմանական ազատում, ինչպես նաեւ նման ազատման պայմանները՝ ներառյալ դրա վերջնաժամկետները, սահմանվում են Մաքսային միության անդամ պետությունների միջազգային պայմանագրերին եւ (կամ) Մաքսային միության հանձնաժողովի որոշումներին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ներմուծվող այն ապրանքները, որոնց նկատմամբ կիրառվում է մաքսատուրքերի, հարկերի վճարումից լրիվ պայմանական ազատում, օգտագործվում են Մաքսային միության այն անդամ պետության տարածքի սահմաններում, որի մաքսային մարմնի կողմից տվյալ ապրանքների նկատմամբ սահմանվել է «ժամանակավոր ներմուծում (ընդունում)» մաքսային ընթացակարգը՝ եթե այլ բան սահմանված չէ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3. Այն ապրանքների նկատմամբ, որոնց համար չի տրամադրվում ներմուծման մաքսատուրքերի, հարկերի վճարումից լրիվ պայմանական ազատում, ինչպես նաեւ սույն հոդվածի 1–ին կետի համաձայն սահմանված ներմուծման մաքսատուրքերի, հարկերի վճարումից լրիվ պայմանական ազատման պայմանների չկատարման դեպքում, կիրառվում է ներմուծման մաքսատուրքերի, հարկերի վճարումից մասնակի պայմանական ազատում։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Ներմուծման մաքսատուրքերի, հարկերի վճարումից մասնակի պայմանական ազատման դեպքում՝ մաքսային միության մաքսային տարածքում ապրանքների գտնվելու յուրաքանչյուր լրիվ եւ ոչ լրիվ օրացուցային ամսվա համար վճարվում է ներմուծման մաքսատուրքերի, հարկերի գումարի երեք տոկոսը, որը վճարման ենթակա կլիներ, եթե ապրանքների նկատմամբ սահմանված լիներ «ներքին սպառման համար բացթողում» մաքսային ընթացակարգ՝ այդ ապրանքների նկատմամբ «ժամանակավոր ներմուծում (ընդունում)»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Ներմուծման մաքսատուրքերի, հարկերի վճարումից մասնակի պայմանական ազատման դեպքում՝ ներմուծման մաքսատուրքերի, հարկերի գումարը վճարվում է ապրանքների նկատմամբ «ժամանակավոր ներմուծում (ընդունում)» մաքսային ընթացակարգ սահմանելու ժամանակ՝ այդ մաքսային ընթացակարգի գործողության համար սահմանված ամբողջ ժամանակահատվածի համար կամ, պարբերաբար, հայտարարատուի ընտրությամբ, բայց ոչ ավելի հաճախ, քան 3 (երեք) ամիսը մեկ անգամ։ Ներմուծման մաքսատուրքերի, հարկերի վճարման պարբերականությունը սահմանվում է հայտարարատուի կողմից՝ մաքսային մարմնի համաձայնությամբ։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Ներմուծման մաքսատուրքերի, հարկերի վճարումից մասնակի պայմանական ազատմամբ գանձվող՝ ներմուծման մաքսատուրքերի, հարկերի ընդհանուր գումարը չպետք է գերազանցի ներմուծման մաքսատուրքերի, հարկերի այն գումարը, որը վճարման ենթակա կլիներ, եթե ապրանքների նկատմամբ սահմանված լիներ «ներքին սպառման համար բացթողում» մաքսային ընթացակարգ՝ այդ ապրանքների նկատմամբ «ժամանակավոր ներմուծում (ընդունում)» մաքսային ընթացակարգ սահմանելու համար տրված մաքսային հայտարարագրի գրանցման օրը՝ առանց հաշվի առնելու ներմուծման մաքսատուրքերի, հարկերի վճարման համար սահմանված արտոնությունները։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Սույն Օրենսգրքի 281–րդ հոդվածի 1–ին կետի համաձայն «ժամանակավոր ներմուծում (ընդունում)» մաքսային ընթացակարգի եզրափակման ժամանակ, ներմուծման մաքսատուրքերի, հարկերի վճարումից մասնակի պայմանական ազատմամբ վճարված ներմուծման մաքսատուրքերի, հարկերի գումարները ենթակա չեն վերադարձման (հաշվանցման):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01" w:name="Par3183"/>
      <w:bookmarkEnd w:id="501"/>
      <w:r w:rsidRPr="00FF052D">
        <w:rPr>
          <w:rFonts w:ascii="GHEA Grapalat" w:hAnsi="GHEA Grapalat" w:cs="GHEA Grapalat"/>
          <w:b/>
          <w:bCs/>
          <w:sz w:val="24"/>
          <w:szCs w:val="24"/>
        </w:rPr>
        <w:t>Հոդված 283. Ներմուծման մաքսատուրքերի, հարկերի վճարման պարտավորության առաջացումն ու դադարումը եւ դրանց վճարման ժամկետն այն ապրանքների համար, որոնց նկատմամբ պետք է սահմանվի (սահմանվել է) «ժամանակավոր ներմուծում (ընդունում)»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Հայտարարատուի՝ ներմուծման մաքսատուրքերի, հարկերի վճարման պարտավորությունն այն ապրանքների համար, որոնց նկատմամբ պետք է սահմանվի «ժամանակավոր ներմուծում (ընդունում)»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ներմուծման մաքսատուրքերի, հարկերի վճարման պարտավորությունն այն ապրանքների համար, որոնց նկատմամբ պետք է սահմանվի (սահմանվել է) «ժամանակավոր ներմուծում (ընդունում)»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«ժամանակավոր ներմուծում (ընդունում)» մաքսային ընթացակարգի եզրափակման պահին՝ սույն Օրենսգրքի 281–րդ հոդվածի 1–ին կետի համաձայն՝ բացառությամբ այն դեպքերի, երբ այդ ընթացակարգի գործողության ընթացքում վրա է հասել ներմուծման մաքսատուրքերի, հարկերի վճարման ժամկետը.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կետով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Ներմուծման մաքսատուրքերը, հարկերը՝ ներմուծման մաքսատուրքերի, հարկերի վճարումից մասնակի պայմանական ազատման դեպքում, ենթակա են վճարման հետեւյալ ժամկետներում.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մինչեւ ապրանքների բացթողումը՝ «ժամանակավոր ներմուծում (ընդունում)» մաքսային ընթացակարգին համապատասխան, ժամանակավոր ներմուծման սահմանված ժամկետի համար վճարման ենթակա ներմուծման մաքսատուրքերի, հարկերի ամբողջ գումարի վճարման կամ՝ վճարման ենթակա ներմուծման մաքսատուրքերի, հարկերի գումարի առաջին մասի վճարման դեպքում, եթե ապահովվում է նման վճարման պարբերականությունը.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մինչեւ այն ժամանակահատվածի մեկնարկը, որի համար կատարվում է ներմուծման մաքսատուրքերի, հարկերի վճարումը, եթե ապահովվում է նման վճարման պարբերականությունը.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այն ապրանքների դեպքում, որոնց նկատմամբ սահմանվել է «ժամանակավոր ներմուծում (ընդունում)» մաքսային ընթացակարգ՝ ներմուծման մաքսատուրքերի, հարկերի վճարման համար սահմանված այն արտոնությունների կիրառմամբ, որոնք կապված են այդ ապրանքների օգտագործման եւ (կամ) տնօրինման սահմանափակումների հետ`</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նման արտոնություններ կիրառելուց հրաժարվելու դեպքում՝ մինչեւ այն մաքսային հայտարարագրում արտոնություններ կիրառելուց հրաժարվելու հետ կապված փոփոխությունների կատարումը, որի համաձայն ապրանքների նկատմամբ սահմանվել է «ժամանակավոր ներմուծում (ընդունում)» մաքսային ընթացակարգ.</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 xml:space="preserve">այն դեպքում, երբ ապրանքները ենթարկվում են գործողությունների՝ այդ ապրանքների օգտագործման եւ (կամ) տնօրինման այնպիսի սահմանափակումների խախտմամբ, որոնք սահմանվել են նման արտոնությունների օգտագործման համար՝ նշված գործողությունների կատարման առաջին օրը, իսկ եթե այդ օրը որոշված չէ, ապա մաքսային </w:t>
      </w:r>
      <w:r w:rsidRPr="00FF052D">
        <w:rPr>
          <w:rFonts w:ascii="GHEA Grapalat" w:hAnsi="GHEA Grapalat" w:cs="GHEA Grapalat"/>
          <w:sz w:val="24"/>
          <w:szCs w:val="24"/>
        </w:rPr>
        <w:lastRenderedPageBreak/>
        <w:t>մարմնի կողմից այն մաքսային հայտարարագրի գրանցման օրը, որի համաձայն ապրանքների նկատմամբ սահմանվել է «ժամանակավոր ներմուծում (ընդունում)» մաքսային ընթացակարգ.</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այն պայմանների խախտման դեպքում՝ որոնց պարագայում ապրանքների նկատմամբ սահմանվել է «ժամանակավոր ներմուծում (ընդունում)» մաքսային ընթացակարգ՝ ներմուծման մաքսատուրքերի, հարկերի վճարումից լրիվ պայմանական ազատմամբ՝ մաքսային մարմնի կողմից այն մաքսային հայտարարագրի գրանցման օրը, որի համաձայն ապրանքների նկատմամբ սահմանվել է «ժամանակավոր ներմուծում (ընդունում)» մաքսային ընթացակարգ։</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02" w:name="Par3196"/>
      <w:bookmarkEnd w:id="502"/>
      <w:r w:rsidRPr="00FF052D">
        <w:rPr>
          <w:rFonts w:ascii="GHEA Grapalat" w:hAnsi="GHEA Grapalat" w:cs="GHEA Grapalat"/>
          <w:sz w:val="24"/>
          <w:szCs w:val="24"/>
        </w:rPr>
        <w:t>4. Այն ապրանքների համար, որոնց նկատմամբ սահմանվել է «ժամանակավոր ներմուծում» մաքսային ընթացակարգ՝ ներմուծման մաքսատուրքերի, հարկերի վճարումից լրիվ պայմանական կամ մասնակի պայմանական ազատմամբ, ներմուծման մաքսատուրքերի, հարկերի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ժամանակավոր ներմուծված ապրանքներն այլ անձանց փոխանցելու դեպքում՝ փոխանցման օրը, իսկ եթե այդ օրը որոշված չէ, ապա՝ մաքսային մարմնի կողմից՝ ապրանքների նկատմամբ «ժամանակավոր ներմուծում (ընդունում)» մաքսային ընթացակարգ սահմանելու համար տրված մաքսային հայտարարագրի գրանցման օրը. </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կորստի օրը՝ մաքսային մարմնի կողմից՝ ապրանքների ժամանակավոր ներմուծման համար սահմանված ժամկետի ընթացքում ժամանակավոր ներմուծված ապրանքների կորստի դեպքում՝ բացառությամբ վթարի կամ անհաղթահարելի ուժի ազդեցության կամ փոխադրման (տրասպորտային փոխադրման) եւ պահպանման բնականոն պայմաններում բնական կորստի հետեւանքով ոչնչացման (անվերադարձ կորստի) դեպքերի, իսկ եթե այդ օրը որոշված չէ, ապա՝ մաքսային մարմնի կողմից՝ ապրանքների նկատմամբ «ժամանակավոր ներմուծում (ընդունում)»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3) ապրանքների ժամանակավոր ներմուծման ժամկետի լրանալու օրը՝ եթե «ժամանակավոր ներմուծում (ընդունում)» մաքսային ընթացակարգի գործողությունը չի եզրափակվել սույն Օրենսգրքի 281–րդ հոդվածի 1–ին կետի համաձայն։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Սույն հոդվածի 4–րդ կետով սահմանված դեպքերում՝ ներմուծման մաքսատուրքերը, հարկերը ենթակա են վճարման ներմուծման մաքսատուրքերի, հարկերի գումարներին համարժեք չափով, որոնք վճարման ենթակա կլինեին այդ ապրանքների նկատմամբ «ներքին սպառման համար բացթողում» մաքսային ընթացակարգ սահմանելու դեպքում՝ առանց հաշվի առնելու մաքսատուրքերի, հարկերի վճարման համար սահմանված սակագնային առանձնաշնորհումներն ու արտոնությունները, եւ որոնք հաշվարկվում են մաքսային մարմնի կողմից՝ այն մաքսային հայտարարագրի գրանցման օրվանից, որի համաձայն ապրանքների նկատմամբ </w:t>
      </w:r>
      <w:r w:rsidRPr="00FF052D">
        <w:rPr>
          <w:rFonts w:ascii="GHEA Grapalat" w:hAnsi="GHEA Grapalat" w:cs="GHEA Grapalat"/>
          <w:sz w:val="24"/>
          <w:szCs w:val="24"/>
        </w:rPr>
        <w:lastRenderedPageBreak/>
        <w:t>սահմանվել է «ժամանակավոր ներմուծում (ընդունում)» մաքսային ընթացակարգ՝ հանած մաքսատուրքերի, հարկերի վճարումից մասնակի ազատմամբ վճարված մաքսատուրքերի, հարկերի գումարները։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03" w:name="Par3204"/>
      <w:bookmarkEnd w:id="503"/>
      <w:r w:rsidRPr="00FF052D">
        <w:rPr>
          <w:rFonts w:ascii="GHEA Grapalat" w:hAnsi="GHEA Grapalat" w:cs="GHEA Grapalat"/>
          <w:b/>
          <w:bCs/>
          <w:sz w:val="24"/>
          <w:szCs w:val="24"/>
        </w:rPr>
        <w:t>Հոդված 284. Ժամանակավոր ներմուծված ապրանքների նկատմամբ «ներքին սպառման համար բացթողում» մաքսային ընթացակարգ սահմանելու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Ժամանակավոր ներմուծված ապրանքների նկատմամբ «ներքին սպառման համար բացթողում» մաքսային ընթացակարգ սահմանելու դեպքում, Մաքսային միության անդամ պետության օրենսդրության համաձայն սահմանված ներմուծման մաքսատուրքերի, հարկերի եւ արժույթի փոխարժեքների դրույքաչափերը սահմանվում են մաքսային մարմնի կողմից՝ «ժամանակավոր ներմուծում (ընդունում)»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04" w:name="Par3207"/>
      <w:bookmarkEnd w:id="504"/>
      <w:r w:rsidRPr="00FF052D">
        <w:rPr>
          <w:rFonts w:ascii="GHEA Grapalat" w:hAnsi="GHEA Grapalat" w:cs="GHEA Grapalat"/>
          <w:sz w:val="24"/>
          <w:szCs w:val="24"/>
        </w:rPr>
        <w:t>2. «Ժամանակավոր ներմուծում (ընդունում)» մաքսային ընթացակարգից հետո այն ապրանքների նկատմամբ «ներքին սպառման համար բացթողում» մաքսային ընթացակարգ սահմանելու դեպքում, որոնց համար «ներքին սպառման համար բացթողում» մաքսային ընթացակարգի հայտարարատուի կողմից «ժամանակավոր ներմուծում (ընդունում)» մաքսային ընթացակարգում վճարվել են մաքսատուրքեր, հարկեր, մաքսատուրքերի, հարկերի վճարումից մասնակի պայմանական ազատման դեպքում՝ ներմուծման մաքսատուրքերը, հարկերը վճարվում են մաքսատուրքերի, հարկերի՝ «ներքին սպառման համար բացթողում» մաքսային ընթացակարգ սահմանելու դեպքում վճարման ենթակա մաքսատուրքերի, հարկերի եւ «ժամանակավոր ներմուծում (ընդունում)» մաքսային ընթացակարգի համաձայն վճարված մաքսատուրքերի, հարկերի գումարներից հանված տարբերության չափով։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մասի դրույթները կիրառվում են նաեւ այն դեպքում, երբ, մինչեւ սույն կետի առաջին մասում նշված ապրանքների նկատմամբ «ներքին սպառման համար բացթողում» մաքսային ընթացակարգ սահմանելը, տվյալ ապրանքների նկատմամբ սահմանված է եղել «մաքսային պահեստ», «ժամանակավոր ներմուծում (ընդունում)» մաքսային ընթացակարգ (ընթացակարգեր) կամ տվյալ ապրանքները հանձնված են եղել ժամանակավոր պահպանության։</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05" w:name="Par3209"/>
      <w:bookmarkEnd w:id="505"/>
      <w:r w:rsidRPr="00FF052D">
        <w:rPr>
          <w:rFonts w:ascii="GHEA Grapalat" w:hAnsi="GHEA Grapalat" w:cs="GHEA Grapalat"/>
          <w:sz w:val="24"/>
          <w:szCs w:val="24"/>
        </w:rPr>
        <w:t>3. Այն ապրանքների նկատմամբ «ներքին սպառման համար բացթողում» մաքսային ընթացակարգ սահմանելու դեպքում, որոնց համար կիրառվել է մաքսատուրքերի, հարկերի վճարումից լրիվ կամ մասնակի պայմանական ազատում՝ նման ազատումը կիրառելու ժամանակահատվածի համար, մաքսատուրքերի, հարկերի գումարից ենթակա են վճարման տոկոսներ, որոնք ենթակա կլինեին վճարման, եթե այդ գումարների համար ընձեռվեր հետաձգման (մաս առ մաս վճարման) հնարավորություն՝ այն մաքսատուրքերի, հարկերի վճարումից լրիվ պայմանական կամ մասնակի պայմանական ազատում կիրառելու օրվանից, որոնք հաշվարկվում են Մաքսային միության անդամ պետությունների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Ժամանակավոր ներմուծված ապրանքների առանձին կատեգորիաների համար Մաքսային միության հանձնաժողովը իրավունք ունի սահմանել այն դեպքերը, երբ սույն կետի առաջին մասում նշված տոկոսները չեն վճարվում։</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(3–րդ կետը՝ 2010 թվականի ապրիլի 16–ի Արձանագրության խմբագրությամբ)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06" w:name="Par3213"/>
      <w:bookmarkEnd w:id="506"/>
      <w:r w:rsidRPr="00FF052D">
        <w:rPr>
          <w:rFonts w:ascii="GHEA Grapalat" w:hAnsi="GHEA Grapalat" w:cs="GHEA Grapalat"/>
          <w:b/>
          <w:bCs/>
          <w:sz w:val="24"/>
          <w:szCs w:val="24"/>
        </w:rPr>
        <w:t>ԳԼՈՒԽ 38. «ԺԱՄԱՆԱԿԱՎՈՐ ԱՐՏԱՀԱՆՈՒՄ» ՄԱՔՍԱՅԻՆ ԸՆԹԱՑԱԿԱՐԳ</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07" w:name="Par3215"/>
      <w:bookmarkEnd w:id="507"/>
      <w:r w:rsidRPr="00FF052D">
        <w:rPr>
          <w:rFonts w:ascii="GHEA Grapalat" w:hAnsi="GHEA Grapalat" w:cs="GHEA Grapalat"/>
          <w:b/>
          <w:bCs/>
          <w:sz w:val="24"/>
          <w:szCs w:val="24"/>
        </w:rPr>
        <w:t>Հոդված 285. «Ժամանակավոր արտահանում»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արտահանում»՝ մաքսային ընթացակարգ, որի դեպքում մաքսային միության ապրանքներն արտահանվում եւ օգտագործվում են Մաքսային միության մաքսային տարածքում, սահմանված ժամկետում՝ արտահանման մաքսատուրքերի վճարումից լրիվ պայմանական ազատմամբ եւ առանց ոչ սակագնային կարգավորման միջոցների կիրառման՝ հետագայում դրանց նկատմամբ «վերաարտահանում» մաքսային ընթացակարգ սահմանելու պայմանով։</w:t>
      </w:r>
    </w:p>
    <w:p w:rsidR="00441690" w:rsidRPr="00600E2F" w:rsidRDefault="00441690" w:rsidP="00600E2F">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ապրանքները, որոնց նկատմամբ սահմանվել է «ժամանակավոր արտահանում» մաքսային ընթացակարգ եւ որոնք փաստացիորեն արտահանվել են Մաքսային միության մաքսային տարածքից, կորցնում են Մաքսային միության ապրանքի կարգավիճակը։</w:t>
      </w:r>
      <w:bookmarkStart w:id="508" w:name="Par3220"/>
      <w:bookmarkEnd w:id="508"/>
    </w:p>
    <w:p w:rsidR="00600E2F" w:rsidRPr="00600E2F" w:rsidRDefault="00600E2F" w:rsidP="00600E2F">
      <w:pPr>
        <w:spacing w:after="160" w:line="240" w:lineRule="auto"/>
        <w:ind w:firstLine="540"/>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286. Ապրանքների նկատմամբ «ժամանակավոր արտահանում»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«ժամանակավոր արտահանում» մաքսային ընթացակարգի սահմանումը թույլատրվում է՝ պայմանով, որ «ժամանակավոր արտահանում» մաքսային ընթացակարգի հետագա եզրափակման ժամանակ հնարավոր լինի այն ապրանքների նույնականացումը, որոնց նկատմամբ սահմանվել է այդ մաքսային ընթացակարգը։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նույնականացում չի պահանջվում այն դեպքերում, երբ Մաքսային միության անդամ պետությունների հետ միջազգային պայմանագրերի համաձայն, թույլ է տրվում ժամանակավոր արտահանված ապրանքների փոխարինում։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արտահանում» մաքսային ընթացակարգ չի թույլատրվում սահմանել.</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սննդամթերքի, խմիչքների՝ ներառյալ ալկոհոլային խմիչքների, ծխախոտի եւ ծխախոտային արտադրատեսակների, հումքի եւ կիսաֆաբրիկատների, ծախսվելիք նյութերի եւ նմուշների նկատմամբ՝ բացառությամբ այն դեպքերի, երբ </w:t>
      </w:r>
      <w:r w:rsidRPr="00FF052D">
        <w:rPr>
          <w:rFonts w:ascii="GHEA Grapalat" w:hAnsi="GHEA Grapalat" w:cs="GHEA Grapalat"/>
          <w:sz w:val="24"/>
          <w:szCs w:val="24"/>
        </w:rPr>
        <w:lastRenderedPageBreak/>
        <w:t>դրանք արտահանվում են մեկ օրինակից՝ գովազդային եւ (կամ) ցուցադրության նպատակներով կամ՝ որպես ցուցանմուշներ կամ արդյունաբերական նմուշներ.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թափոնների՝ ներառյալ արտադրական թափոնների նկատմամբ.</w:t>
      </w:r>
    </w:p>
    <w:p w:rsidR="00600E2F" w:rsidRDefault="00441690" w:rsidP="00600E2F">
      <w:pPr>
        <w:spacing w:after="160" w:line="240" w:lineRule="auto"/>
        <w:ind w:left="810"/>
        <w:jc w:val="both"/>
        <w:rPr>
          <w:rFonts w:ascii="GHEA Grapalat" w:hAnsi="GHEA Grapalat" w:cs="GHEA Grapalat"/>
          <w:sz w:val="24"/>
          <w:szCs w:val="24"/>
          <w:lang w:val="en-US"/>
        </w:rPr>
      </w:pPr>
      <w:r w:rsidRPr="00FF052D">
        <w:rPr>
          <w:rFonts w:ascii="GHEA Grapalat" w:hAnsi="GHEA Grapalat" w:cs="GHEA Grapalat"/>
          <w:sz w:val="24"/>
          <w:szCs w:val="24"/>
        </w:rPr>
        <w:t>3) Մաքսային միության մաքսային տարածքից արտահանման համար արգելված ապրանքների նկատմամբ։</w:t>
      </w:r>
      <w:bookmarkStart w:id="509" w:name="Par3229"/>
      <w:bookmarkEnd w:id="509"/>
    </w:p>
    <w:p w:rsidR="00441690" w:rsidRPr="00600E2F" w:rsidRDefault="00441690" w:rsidP="00600E2F">
      <w:pPr>
        <w:spacing w:after="160" w:line="240" w:lineRule="auto"/>
        <w:jc w:val="both"/>
        <w:rPr>
          <w:rFonts w:ascii="GHEA Grapalat" w:hAnsi="GHEA Grapalat" w:cs="GHEA Grapalat"/>
          <w:sz w:val="24"/>
          <w:szCs w:val="24"/>
          <w:lang w:val="en-US"/>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287. Ժամանակավոր արտահանված ապրանքների օգտագործման եւ տնօրինման սահմանափակումներ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Ժամանակավոր արտահանված ապրանքները պետք է մնան անփոփոխ վիճակում՝ բացառությամբ փոխադրման (տրասպորտային փոխադրման), պահպանման եւ (կամ) օգտագործման (շահագործման) բնականոն պայմաններում բնական մաշվածության կամ բնական կորստի արդյունքում կատարված փոփոխությունների։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Թույլատրվում է ժամանակավոր արտահանված ապրանքները ենթարկել՝ դրանց պահպանվածության ապահովման համար անհրաժեշտ գործողությունների՝ ներառյալ վերանորոգման գործողությունները (բացառությամբ կապիտալ վերանորոգման եւ արդիականացման հետ կապված գործողությունները), տեխնիկական սպասարկումը եւ այլ գործողությունները, որոնք անհրաժեշտ են ապրանքների նորմալ վիճակը պահպանելու համար՝ պայմանով, որ ապրանքների վերաներմուծման ժամանակ ապահովվի դրանց նույնականացումը մաքսային մարմնի կողմից։</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10" w:name="Par3234"/>
      <w:bookmarkEnd w:id="510"/>
      <w:r w:rsidRPr="00FF052D">
        <w:rPr>
          <w:rFonts w:ascii="GHEA Grapalat" w:hAnsi="GHEA Grapalat" w:cs="GHEA Grapalat"/>
          <w:b/>
          <w:bCs/>
          <w:sz w:val="24"/>
          <w:szCs w:val="24"/>
        </w:rPr>
        <w:t>Հոդված 288. Ապրանքների ժամանակավոր արտահանման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ժամանակավոր արտահանման ժամկետը մաքսային մարմնի կողմից սահմանվում է հայտարարատուի դիմումի հիման վրա՝ ելնելով այդ արտահանման նպատակներից եւ հանգամանքներից՝ բացառությամբ սույն հոդվածի 2-րդ կետով նախատեսված դեպքի։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Հայտարարատուի գրավոր դիմումի համաձայն՝ ապրանքների ժամանակավոր արտահանման ժամկետը կարող է մաքսային մարմնի կողմից երկարաձգվել՝ հաշվի առնելով սույն հոդվածի 2–րդ եւ 3–րդ կետերը։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11" w:name="Par3238"/>
      <w:bookmarkEnd w:id="511"/>
      <w:r w:rsidRPr="00FF052D">
        <w:rPr>
          <w:rFonts w:ascii="GHEA Grapalat" w:hAnsi="GHEA Grapalat" w:cs="GHEA Grapalat"/>
          <w:sz w:val="24"/>
          <w:szCs w:val="24"/>
        </w:rPr>
        <w:t>2. Ապրանքների առանձին կատեգորիաների համար՝ կախված Մաքսային միության մաքսային տարածքի սահմաններից դուրս դրանց արտահանման նպատակներից, ինչպես նաեւ այն ապրանքների առանձին տեսակների համար, որոնց հետադարձ ներմուծումը ժամանակավոր արտահանման դեպքում պարտադիր է՝ Մաքսային միության անդամ պետությունների օրենսդրության համաձայն, Մաքսային միության անդամ պետությունների օրենսդրությամբ կարող են սահմանվել նման ապրանքների ժամանակավոր արտահանման վերջնաժամկետներ։</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12" w:name="Par3240"/>
      <w:bookmarkEnd w:id="512"/>
      <w:r w:rsidRPr="00FF052D">
        <w:rPr>
          <w:rFonts w:ascii="GHEA Grapalat" w:hAnsi="GHEA Grapalat" w:cs="GHEA Grapalat"/>
          <w:sz w:val="24"/>
          <w:szCs w:val="24"/>
        </w:rPr>
        <w:lastRenderedPageBreak/>
        <w:t xml:space="preserve">3. Օտարերկրյա անձին ժամանակավոր ներմուծված այն ապրանքների նկատմամբ իրավունքների փոխանցման դեպքում, որոնց համար Մաքսային միության անդամ պետության օրենսդրությամբ չի սահմանվել դրանք՝ այդ պետության տարածք վերադարձնելու պարտավորություն, այդ ապրանքների ժամանակավոր արտահանման ժամկետը ենթակա չէ երկարաձգման, եւ այդ ապրանքների նկատմամբ պետք է սահմանվի «արտահանում» մաքսային ընթացակարգ՝ հաշվի առնելով սույն Օրենսգրքի 243-րդ հոդվածի 1-ին կետի երկրորդ մասը: </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13" w:name="Par3243"/>
      <w:bookmarkEnd w:id="513"/>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289. «Ժամանակավոր արտահանում» մաքսային ընթացակարգի գործողության եզրափակումը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514" w:name="Par3245"/>
      <w:bookmarkEnd w:id="514"/>
      <w:r w:rsidRPr="00FF052D">
        <w:rPr>
          <w:rFonts w:ascii="GHEA Grapalat" w:hAnsi="GHEA Grapalat" w:cs="GHEA Grapalat"/>
          <w:sz w:val="24"/>
          <w:szCs w:val="24"/>
        </w:rPr>
        <w:t>1. «Ժամանակավոր արտահանում» մաքսային ընթացակարգի գործողությունը եզրափակվում է մինչեւ ժամանակավոր արտահանման ժամկետի լրանալը՝ ժամանակավոր արտահանված ապրանքների նկատմամբ սույն Օրենսգրքով նախատեսվող կարգով եւ պայմաններով «վերաներմուծում» մաքսային ընթացակարգ սահմանելու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արտահանում» մաքսային ընթացակարգի գործողությունը կարող է եզրափակվել մինչեւ ժամանակավոր արտահանման ժամկետի լրանալը՝ ժամանակավոր արտահանված ապրանքների նկատմամբ «արտահանում» , «մաքսային տարածքից դուրս վերամշակում», «ժամանակավոր արտահանում» մաքսային ընթացակարգ սահմանելու միջոցով՝ առանց, սույն Օրենսգրքով նախատեսվող կարգով եւ պայմաններով, մաքսային մարմին դրանք փաստացի ներկայացնելու՝ բացառությամբ այն դեպքերի, երբ, Մաքսային միության անդամ պետությունների օրենսդրության համաձայն, ժամանակավոր արտահանված ապրանքները ենթակա են Մաքսային միության մաքսային տարածք պարտադիր հետադարձ ներմուծման: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արտահանված ապրանքների նկատմամբ, մեկ կամ մի քանի խմբաքանակներով, կարող է սահմանվել «վերաներմուծում» մաքսային ընթացակարգ կամ՝ որեւէ այլ մաքսային ընթացակարգ։</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15" w:name="Par3249"/>
      <w:bookmarkEnd w:id="515"/>
      <w:r w:rsidRPr="00FF052D">
        <w:rPr>
          <w:rFonts w:ascii="GHEA Grapalat" w:hAnsi="GHEA Grapalat" w:cs="GHEA Grapalat"/>
          <w:b/>
          <w:bCs/>
          <w:sz w:val="24"/>
          <w:szCs w:val="24"/>
        </w:rPr>
        <w:t>Հոդված 290. Արտահանման մաքսատուրքերի վճարման պարտավորության առաջացումն ու դադարումը եւ դրանց վճարման ժամկետն այն ապրանքների համար, որոնց նկատմամբ պետք է սահմանվի (սահմանվել է) «ժամանակավոր արտահանում»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արտահանման մաքսատուրքերի վճարման պարտավորությունն այն ապրանքների համար, որոնց նկատմամբ պետք է սահմանվի «ժամանակավոր արտահանում»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Հայտարարատուի՝ արտահանման մաքսատուրքերի վճարման պարտավորությունն այն ապրանքների համար, որոնց նկատմամբ պետք է սահմանվի (սահմանվել է) «ժամանակավոր արտահանում»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«ժամանակավոր արտահանում» մաքսային ընթացակարգի եզրափակման պահին՝ սույն Օրենսգրքի 289–րդ հոդվածի 1–ին կետի համաձայն.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կետում նշված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Եթե «ժամանակավոր արտահանում» մաքսային ընթացակարգի գործողությունը չի եզրափակվել՝ մինչեւ սույն Օրենսգրքի 289–րդ հոդվածի 1–ին կետի համաձայն սահմանված՝ ժամանակավոր արտահանման ժամկետի լրանալը՝ բացառությամբ վթարի կամ անհաղթահարելի ուժի ազդեցության կամ փոխադրման (տրասպորտային փոխադրման) եւ պահպանման բնականոն պայմաններում բնական կորստի հետեւանքով ոչնչացման (անվերադարձ կորստի) դեպքերի, ապա արտահանման մաքսատուրքերի վճարման ժամկետ է համարվում մաքսային մարմինների կողմից սահմանված՝ ժամանակավոր արտահանման ժամկետի լրանալու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Արտահանման մաքսատուրքերը ենթակա են վճարման արտահանման մաքսատուրքերի գումարներին համարժեք գումարի չափով, որոնք վճարման ենթակա կլինեին ապրանքների նկատմամբ «արտահանում» մաքսային ընթացակարգ սահմանելու դեպքում, եւ որոնք հաշվարկվում են մաքսային մարմնի կողմից՝ այն մաքսային հայտարարագրի գրանցման օրվանից, որը տրվում է ապրանքների նկատմամբ «ժամանակավոր արտահանում» մաքսային ընթացակարգ սահմանելու համար։</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16" w:name="Par3258"/>
      <w:bookmarkEnd w:id="516"/>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291. Ապրանքների նկատմամբ «արտահանում» մաքսային ընթացակարգ սահմանելու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Ժամանակավոր արտահանված ապրանքների նկատմամբ «արտահանում» մաքսային ընթացակարգ սահմանելու դեպքում՝ ապրանքների մաքսային արժեքը եւ (կամ) դրանց ֆիզիկական հատկանիշները՝ բնաիրային արտահայտությամբ (քանակ, զանգված, ծավալ կամ այլ հատկանիշներ), Մաքսային միության անդամ պետության օրենսդրության համաձայն սահմանված արտահանման մաքսատուրքերի եւ արժույթի փոխարժեքների դրույքաչափերը սահմանվում են մաքսային մարմնի կողմից՝ այն մաքսային հայտարարագրի գրանցման օրը, որը տրվում է ապրանքների նկատմամբ «արտահանում» մաքսային ընթացակարգ սահմանելու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նկատմամբ «արտահանում» մաքսային ընթացակարգ սահմանելու ժամանակ վճարված արտահանման մաքսատուրքերի գումարից վճարվում են տոկոսներ, այնպես, ինչպես դա կկատարվեր, եթե այդ գումարների համար ընձեռվեր դրանց վճարման հետաձգման հնարավորություն՝ մաքսային մարմնի կողմից՝ այն մաքսային հայտարարագրի գրանցման օրվանից, որը տրվում է ապրանքների նկատմամբ «ժամանակավոր արտահանում» մաքսային ընթացակարգ սահմանելու համար, եւ որոնք հաշվարկվում են Մաքսային միության անդամ պետությունների օրենսդրությամբ սահմանված կարգով։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17" w:name="Par3263"/>
      <w:bookmarkEnd w:id="517"/>
      <w:r w:rsidRPr="00FF052D">
        <w:rPr>
          <w:rFonts w:ascii="GHEA Grapalat" w:hAnsi="GHEA Grapalat" w:cs="GHEA Grapalat"/>
          <w:b/>
          <w:bCs/>
          <w:sz w:val="24"/>
          <w:szCs w:val="24"/>
        </w:rPr>
        <w:t>ԳԼՈՒԽ 39. «ՎԵՐԱՆԵՐՄՈՒԾՈՒՄ»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18" w:name="Par3265"/>
      <w:bookmarkEnd w:id="518"/>
      <w:r w:rsidRPr="00FF052D">
        <w:rPr>
          <w:rFonts w:ascii="GHEA Grapalat" w:hAnsi="GHEA Grapalat" w:cs="GHEA Grapalat"/>
          <w:b/>
          <w:bCs/>
          <w:sz w:val="24"/>
          <w:szCs w:val="24"/>
        </w:rPr>
        <w:t>Հոդված 292. «Վերաներմուծում»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«Վերաներմուծում»՝ մաքսային ընթացակարգ, որի դեպքում Մաքսային միության մաքսային տարածքից ավելի վաղ արտահանված ապրանքները հետ են ներմուծվում Մաքսային միության մաքսային տարածք սույն Օրենսգրքի 293-րդ հոդվածի համաձայն սահմանված ժամկետներում՝ առանց ներմուծման մաքսատուրքերի, հարկերի վճարման եւ առանց ոչ սակագնային կարգավորման միջոցների կիրառման: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Այն ապրանքները, որոնց նկատմամբ սահմանվել է «վերաներմուծում» մաքսային ընթացակարգ, ձեռք են բերում Մաքսային միության ապրանքի կարգավիճակ՝ բացառությամբ սույն Օրենսգրքի 293-րդ հոդվածի 1-ին կետի 4-րդ ենթակետում նշված՝ վերամշակումից հետո ստացվելիք արդյունքներ հանդիսացող ապրանքների, որոնք Մաքսային միության մաքսային տարածքից արտահանվել են սույն Օրենսգրքի 253-րդ հոդվածի 3-րդ կետի համաձայն: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519" w:name="Par3270"/>
      <w:bookmarkEnd w:id="519"/>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293. Ապրանքների նկատմամբ «վերաներմուծում»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520" w:name="Par3272"/>
      <w:bookmarkEnd w:id="520"/>
      <w:r w:rsidRPr="00FF052D">
        <w:rPr>
          <w:rFonts w:ascii="GHEA Grapalat" w:hAnsi="GHEA Grapalat" w:cs="GHEA Grapalat"/>
          <w:sz w:val="24"/>
          <w:szCs w:val="24"/>
        </w:rPr>
        <w:t xml:space="preserve">1. «Վերաներմուծում» մաքսային ընթացակարգ կարող է սահմանվել ավելի վաղ արտահանված այն ապրանքների նկատմամբ. </w:t>
      </w:r>
    </w:p>
    <w:p w:rsidR="00441690" w:rsidRPr="00FF052D" w:rsidRDefault="00441690" w:rsidP="00F72363">
      <w:pPr>
        <w:spacing w:after="160" w:line="240" w:lineRule="auto"/>
        <w:ind w:left="810"/>
        <w:jc w:val="both"/>
        <w:rPr>
          <w:rFonts w:ascii="GHEA Grapalat" w:hAnsi="GHEA Grapalat" w:cs="GHEA Grapalat"/>
          <w:sz w:val="24"/>
          <w:szCs w:val="24"/>
        </w:rPr>
      </w:pPr>
      <w:bookmarkStart w:id="521" w:name="Par3273"/>
      <w:bookmarkEnd w:id="521"/>
      <w:r w:rsidRPr="00FF052D">
        <w:rPr>
          <w:rFonts w:ascii="GHEA Grapalat" w:hAnsi="GHEA Grapalat" w:cs="GHEA Grapalat"/>
          <w:sz w:val="24"/>
          <w:szCs w:val="24"/>
        </w:rPr>
        <w:t>1) որոնց նկատմամբ սահմանվել է «արտահանում» մաքսային ընթացակարգ, կամ որոնք համարվում են ապրանքների վերամշակումից հետո ստացվելիք արդյունքներ, որոնց նկատմամբ սահմանվել է «մաքսային տարածքում վերամշակում» մաքսային ընթացակարգ եւ որոնք արտահանվել են Մաքսային միության մաքսային տարածքից՝ «վերաարտահանում» մաքսային ընթացակարգի համաձայն, եթե.</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այդ ապրանքների նկատմամբ սահմանվում է «վերաներմուծում» մաքսային ընթացակարգ 3 (երեք) տարվա ընթացքում՝ Մաքսային միության մաքսային տարածքից արտահանման ժամանակ մաքսային սահմանով դրանց տեղափոխման օրվան հաջորդող օրվանից, կամ՝ սույն հոդվածի 2-րդ կետի համաձայն սահմանված այլ ժամկետում.</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այդ ապրանքները գտնվում են անփոփոխ վիճակում՝ բացառությամբ փոխադրման (տրասպորտային փոխադրման), պահպանման եւ (կամ) օգտագործման (շահագործման) բնականոն պայմաններում բնական մաշվածության կամ բնական կորստի արդյունքում կատարված փոփոխությունների.</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մաքսային մարմին ներկայացվել են փաստաթղթեր՝ սույն Օրենսգրքի 294–րդ հոդվածին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որոնց նկատմամբ սահմանվել է «ժամանակավոր արտահանում» մաքսային ընթացակարգ, եթե այդ ապրանքները ներմուծվում են ժամանակավոր արտահանման ժամկետի ընթացքում եւ գտնվում են նույն անփոփոխ վիճակում՝ բացառությամբ փոխադրման (տրասպորտային փոխադրման), պահպանման եւ (կամ) օգտագործման (շահագործման) բնականոն պայմաններում բնական մաշվածության կամ բնական կորստի արդյունքում կատարված փոփոխությունների, ինչպես նաեւ «ժամանակավոր արտահանում» մաքսային ընթացակարգի համաձայն այդ ապրանքներն օգտագործելու դեպքում դրանց նկատմամբ թույլատրելի փոփոխությունների.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որոնց նկատմամբ սահմանվել է «մաքսային տարածքից դուրս վերամշակում» մաքսային ընթացակարգ, եթե այդ ապրանքները ներմուծվում են վերամշակման ժամկետի ընթացքում եւ գտնվում են այն նույն վիճակում, որում արտահանվել են Մաքսային միության մաքսային տարածքից՝ բացառությամբ փոխադրման (տրասպորտային փոխադրման), պահպանման եւ (կամ) օգտագործման (շահագործման) բնականոն պայմաններում բնական մաշվածության կամ բնական կորստի արդյունքում կատարված փոփոխությունների.</w:t>
      </w:r>
    </w:p>
    <w:p w:rsidR="00441690" w:rsidRPr="00FF052D" w:rsidRDefault="00441690" w:rsidP="00F72363">
      <w:pPr>
        <w:spacing w:after="160" w:line="240" w:lineRule="auto"/>
        <w:ind w:left="810"/>
        <w:jc w:val="both"/>
        <w:rPr>
          <w:rFonts w:ascii="GHEA Grapalat" w:hAnsi="GHEA Grapalat" w:cs="GHEA Grapalat"/>
          <w:sz w:val="24"/>
          <w:szCs w:val="24"/>
        </w:rPr>
      </w:pPr>
      <w:bookmarkStart w:id="522" w:name="Par3279"/>
      <w:bookmarkEnd w:id="522"/>
      <w:r w:rsidRPr="00FF052D">
        <w:rPr>
          <w:rFonts w:ascii="GHEA Grapalat" w:hAnsi="GHEA Grapalat" w:cs="GHEA Grapalat"/>
          <w:sz w:val="24"/>
          <w:szCs w:val="24"/>
        </w:rPr>
        <w:lastRenderedPageBreak/>
        <w:t>4) որոնք համարվում են ապրանքների վերամշակումից հետո ստացվելիք արդյունքներ, որոնց նկատմամբ սահմանվել է «մաքսային տարածքից դուրս վերամշակում» մաքսային ընթացակարգ, եթե վերամշակման նպատակը եղել է անհատույց (երաշխիքային) վերանորոգումը եւ այդ ապրանքների նկատմամբ սահմանվում է «վերաներմուծում» մաքսային ընթացակարգ վերամշակման ժամկետի ընթացքում՝ բացառությամբ ապրանքների վերամշակումից հետո ստացվելիք արդյունքների, որոնց՝ «ներքին սպառման համար բացթողում» մաքսային ընթացակարգով բացթողման դեպքում հաշվի է առնվել այդ ապրանքների անհատույց (երաշխիքային) վերանորոգման պատճառ հանդիսացող թերության (թերությունների) առկայությունը: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23" w:name="Par3280"/>
      <w:bookmarkEnd w:id="523"/>
      <w:r w:rsidRPr="00FF052D">
        <w:rPr>
          <w:rFonts w:ascii="GHEA Grapalat" w:hAnsi="GHEA Grapalat" w:cs="GHEA Grapalat"/>
          <w:sz w:val="24"/>
          <w:szCs w:val="24"/>
        </w:rPr>
        <w:t>2. Մաքսային միության հանձնաժողովի որոշմամբ՝ ապրանքների առանձին կատեգորիաների համար կարող են սահմանվել սույն հոդվածի 1-ին կետի 1-ին ենթակետում նշված ժամկետը գերազանցող ժամկետներ: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Վերաներմուծման դեպքում՝ հարկերի եւ (կամ) դրանցից տոկոսների փոխհատուցումը, երբ այդ հարկերի գումարները եւ (կամ) տոկոսները, կապված մաքսային տարածքից ապրանքների արտահանման հետ, չեն վճարվել կամ վերադարձվել են, ինչպես նաեւ չվճարված կամ ուղղակիորեն կամ անուղղակիորեն՝ որպես վճարումներ, արտոնություններ ստացված կամ՝ մաքսային տարածքից ապրանքների արտահանման դեպքում փոխհատուցված այլ հարկերի գումարների, լրավճարների եւ այլ գումարների փոխհատուցումը կատարվում է Մաքսային միության անդամ պետությունների օրենսդրությամբ սահմանված կարգով եւ պայմաններով:</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Վերաներմուծման դեպքում՝ ներմուծվող մաքսատուրքերի փոխհատուցումը, եթե նման տուրքերի գումարները, կապված մաքսային տարածքից ապրանքների արտահանման հետ, չեն վճարվել կամ հետ են վերադարձվել, կատարվում է Մաքսային միության անդամ պետությունների միջազգային պայմանագրին համապատասխան:</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Որպես «վերաներմուծում» մաքսային ընթացակարգի հայտարարատու կարող է հանդես գալ սույն հոդվածի 1-ին կետում նշված մաքսային ընթացակարգերից այն մաքսային ընթացակարգի հայտարարատու հանդիսացող անձը, որի համաձայն ապրանքներն արտահանվել են Մաքսային միության մաքսային տարածքից: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օրենսդրությամբ կարող են սահմանվել դեպքեր, երբ որպես «վերաներմուծում» մաքսային ընթացակարգի հայտարարատու կարող է հանդես գալ այլ անձ:</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Ապրանքների նկատմամբ սահմանվում է «վերաներմուծում» մաքսային ընթացակարգ Մաքսային միության այն անդամ պետությունում, որտեղ դրանց նկատմամբ սահմանված է եղել սույն հոդվածի 1-ին կետում նշված մաքսային ընթացակարգերից որեւէ մեկը: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24" w:name="Par3289"/>
      <w:bookmarkEnd w:id="524"/>
      <w:r w:rsidRPr="00FF052D">
        <w:rPr>
          <w:rFonts w:ascii="GHEA Grapalat" w:hAnsi="GHEA Grapalat" w:cs="GHEA Grapalat"/>
          <w:b/>
          <w:bCs/>
          <w:sz w:val="24"/>
          <w:szCs w:val="24"/>
        </w:rPr>
        <w:lastRenderedPageBreak/>
        <w:t>Հոդված 294. Ապրանքների նկատմամբ «վերաներմուծում» մաքսային ընթացակարգ սահմանելու համար անհրաժեշտ փաստաթղթերը եւ տեղեկությունները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525" w:name="Par3291"/>
      <w:bookmarkEnd w:id="525"/>
      <w:r w:rsidRPr="00FF052D">
        <w:rPr>
          <w:rFonts w:ascii="GHEA Grapalat" w:hAnsi="GHEA Grapalat" w:cs="GHEA Grapalat"/>
          <w:sz w:val="24"/>
          <w:szCs w:val="24"/>
        </w:rPr>
        <w:t>1. Ապրանքների նկատմամբ «վերաներմուծում» մաքսային ընթացակարգ սահմանելու համար հայտարարատուն մաքսային մարմին է ներկայացնում տեղեկություններ Մաքսային միության մաքսային տարածքից ապրանքների արտահանման հանգամանքների մասին, ինչպես նաեւ տեղեկություններ՝ ապրանքների վերանորոգման հետ կապված գործողությունների մասին, եթե ապրանքները նման գործողությունների են ենթարկվել Մաքսային միության մաքսային տարածքի սահմաններից դուրս:</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կետում նշված տեղեկությունները հաստատելու համար՝ հայտարարատուն ներկայացնում է ապրանքների արտահանման ժամանակ ընդունված մաքսային հայտարարագիրը եւ մաքսային սահմանով ապրանքների՝ դրանց արտահանման ժամանակ տեղափոխման ամսաթիվը հավաստող փաստաթղթերը:</w:t>
      </w:r>
    </w:p>
    <w:p w:rsidR="00441690" w:rsidRPr="00FF052D" w:rsidRDefault="00441690" w:rsidP="00F72363">
      <w:pPr>
        <w:spacing w:after="0" w:line="240" w:lineRule="auto"/>
        <w:rPr>
          <w:rFonts w:ascii="GHEA Grapalat" w:hAnsi="GHEA Grapalat" w:cs="GHEA Grapalat"/>
          <w:b/>
          <w:bCs/>
          <w:sz w:val="24"/>
          <w:szCs w:val="24"/>
        </w:rPr>
      </w:pPr>
      <w:bookmarkStart w:id="526" w:name="Par3294"/>
      <w:bookmarkEnd w:id="526"/>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295. Արտահանման մաքսատուրքերի գումարների վերադարձը (հաշվանցումը)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Օրենսգրքի 293-րդ հոդվածի 1-ին կետի 1-ին ենթակետում նշված այն ապրանքների համար, որոնց նկատմամբ սահմանվել է «վերաներմուծում» մաքսային ընթացակարգ, կատարվում է արտահանման մաքսատուրքերի վճարված գումարների վերադարձ (հաշվանցում), եթե նշված ապրանքների նկատմամբ «վերաներմուծում» մաքսային ընթացակարգը սահմանվել է 6 (վեց) ամսից ոչ ուշ՝ այդ ապրանքների նկատմամբ «արտահանում» մաքսային ընթացակարգ սահմանելու հաջորդող օրվանից:</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27" w:name="Par3298"/>
      <w:bookmarkEnd w:id="527"/>
      <w:r w:rsidRPr="00FF052D">
        <w:rPr>
          <w:rFonts w:ascii="GHEA Grapalat" w:hAnsi="GHEA Grapalat" w:cs="GHEA Grapalat"/>
          <w:b/>
          <w:bCs/>
          <w:sz w:val="24"/>
          <w:szCs w:val="24"/>
        </w:rPr>
        <w:t>ԳԼՈՒԽ 40. «ՎԵՐԱԱՐՏԱՀԱՆՈՒՄ»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28" w:name="Par3300"/>
      <w:bookmarkEnd w:id="528"/>
      <w:r w:rsidRPr="00FF052D">
        <w:rPr>
          <w:rFonts w:ascii="GHEA Grapalat" w:hAnsi="GHEA Grapalat" w:cs="GHEA Grapalat"/>
          <w:b/>
          <w:bCs/>
          <w:sz w:val="24"/>
          <w:szCs w:val="24"/>
        </w:rPr>
        <w:t>Հոդված 296. «Վերաարտահանում»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Վերաարտահանում՝ մաքսային ընթացակարգ, որի դեպքում Մաքսային միության մաքսային տարածք ավելի վաղ ներմուծված ապրանքները կամ ապրանքների վերամշակումից հետո ստացվելիք արդյունքները, որոնց նկատմամբ սահմանվել է «մաքսային տարածքում վերամշակում» մաքսային ընթացակարգ, այդ տարածքից արտահանվում են առանց ներմուծման մաքսատուրքերի գումարների վճարման եւ (կամ) ներմուծման մաքսատուրքերի վճարված գումարների վերադարձմամբ (հաշվանցմամբ) եւ առանց ոչ սակագնային կարգավորման միջոցների կիրառման: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29" w:name="Par3304"/>
      <w:bookmarkEnd w:id="529"/>
      <w:r w:rsidRPr="00FF052D">
        <w:rPr>
          <w:rFonts w:ascii="GHEA Grapalat" w:hAnsi="GHEA Grapalat" w:cs="GHEA Grapalat"/>
          <w:b/>
          <w:bCs/>
          <w:sz w:val="24"/>
          <w:szCs w:val="24"/>
        </w:rPr>
        <w:lastRenderedPageBreak/>
        <w:t>Հոդված 297. Ապրանքների նկատմամբ «վերաարտահանում»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«Վերաարտահանում» մաքսային ընթացակարգ կարող է սահմանվել.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տարածքում գտնվող օտարերկրյա ապրանքների նկատմամբ, այդ թվում՝ ոչ սակագնային կարգավորման միջոցների խախտմամբ ներմուծված ապրանքների եւ ապրանքների վերամշակումից հետո ստացվելիք արդյունքների նկատմամբ, որոնց նկատմամբ սահմանվել է «մաքսային տարածքում վերամշակում» մաքսային ընթացակարգ.</w:t>
      </w:r>
    </w:p>
    <w:p w:rsidR="00441690" w:rsidRPr="00FF052D" w:rsidRDefault="00441690" w:rsidP="00F72363">
      <w:pPr>
        <w:spacing w:after="160" w:line="240" w:lineRule="auto"/>
        <w:ind w:left="810"/>
        <w:jc w:val="both"/>
        <w:rPr>
          <w:rFonts w:ascii="GHEA Grapalat" w:hAnsi="GHEA Grapalat" w:cs="GHEA Grapalat"/>
          <w:sz w:val="24"/>
          <w:szCs w:val="24"/>
        </w:rPr>
      </w:pPr>
      <w:bookmarkStart w:id="530" w:name="Par3308"/>
      <w:bookmarkEnd w:id="530"/>
      <w:r w:rsidRPr="00FF052D">
        <w:rPr>
          <w:rFonts w:ascii="GHEA Grapalat" w:hAnsi="GHEA Grapalat" w:cs="GHEA Grapalat"/>
          <w:sz w:val="24"/>
          <w:szCs w:val="24"/>
        </w:rPr>
        <w:t>2) այն ապրանքների համար, որոնց նկատմամբ սահմանվել է «ներքին սպառման համար բացթողում» մաքսային ընթացակարգ, եթե այդ ապրանքները վերադարձվում են արտաքին տնտեսական գործարքի պայմանների, այդ թվում՝ քանակի, որակի, նկարագրության կամ փաթեթվածքի համար ներկայացվող պայմանների չկատարման պատճառով՝ հետեւյալ պայմանների պահպանմամբ.</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ապրանքների նկատմամբ սահմանվում է «վերաարտահանում» մաքսային ընթացակարգ մեկ տարվա ընթացքում՝ ներքին սպառման համար բացթողման օրվան հաջորդող օրվանից.</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մաքսային մարմին ներկայացվել են փաստաթղթեր՝ սույն Օրենսգրքի 299–րդ հոդվածին համապատասխան.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ապրանքները չեն օգտագործվել եւ չեն վերանորոգվել Մաքսային միության մաքսային տարածքում՝ բացառությամբ այն դեպքերի, երբ ապրանքների օգտագործումն անհրաժեշտ է եղել ապրանքների այն թերությունների եւ այլ հանգամանքների բացահայտման համար, որոնք հանգեցրել են ապրանքների վերադարձին.</w:t>
      </w:r>
    </w:p>
    <w:p w:rsidR="00441690" w:rsidRPr="00FF052D" w:rsidRDefault="00441690" w:rsidP="00F72363">
      <w:pPr>
        <w:spacing w:after="160" w:line="240" w:lineRule="auto"/>
        <w:ind w:left="1080"/>
        <w:jc w:val="both"/>
        <w:rPr>
          <w:rFonts w:ascii="GHEA Grapalat" w:hAnsi="GHEA Grapalat" w:cs="GHEA Grapalat"/>
          <w:sz w:val="24"/>
          <w:szCs w:val="24"/>
        </w:rPr>
      </w:pPr>
      <w:r w:rsidRPr="00FF052D">
        <w:rPr>
          <w:rFonts w:ascii="GHEA Grapalat" w:hAnsi="GHEA Grapalat" w:cs="GHEA Grapalat"/>
          <w:sz w:val="24"/>
          <w:szCs w:val="24"/>
        </w:rPr>
        <w:t>պետք է հնարավոր լինի ապրանքների նույնականացումը մաքսային մարմնի կողմից:</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31" w:name="Par3314"/>
      <w:bookmarkEnd w:id="531"/>
      <w:r w:rsidRPr="00FF052D">
        <w:rPr>
          <w:rFonts w:ascii="GHEA Grapalat" w:hAnsi="GHEA Grapalat" w:cs="GHEA Grapalat"/>
          <w:b/>
          <w:bCs/>
          <w:sz w:val="24"/>
          <w:szCs w:val="24"/>
        </w:rPr>
        <w:t>Հոդված 298. Այն ապրանքների փոխադրման առանձնահատկությունները, որոնց նկատմամբ սահմանվել է «վերաարտահանում»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ապրանքները, որոնց նկատմամբ սահմանվել է «վերաարտահանում» մաքսային ընթացակարգ Մաքսային միության մաքսային տարածքից արտահանվում են սույն Օրենսգրքի 32-րդ գլխի դրույթներին համապատասխան:</w:t>
      </w:r>
    </w:p>
    <w:p w:rsidR="00441690" w:rsidRPr="00FF052D" w:rsidRDefault="00441690" w:rsidP="00F72363">
      <w:pPr>
        <w:spacing w:after="0" w:line="240" w:lineRule="auto"/>
        <w:rPr>
          <w:rFonts w:ascii="GHEA Grapalat" w:hAnsi="GHEA Grapalat" w:cs="GHEA Grapalat"/>
          <w:b/>
          <w:bCs/>
          <w:sz w:val="24"/>
          <w:szCs w:val="24"/>
        </w:rPr>
      </w:pPr>
      <w:bookmarkStart w:id="532" w:name="Par3318"/>
      <w:bookmarkEnd w:id="532"/>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299. Այն ապրանքների նկատմամբ «վերաարտահանում» մաքսային ընթացակարգ սահմանելու համար անհրաժեշտ փաստաթղթերը եւ տեղեկությունները, որոնց նկատմամբ ավելի վաղ սահմանված է եղել «ներքին սպառման համար բացթողում»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Այն ապրանքների նկատմամբ «վերաարտահանում» մաքսային ընթացակարգ սահմանելու համար, որոնց նկատմամբ ավելի վաղ սահմանված է եղել «ներքին սպառման համար բացթողում» մաքսային ընթացակարգ, հայտարարատուն մաքսային մարմին է ներկայացնում հետեւյալ տեղեկությունները պարունակող փաստաթղթերը.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տարածք ապրանքների ներմուծման հանգամանքների մասին (ելնելով արտաքին տնտեսական գործարքի կատարումը հավաստող փաստաթղթերից).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արտաքին տնտեսական գործարքի պայմանները չկատարելու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այդ ապրանքների նկատմամբ «ներքին սպառման համար բացթողում» մաքսային ընթացակարգ սահմանելու մասին.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այդ ապրանքների նկատմամբ «ներքին սպառման համար բացթողում» մաքսային ընթացակարգ սահմանելուց հետո դրանք օգտագործելու մասին: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33" w:name="Par3326"/>
      <w:bookmarkEnd w:id="533"/>
      <w:r w:rsidRPr="00FF052D">
        <w:rPr>
          <w:rFonts w:ascii="GHEA Grapalat" w:hAnsi="GHEA Grapalat" w:cs="GHEA Grapalat"/>
          <w:b/>
          <w:bCs/>
          <w:sz w:val="24"/>
          <w:szCs w:val="24"/>
        </w:rPr>
        <w:t>Հոդված 300. Մաքսատուրքերի, հարկերի վճարման պարտավորության առաջացումն ու դադարումը եւ դրանց վճարման ժամկետն այն օտարերկրյա ապրանքների համար, որոնց նկատմամբ պետք է սահմանվի (սահմանվել է) «վերաարտահանում»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ներմուծման մաքսատուրքերի, հարկերի վճարման պարտավորությունը այն օտարերկրյա ապրանքների համար, որոնց նկատմամբ պետք է սահմանվի «վերաարտահանում»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ներմուծման մաքսատուրքերի, հարկերի վճարման պարտավորությունը այն օտարերկրյա ապրանքների համար, որոնց նկատմամբ պետք է սահմանվի (սահմանվել է) «վերաարտահանում»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bookmarkStart w:id="534" w:name="Par3330"/>
      <w:bookmarkEnd w:id="534"/>
      <w:r w:rsidRPr="00FF052D">
        <w:rPr>
          <w:rFonts w:ascii="GHEA Grapalat" w:hAnsi="GHEA Grapalat" w:cs="GHEA Grapalat"/>
          <w:sz w:val="24"/>
          <w:szCs w:val="24"/>
        </w:rPr>
        <w:t>1) Մաքսային միության մաքսային տարածքից օտարերկրյա ապրանքների փաստացի արտահանման դեպքում, ինչը հաստատվում է դուրսհանման վայրի մաքսային մարմնի կողմից՝ Մաքսային միության հանձնաժողովի որոշմամբ սահմանված կարգով.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սույն Օրենսգրքի 80–րդ հոդվածի 2-րդ կետով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35" w:name="Par3332"/>
      <w:bookmarkEnd w:id="535"/>
      <w:r w:rsidRPr="00FF052D">
        <w:rPr>
          <w:rFonts w:ascii="GHEA Grapalat" w:hAnsi="GHEA Grapalat" w:cs="GHEA Grapalat"/>
          <w:sz w:val="24"/>
          <w:szCs w:val="24"/>
        </w:rPr>
        <w:t xml:space="preserve">3. Մաքսային միության մաքսային տարածքից այն օտարերկրյա ապրանքների արտահանումը չիրականացնելու դեպքում, որոնց նկատմամբ սահմանվել է «վերաարտահանում» մաքսային ընթացակարգ՝ բացառությամբ վթարի կամ անհաղթահարելի ուժի ազդեցության կամ փոխադրման (տրասպորտային փոխադրման) եւ պահպանման բնականոն պայմաններում բնական կորստի հետեւանքով ոչնչացման (անվերադարձ կորստի) դեպքերի, ներմուծման մաքսատուրքերի, հարկերի վճարման ժամկետը համարվում է մաքսային մարմնի կողմից՝ ապրանքների նկատմամբ </w:t>
      </w:r>
      <w:r w:rsidRPr="00FF052D">
        <w:rPr>
          <w:rFonts w:ascii="GHEA Grapalat" w:hAnsi="GHEA Grapalat" w:cs="GHEA Grapalat"/>
          <w:sz w:val="24"/>
          <w:szCs w:val="24"/>
        </w:rPr>
        <w:lastRenderedPageBreak/>
        <w:t>«վերաարտահանում»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Ներմուծման մաքսատուրքերը, հարկերը սույն հոդվածի 3–րդ կետով սահմանված դեպքերում, ենթակա են վճարման ներմուծման մաքսատուրքերի, հարկերի գումարներին համարժեք գումարի չափով, որոնք վճարման ենթակա կլինեին օտարերկրյա ապրանքների նկատմամբ «ներքին սպառման համար բացթողում» մաքսային ընթացակարգ սահմանելու դեպքում՝ առանց հաշվի առնելու մաքսատուրքերի, հարկերի վճարման համար սահմանված արտոնությունները, որոնք հաշվարկվում են մաքսային մարմնի կողմից՝ այն մաքսային հայտարարագրի գրանցման օրվանից, որը տրվում է ապրանքների նկատմամբ «վերաարտահանում» մաքսային ընթացակարգ սահմանելու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36" w:name="Par3334"/>
      <w:bookmarkEnd w:id="536"/>
      <w:r w:rsidRPr="00FF052D">
        <w:rPr>
          <w:rFonts w:ascii="GHEA Grapalat" w:hAnsi="GHEA Grapalat" w:cs="GHEA Grapalat"/>
          <w:sz w:val="24"/>
          <w:szCs w:val="24"/>
        </w:rPr>
        <w:t>Այն ապրանքների վերամշակումից հետո ստացվելիք արդյունքների նկատմամբ, որոնց նկատմամբ սահմանվել է «մաքսային տարածքում վերամշակում» մաքսային ընթացակարգ, ներմուծման մաքսատուրքերը, հարկերը ենթակա են վճարման ներմուծման մաքսատուրքերի, հարկերի գումարներին համարժեք գումարի չափով, որոնք վճարման ենթակա կլինեին այն օտարերկրյա ապրանքների համար, որոնց նկատմամբ սահմանվել է «մաքսային տարածքում վերամշակում» մաքսային ընթացակարգ եւ որոնք օգտագործվել են վերամշակումից հետո ստացվելիք արդյունքների պատրաստման համար՝ դրանց չափաքանակներին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Այն դեպքում, երբ սույն հոդվածի 3–րդ կետի համաձայն վճարված կամ բռնագանձված ներմուծման մաքսատուրքերի, հարկերի վճարման պարտավորությունը դադարել է՝ սույն հոդվածի 2–րդ կետի 1–ին ենթակետի համաձայն, ներմուծման մաքսատուրքերը, հարկերը ենթակա են վերադարձման՝ սույն Օրենսգրքով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Արտահանման մաքսատուրքերը, հարկերն այն ապրանքների համար, որոնց նկատմամբ սահմանվել է «վերաարտահանում» մաքսային ընթացակարգ, ենթակա չեն վճարման: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37" w:name="Par3338"/>
      <w:bookmarkEnd w:id="537"/>
      <w:r w:rsidRPr="00FF052D">
        <w:rPr>
          <w:rFonts w:ascii="GHEA Grapalat" w:hAnsi="GHEA Grapalat" w:cs="GHEA Grapalat"/>
          <w:b/>
          <w:bCs/>
          <w:sz w:val="24"/>
          <w:szCs w:val="24"/>
        </w:rPr>
        <w:t>Հոդված 301. Ներմուծման մաքսատուրքերի, հարկերի գումարների վերադարձը (հաշվանցումը)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Օրենսգրքի 297-րդ հոդվածի 1-ին կետի 2-րդ ենթակետում նշված այն ապրանքների համար, որոնց նկատմամբ սահմանվել է «վերաարտահանում» մաքսային ընթացակարգ եւ որոնք փաստացի արտահանվել են Մաքսային միության մաքսային տարածքից, կատարվում է ներմուծման մաքսատուրքերի, հարկերի վճարված գումարների վերադարձ (հաշվանցում)՝ սույն Օրենսգրքի 13-րդ գլխի դրույթներին համապատասխան: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538" w:name="Par3342"/>
      <w:bookmarkEnd w:id="538"/>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ԳԼՈՒԽ 41. «ԱՆՄԱՔՍ ԱՌԵՎՏՈՒՐ» ՄԱՔՍԱՅԻՆ ԸՆԹԱՑԱԿԱՐԳ</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39" w:name="Par3344"/>
      <w:bookmarkEnd w:id="539"/>
      <w:r w:rsidRPr="00FF052D">
        <w:rPr>
          <w:rFonts w:ascii="GHEA Grapalat" w:hAnsi="GHEA Grapalat" w:cs="GHEA Grapalat"/>
          <w:b/>
          <w:bCs/>
          <w:sz w:val="24"/>
          <w:szCs w:val="24"/>
        </w:rPr>
        <w:t>Հոդված 302. «Անմաքս առեւտուր»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Անմաքս առեւտուր՝ մաքսային ընթացակարգ, որի դեպքում ապրանքները վաճառվում են մանրածախ առեւտրի ձեւով անմաքս առեւտրի խանութներում Մաքսային միության մաքսային տարածքից մեկնող ֆիզիկական անձանց կամ օտարերկրյա դիվանագիտական ներկայացուցչություններին, դրանց հավասարեցված միջազգային կազմակերպությունների ներկայացուցչություններին, հյուպատոսական հիմնարկներին, ինչպես նաեւ դիվանագիտական գործակալներին, հյուպատոսական պաշտոնատար անձանց եւ նրանց հետ ապրող՝ իրենց ընտանիքների անդամներին առանց մաքսատուրքերի, հարկերի վճարման եւ առանց ոչ սակագնային կարգավորման միջոցների կիրառման:</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40" w:name="Par3349"/>
      <w:bookmarkEnd w:id="540"/>
      <w:r w:rsidRPr="00FF052D">
        <w:rPr>
          <w:rFonts w:ascii="GHEA Grapalat" w:hAnsi="GHEA Grapalat" w:cs="GHEA Grapalat"/>
          <w:b/>
          <w:bCs/>
          <w:sz w:val="24"/>
          <w:szCs w:val="24"/>
        </w:rPr>
        <w:t>Հոդված 303. Ապրանքների նկատմամբ «անմաքս առեւտուր»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«Անմաքս առեւտուր» մաքսային ընթացակարգ կարող է սահմանվել ցանկացած ապրանքի նկատմամբ՝ բացառությամբ Մաքսային միության մաքսային տարածք ներմուծման, Մաքսային միության մաքսային տարածքի սահմաններից դուրս արտահանման համար արգելված ապրանքների, ինչպես նաեւ Մաքսային միության անդամ պետությունների տարածքներում շրջանառության համար արգելված ապրանքների: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հանձնաժողովի կողմից կարող է սահմանվել այլ ապրանքների ցանկը, որոնք նկատմամբ չի կարող սահմանվել «անմաքս առեւտուր» մաքսային ընթացակարգը: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Որպես «անմաքս առեւտուր» մաքսային ընթացակարգով ձեւակերպված ապրանքների հայտարարատու կարող է հանդես գալ միայն այն անմաքս առեւտրի խանութի տիրապետողը, որտեղ նախատեսվում է իրականացնել այդ ապրանքների վաճառքը: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Անմաքս առեւտրի խանութի գործունեությունն ապահովելու համար օգտագործվող ապրանքների նկատմամբ չպետք է սահմանվի «անմաքս առեւտուր» մաքսային ընթացակարգ:</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միության ապրանքների նկատմամբ «անմաքս առեւտուր» մաքսային ընթացակարգը սահմանվում է մաքսային հայտարարագիր ներկայացնելու միջոցով: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41" w:name="Par3357"/>
      <w:bookmarkEnd w:id="541"/>
      <w:r w:rsidRPr="00FF052D">
        <w:rPr>
          <w:rFonts w:ascii="GHEA Grapalat" w:hAnsi="GHEA Grapalat" w:cs="GHEA Grapalat"/>
          <w:b/>
          <w:bCs/>
          <w:sz w:val="24"/>
          <w:szCs w:val="24"/>
        </w:rPr>
        <w:lastRenderedPageBreak/>
        <w:t>Հոդված 304. Անմաքս առեւտրի խանութները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Անմաքս առեւտրի խանութների գործունեության իրականացման կարգը, դրանց տեղակայմանը, հարմարություններով ապահովվածությանը, սարքավորմանը ներկայացվող պահանջները եւ նշված խանութներում ապրանքների իրացման կանոնները սահմանվում են Մաքսային միության անդամ պետությունների օրենսդրությամբ:</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«Անմաքս առեւտուր» մաքսային ընթացակարգով ձեւակերպված ապրանքների հաշվառումն իրականացնելու եւ դրանց վերաբերյալ հաշվետվությունների տրամադրման կարգը սահմանվում է Մաքսային միության անդամ պետությունների օրենսդրությամբ: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42" w:name="Par3363"/>
      <w:bookmarkEnd w:id="542"/>
      <w:r w:rsidRPr="00FF052D">
        <w:rPr>
          <w:rFonts w:ascii="GHEA Grapalat" w:hAnsi="GHEA Grapalat" w:cs="GHEA Grapalat"/>
          <w:b/>
          <w:bCs/>
          <w:sz w:val="24"/>
          <w:szCs w:val="24"/>
        </w:rPr>
        <w:t>Հոդված 305. «Անմաքս առեւտուր» մաքսային ընթացակարգի եզրափակումը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«Անմաքս առեւտուր» մաքսային ընթացակարգի գործողությունը եզրափակվում է այդ մաքսային ընթացակարգով ձեւակերպված ապրանքների վաճառքով՝ մանրածախ առեւտրի ձեւով, անմաքս առեւտրի խանութներում սույն Օրենսգրքի 302-րդ հոդվածում նշված անձանց կամ՝ այդ ապրանքների նկատմամբ, սույն Օրենսգրքին համապատասխան, մաքսային այլ ընթացակարգեր սահմանելով: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43" w:name="Par3367"/>
      <w:bookmarkEnd w:id="543"/>
      <w:r w:rsidRPr="00FF052D">
        <w:rPr>
          <w:rFonts w:ascii="GHEA Grapalat" w:hAnsi="GHEA Grapalat" w:cs="GHEA Grapalat"/>
          <w:sz w:val="24"/>
          <w:szCs w:val="24"/>
        </w:rPr>
        <w:t>2. Անմաքս առեւտրի խանութների գործունեության դադարեցման դեպքում՝ «անմաքս առեւտուր» մաքսային ընթացակարգով ձեւակերպված ապրանքների նկատմամբ պետք է սահմանվի այլ մաքսային ընթացակարգ նշված խանութի գործունեության դադարեցմանը հաջորդող օրվանից` 1 (մեկ) ամսվա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մասում նշված գործողությունները չիրականացնելու դեպքում՝ ապրանքներն արգելանքի են վերցվում մաքսային մարմինների կողմից՝ սույն Օրենսգրքի 21–րդ գլխի դրույթներին համապատասխան։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44" w:name="Par3370"/>
      <w:bookmarkEnd w:id="544"/>
      <w:r w:rsidRPr="00FF052D">
        <w:rPr>
          <w:rFonts w:ascii="GHEA Grapalat" w:hAnsi="GHEA Grapalat" w:cs="GHEA Grapalat"/>
          <w:b/>
          <w:bCs/>
          <w:sz w:val="24"/>
          <w:szCs w:val="24"/>
        </w:rPr>
        <w:t>Հոդված 306. Ներմուծման մաքսատուրքերի վճարման պարտավորության առաջացումն ու դադարումը եւ դրանց վճարման ժամկետն այն օտարերկրյա ապրանքների համար, որոնց նկատմամբ պետք է սահմանվի (սահմանվել է) «անմաքս առեւտուր» մաքսային ընթացակարգ</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Հայտարարատուի՝ ներմուծման մաքսատուրքերի, հարկերի վճարման պարտավորությունը այն օտարերկրյա ապրանքների համար, որոնց նկատմամբ պետք է սահմանվի «անմաքս առեւտուր» մաքսային ընթացակարգ, առաջանում է մաքսային մարմնի կողմից մաքսային հայտարարագրի գրանցման պահից։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Հայտարարատուի՝ ներմուծման մաքսատուրքերի, հարկերի վճարման պարտավորությունը այն օտարերկրյա ապրանքների համար, որոնց նկատմամբ պետք է սահմանվի (սահմանվել է) «անմաքս առեւտուր» մաքսային ընթացակարգ, դադարում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այն դեպքում, երբ այդ ապրանքները վաճառվում են սույն Օրենսգրքի 302-րդ հոդվածում նշված անձանց.</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այն դեպքում, երբ այդ ապրանքների նկատմամբ սահմանվում է այլ մաքսային ընթացակարգ.</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այն դեպքում, երբ այդ ապրանքները արգելանքի են վերցվում մաքսային մարմինների կողմից՝ սույն Օրենսգրքի 21-րդ գլխի դրույթներին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սույն Օրենսգրքի 80–րդ հոդվածի 2-րդ կետով սահմանված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45" w:name="Par3379"/>
      <w:bookmarkEnd w:id="545"/>
      <w:r w:rsidRPr="00FF052D">
        <w:rPr>
          <w:rFonts w:ascii="GHEA Grapalat" w:hAnsi="GHEA Grapalat" w:cs="GHEA Grapalat"/>
          <w:sz w:val="24"/>
          <w:szCs w:val="24"/>
        </w:rPr>
        <w:t>3. Ներմուծման մաքսատուրքերի, հարկերի վճարման ժամկետ է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սահմանված պահանջները եւ պայմանները խախտող գործողությունների կատարման օրը՝ «անմաքս առեւտուր» մաքսային ընթացակարգով սահմանված պահանջների եւ պայմանների խախտմամբ՝ օտարերկրյա ապրանքների օգտագործման եւ տնօրինման դեպքում, իսկ եթե այդ օրը որոշված չէ, ապա՝ մաքսային մարմնի կողմից՝ ապրանքների նկատմամբ «անմաքս առեւտուր»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կորստի օրը՝ օտարերկրյա ապրանքների կորստի դեպքում՝ բացառությամբ վթարի կամ անհաղթահարելի ուժի ազդեցության կամ փոխադրման (տրասպորտային փոխադրման) եւ պահպանման բնականոն պայմաններում բնական կորստի հետեւանքով դրանց ոչնչացման (անվերադարձ կորստի) դեպքերի, իսկ եթե այդ օրը որոշված չէ, ապա՝ մաքսային մարմնի կողմից՝ ապրանքների նկատմամբ «անմաքս առեւտուր» մաքսային ընթացակարգ սահմանելու համար տրված մաքսային հայտարարագրի գրանցման օրը.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Ներմուծման մաքսատուրքերը, հարկերը սույն հոդվածի 3–րդ կետով սահմանված դեպքերում, ենթակա են վճարման ներմուծման մաքսատուրքերի, հարկերի գումարներին համարժեք գումարի չափով, որոնք վճարման ենթակա կլինեին ապրանքների նկատմամբ «ներքին սպառման համար բացթողում» մաքսային ընթացակարգ սահմանելու դեպքում՝ առանց հաշվի առնելու մաքսատուրքերի, հարկերի վճարման համար սահմանված սակագնային առանձնաշնորհումները եւ արտոնությունները, որոնք հաշվարկվում են մաքսային մարմնի կողմից՝ այն մաքսային հայտարարագրի գրանցման օրվանից, որի համաձայն ապրանքների նկատմամբ սահմանվել է «անմաքս առեւտուր» մաքսային ընթացակարգ։</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46" w:name="Par3384"/>
      <w:bookmarkEnd w:id="546"/>
      <w:r w:rsidRPr="00FF052D">
        <w:rPr>
          <w:rFonts w:ascii="GHEA Grapalat" w:hAnsi="GHEA Grapalat" w:cs="GHEA Grapalat"/>
          <w:b/>
          <w:bCs/>
          <w:sz w:val="24"/>
          <w:szCs w:val="24"/>
        </w:rPr>
        <w:t>ԳԼՈՒԽ 42. «ՈՉՆՉԱՑՈՒՄ» ՄԱՔՍԱՅԻՆ ԸՆԹԱՑԱԿԱՐԳԸ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47" w:name="Par3386"/>
      <w:bookmarkEnd w:id="547"/>
      <w:r w:rsidRPr="00FF052D">
        <w:rPr>
          <w:rFonts w:ascii="GHEA Grapalat" w:hAnsi="GHEA Grapalat" w:cs="GHEA Grapalat"/>
          <w:b/>
          <w:bCs/>
          <w:sz w:val="24"/>
          <w:szCs w:val="24"/>
        </w:rPr>
        <w:lastRenderedPageBreak/>
        <w:t>Հոդված 307. «Ոչնչացում» մաքսային ընթացակարգի էությունը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«Ոչնչացում»՝ մաքսային ընթացակարգ, որի դեպքում օտարերկրյա ապրանքները ոչնչացվում են մաքսային հսկողության ներքո առանց ներմուծման մաքսատուրքերի, հարկերի վճարման եւ առանց ոչ սակագնային կարգավորման միջոցների կիրառման: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ոչնչացում» ասելով ենթադրվում է ապրանքների վնասազերծում, լրիվ ոչնչացում կամ որեւէ այլ կերպ ապրանքների վիճակի այնպիսի փոփոխում, որի արդյունքում դրանք մասամբ կամ ամբողջությամբ կորցնում են իրենց սպառողական եւ (կամ) այլ հատկանիշները եւ չեն կարող տնտեսապես շահավետ որեւէ եղանակով վերականգնվել իրենց նախնական վիճակին:</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«Ոչնչացում» մաքսային ընթացակարգը կարող է կիրառվել նաեւ այն ապրանքների նկատմամբ, որոնք ոչնչացվել, անվերադարձ կորել են վթարի կամ անհաղթահարելի ուժի ազդեցության հետեւանքով: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48" w:name="Par3393"/>
      <w:bookmarkEnd w:id="548"/>
      <w:r w:rsidRPr="00FF052D">
        <w:rPr>
          <w:rFonts w:ascii="GHEA Grapalat" w:hAnsi="GHEA Grapalat" w:cs="GHEA Grapalat"/>
          <w:b/>
          <w:bCs/>
          <w:sz w:val="24"/>
          <w:szCs w:val="24"/>
        </w:rPr>
        <w:t>Հոդված 308. Ապրանքների նկատմամբ «ոչնչացում»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նկատմամբ «ոչնչացում» մաքսային ընթացակարգի սահմանումը թույլատրվում է համապատասխան լիազորված պետական մարմնի՝ Մաքսային միության անդամ պետությունների օրենսդրության համաձայն տրված՝ ոչնչացման հնարավորության մասին եզրակացության հիման վրա, որտեղ նշվում է ոչնչացման եղանակը եւ վայրը: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Եզրակացությունը չի պահանջվում այն դեպքերում, երբ ապրանքներն անվերադարձ կորել են վթարի կամ անհաղթահարելի ուժի ազդեցության հետեւանքով: Նման ապրանքների նկատմամբ «ոչնչացում» մաքսային ընթացակարգ սահմանելու համար պետք է ներկայացվեն վթարի կամ անհաղթահարելի ուժի ազդեցության հետեւանքով ապրանքների անվերադարձ կորստի փաստը հաստատող փաստաթղթեր: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«Ոչնչացում» մաքսային ընթացակարգ չի կարող սահմանվել ապրանքների հետեւյալ կատեգորիաների նկատմամբ.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մշակութային, հնագիտական, պատմական արժեքներ.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կենդանիներ եւ բույսեր, որոնք պատկանում են Մաքսային միության անդամ պետությունների օրենսդրության եւ (կամ) միջազգային պայմանագրերի համաձայն պահպանվող տեսակներին, դրանց մասերը եւ ածանցյալները՝ բացառությամբ այն դեպքերի, երբ դրանց ոչնչացումը պահանջվում է համաճարակի, կենդանահամաճարակի եւ կարանտինային օբյեկտների տարածման կանխարգելման նպատակով.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3) մաքսային մարմինների կողմից՝ որպես գրավի առարկա ընդունված ապրանքներ՝ մինչեւ գրավի հետ կապված հարաբերությունների դադարեցումը.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4) առգրավված ապրանքներ կամ ապրանքներ, որոնց վրա արգելանք է դրված, այդ թվում՝ Մաքսային միության անդամ պետությունների օրենսդրության համաձայն իրեղեն ապացույցներ հանդիսացող ապրանքներ.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այլ ապրանքներ, որոնց ցանկը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ոչնչացումը չի թույլատրվում, եթե նման ոչնչացումը.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կարող է վնաս հասցնել շրջակա միջավայրին կամ վտանգ է ներկայացնում մարդկանց կյանքին եւ առողջությանը.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իրականացվում է ապրանքների սպառման եղանակով՝ դրանց սովորական նշանակությանը համապատասխան.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կարող է ծախսեր առաջացնել Մաքսային միության անդամ երկրների պետական մարմինների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Ապրանքների ոչնչացումը կատարվում է «ոչնչացում» մաքսային ընթացակարգի հայտարարատուի հաշվին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Ապրանքների ոչնչացումը կատարվում է մաքսային մարմնի կողմից սահմանված ժամկետներում՝ ելնելով այդ ապրանքների փաստացի ոչնչացման համար անհրաժեշտ ժամանակից, դրանց ոչնչացման եղանակից եւ վայրից:</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49" w:name="Par3410"/>
      <w:bookmarkEnd w:id="549"/>
      <w:r w:rsidRPr="00FF052D">
        <w:rPr>
          <w:rFonts w:ascii="GHEA Grapalat" w:hAnsi="GHEA Grapalat" w:cs="GHEA Grapalat"/>
          <w:b/>
          <w:bCs/>
          <w:sz w:val="24"/>
          <w:szCs w:val="24"/>
        </w:rPr>
        <w:t>Հոդված 309. «Ոչնչացում» մաքսային ընթացակարգի կիրառման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ոչնչացման կարգը սահմանվում է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ոչնչացման արդյունքում գոյացած թափոնները, դրանց հետագա օգտագործման հնարավորության դեպքում, պետք է ձեւակերպվեն համապատասխան մաքսային ընթացակարգով եւ ներմուծման մաքսատուրքերի եւ հարկերի գանձման նպատակով դիտարկվում են որպես Մաքսային միության մաքսային տարածք այդ վիճակում ներմուծված օտարերկրյա ապրանքներ: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դեպքում, երբ ապրանքների ոչնչացման արդյունքում գոյացած թափոնները գտնվում են Մաքսային միության մաքսային տարածքում առեւտրային նպատակներով դրանց հետագա օգտագործման համար ոչ պիտանի վիճակում եւ չեն կարող վերականգնվել իրենց նախնական վիճակին տնտեսապես շահավետ եղանակով, դրանք դիտարկվում են որպես Մաքսային միության ապրանքներ: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0" w:line="240" w:lineRule="auto"/>
        <w:jc w:val="center"/>
        <w:rPr>
          <w:rFonts w:ascii="GHEA Grapalat" w:hAnsi="GHEA Grapalat" w:cs="GHEA Grapalat"/>
          <w:b/>
          <w:bCs/>
          <w:sz w:val="24"/>
          <w:szCs w:val="24"/>
        </w:rPr>
      </w:pPr>
      <w:bookmarkStart w:id="550" w:name="Par3416"/>
      <w:bookmarkEnd w:id="550"/>
      <w:r w:rsidRPr="00FF052D">
        <w:rPr>
          <w:rFonts w:ascii="GHEA Grapalat" w:hAnsi="GHEA Grapalat" w:cs="GHEA Grapalat"/>
          <w:b/>
          <w:bCs/>
          <w:sz w:val="24"/>
          <w:szCs w:val="24"/>
        </w:rPr>
        <w:t>ԳԼՈՒԽ 43. «ՀՐԱԺԱՐՈՒՄ՝ ՀՕԳՈՒՏ ՊԵՏՈՒԹՅԱՆ» ՄԱՔՍԱՅԻՆ ԸՆԹԱՑԱԿԱՐԳ</w:t>
      </w:r>
    </w:p>
    <w:p w:rsidR="00441690" w:rsidRPr="00FF052D" w:rsidRDefault="00441690" w:rsidP="00F72363">
      <w:pPr>
        <w:spacing w:after="0" w:line="240" w:lineRule="auto"/>
        <w:rPr>
          <w:rFonts w:ascii="GHEA Grapalat" w:hAnsi="GHEA Grapalat" w:cs="GHEA Grapalat"/>
          <w:b/>
          <w:bCs/>
          <w:sz w:val="24"/>
          <w:szCs w:val="24"/>
        </w:rPr>
      </w:pPr>
    </w:p>
    <w:p w:rsidR="00441690" w:rsidRPr="00FF052D" w:rsidRDefault="00441690" w:rsidP="00F72363">
      <w:pPr>
        <w:spacing w:after="160" w:line="240" w:lineRule="auto"/>
        <w:ind w:firstLine="540"/>
        <w:rPr>
          <w:rFonts w:ascii="GHEA Grapalat" w:hAnsi="GHEA Grapalat" w:cs="GHEA Grapalat"/>
          <w:b/>
          <w:bCs/>
          <w:sz w:val="24"/>
          <w:szCs w:val="24"/>
        </w:rPr>
      </w:pPr>
      <w:bookmarkStart w:id="551" w:name="Par3418"/>
      <w:bookmarkEnd w:id="551"/>
      <w:r w:rsidRPr="00FF052D">
        <w:rPr>
          <w:rFonts w:ascii="GHEA Grapalat" w:hAnsi="GHEA Grapalat" w:cs="GHEA Grapalat"/>
          <w:b/>
          <w:bCs/>
          <w:sz w:val="24"/>
          <w:szCs w:val="24"/>
        </w:rPr>
        <w:t>Հոդված 310. «Հրաժարում՝ հօգուտ պետության» մաքսային ընթացակարգի էությունը</w:t>
      </w:r>
    </w:p>
    <w:p w:rsidR="00441690" w:rsidRPr="00FF052D" w:rsidRDefault="00441690" w:rsidP="00F72363">
      <w:pPr>
        <w:spacing w:after="160" w:line="240" w:lineRule="auto"/>
        <w:ind w:firstLine="540"/>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«Հրաժարում՝ հօգուտ պետության»՝ մաքսային ընթացակարգ, որի դեպքում օտարերկրյա ապրանքները անհատույց հանձնվում են Մաքսային միության անդամ պետության սեփականությանն առանց մաքսային վճարների վճարման եւ առանց ոչ սակագնային կարգավորման միջոցների կիրառման: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Այն ապրանքները, որոնց նկատմամբ սահմանվել է «հրաժարում՝ հօգուտ պետության» մաքսային ընթացակարգ, ձեռք են բերում Մաքսային միության ապրանքի կարգավիճակ:</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52" w:name="Par3423"/>
      <w:bookmarkEnd w:id="552"/>
      <w:r w:rsidRPr="00FF052D">
        <w:rPr>
          <w:rFonts w:ascii="GHEA Grapalat" w:hAnsi="GHEA Grapalat" w:cs="GHEA Grapalat"/>
          <w:b/>
          <w:bCs/>
          <w:sz w:val="24"/>
          <w:szCs w:val="24"/>
        </w:rPr>
        <w:t>Հոդված 311. Ապրանքների նկատմամբ ««հրաժարում՝ հօգուտ պետության» մաքսային ընթացակարգ սահմանելու պայմանները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«Հրաժարում՝ հօգուտ պետության» մաքսային ընթացակարգ կարող է սահմանվել օտարերկրյա ապրանքների նկատմամբ՝ բացառությամբ Մաքսային միության մաքսային տարածք ներմուծման, ինչպես նաեւ Մաքսային միության անդամ պետությունների տարածքներում շրջանառության համար արգելված ապրանքների: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հանձնաժողովի որոշմամբ կարող է սահմանվել այլ ապրանքների ցանկը, որոնք նկատմամբ չի կարող սահմանվել «հրաժարում՝ հօգուտ պետության» մաքսային ընթացակարգը: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Ապրանքներից՝ հօգուտ պետության հրաժարման կարգը սահմանվում է Մաքսային միության անդամ պետությունների օրենսդրությամբ։</w:t>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sz w:val="24"/>
          <w:szCs w:val="24"/>
        </w:rPr>
        <w:br w:type="page"/>
      </w:r>
      <w:bookmarkStart w:id="553" w:name="Par3429"/>
      <w:bookmarkEnd w:id="553"/>
      <w:r w:rsidRPr="00FF052D">
        <w:rPr>
          <w:rFonts w:ascii="GHEA Grapalat" w:hAnsi="GHEA Grapalat" w:cs="GHEA Grapalat"/>
          <w:b/>
          <w:bCs/>
          <w:sz w:val="24"/>
          <w:szCs w:val="24"/>
        </w:rPr>
        <w:lastRenderedPageBreak/>
        <w:t>ԲԱԺԻՆ 7. ՄԱՔՍԱՅԻՆ ՍԱՀՄԱՆՈՎ ՏԵՂԱՓՈԽՄԱՆ ԵՎ ԱՊՐԱՆՔՆԵՐԻ ԱՌԱՆՁԻՆ ԿԱՏԵԳՈՐԻԱՆԵՐԻ ՀԵՏ ԿԱՊՎԱԾ ՄԱՔՍԱՅԻՆ ՁԵՎԱԿԵՐՊՈՒՄՆԵՐԻ ԻՐԱԿԱՆԱՑՄԱՆ ԱՌԱՆՁՆԱՀԱՏԿՈՒԹՅՈՒՆՆԵՐԸ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54" w:name="Par3433"/>
      <w:bookmarkEnd w:id="554"/>
      <w:r w:rsidRPr="00FF052D">
        <w:rPr>
          <w:rFonts w:ascii="GHEA Grapalat" w:hAnsi="GHEA Grapalat" w:cs="GHEA Grapalat"/>
          <w:b/>
          <w:bCs/>
          <w:sz w:val="24"/>
          <w:szCs w:val="24"/>
        </w:rPr>
        <w:t>ԳԼՈՒԽ 44. ՄԻՋԱԶԳԱՅԻՆ ՓՈՍՏԱՅԻՆ ԱՌԱՔԱՆԻՆԵՐՈՎ ԱՌԱՔՎՈՂ ԱՊՐԱՆՔՆԵՐԻ ՀԵՏ ԿԱՊՎԱԾ ՄԱՔՍԱՅԻՆ ՁԵՎԱԿԵՐՊՈՒՄՆԵՐԻ ԻՐԱԿԱՆԱՑՄԱՆ ԱՌԱՆՁՆԱՀԱՏԿՈՒԹՅՈՒՆՆԵՐԸ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55" w:name="Par3437"/>
      <w:bookmarkEnd w:id="555"/>
      <w:r w:rsidRPr="00FF052D">
        <w:rPr>
          <w:rFonts w:ascii="GHEA Grapalat" w:hAnsi="GHEA Grapalat" w:cs="GHEA Grapalat"/>
          <w:b/>
          <w:bCs/>
          <w:sz w:val="24"/>
          <w:szCs w:val="24"/>
        </w:rPr>
        <w:t>Հոդված 312. Միջազգային փոստային առաքանիներ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փոստային առաքանիների շարքին են դասվում ծանրոցները եւ նամակագրական թղթակցության առաքանիները, որոնք, Համաշխարհային փոստային միության ակտերի համաձայն, համարվում են փոստափոխանակման օբյեկտներ: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Միջազգային փոստային առաքանիների առաքումը պետք է ուղեկցվի Համաշխարհային փոստային միության ակտերով նախատեսված փաստաթղթերով: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Միջազգային փոստային առաքանիները չեն կարող փոստային կապի օպերատորների կողմից տրվել դրանք ստացողներին կամ ուղարկվել Մաքսային միության մաքսային տարածքից առանց մաքսային մարմնի թույլտվության: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56" w:name="Par3443"/>
      <w:bookmarkEnd w:id="556"/>
      <w:r w:rsidRPr="00FF052D">
        <w:rPr>
          <w:rFonts w:ascii="GHEA Grapalat" w:hAnsi="GHEA Grapalat" w:cs="GHEA Grapalat"/>
          <w:b/>
          <w:bCs/>
          <w:sz w:val="24"/>
          <w:szCs w:val="24"/>
        </w:rPr>
        <w:t>Հոդված 313. Միջազգային փոստային առաքանիներով ապրանքների առաքման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փոստային առաքանիներով չի թույլատրվում այն ապրանքների առաքումը.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որոնց ներմուծումը Մաքսային միության տարածք կամ արտահանումն այդ տարածքից արգելված է.</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որոնց առաքումն արգելված է Համաշխարհային փոստային միության ակտերի համաձայն.</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որոնց նկատմամբ կիրառվում են սահմանափակումներ, եթե նման ապրանքների առաքումը, Մաքսային միության հանձնաժողովի որոշման համաձայն, արգելվում է միջազգային փոստային առաքանիներով: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Ոչ սակագնային կարգավորման միջոցները չեն կիրառվում միջազգային փոստային առաքանիներով ֆիզիկական անձանց հասցեով առաքվող՝ անձնական օգտագործման ապրանքների նկատմամբ, ինչպես նաեւ Մաքսային միության հանձնաժողովի որոշմամբ սահմանված այլ դեպքերում: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3. Այն ապրանքների տնօրինումը, որոնց առաքումն արգելված է եւ (կամ) ենթակա է սահմանափակման միջազգային փոստային առաքանիներով, իրականացվում է Մաքսային միության անդամ պետությունների օրենսդրությանը համապատասխան: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57" w:name="Par3452"/>
      <w:bookmarkEnd w:id="557"/>
      <w:r w:rsidRPr="00FF052D">
        <w:rPr>
          <w:rFonts w:ascii="GHEA Grapalat" w:hAnsi="GHEA Grapalat" w:cs="GHEA Grapalat"/>
          <w:b/>
          <w:bCs/>
          <w:sz w:val="24"/>
          <w:szCs w:val="24"/>
        </w:rPr>
        <w:t>Հոդված 314. Միջազգային փոստային առաքանիներով առաքվող ապրանքների հետ կապված մաքսային ձեւակերպումների իրականացման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փոստային առաքանիներով առաքվող ապրանքների հետ կապված մաքսային ձեւակերպումներն իրականացվում են մաքսային մարմնի կողմից միջազգային փոստափոխանակման վայրերում (հաստատություններում) կամ մաքսային մարմնի կողմից սահմանված այլ վայրերում: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Միջազգային փոստափոխանակման վայրերը (հաստատությունները) սահմանվում են Մաքսային միության անդամ պետությունների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Միջազգային փոստային առաքանիներով առաքվող ապրանքների մաքսային հայտարարագրումն իրականացվում է Համաշխարհային փոստային միության ակտերով նախատեսված՝ միջազգային փոստային առաքանիներին կից ներկայացվող փաստաթղթերի կամ ապրանքների մասին հայտարարագրերի օգտագործմամբ: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58" w:name="Par3457"/>
      <w:bookmarkEnd w:id="558"/>
      <w:r w:rsidRPr="00FF052D">
        <w:rPr>
          <w:rFonts w:ascii="GHEA Grapalat" w:hAnsi="GHEA Grapalat" w:cs="GHEA Grapalat"/>
          <w:sz w:val="24"/>
          <w:szCs w:val="24"/>
        </w:rPr>
        <w:t>3. Միջազգային փոստային առաքանիներով առաքվող ապրանքները՝ բացառությամբ ֆիզիկական անձանց կողմից առաքվող անձնական օգտագործման ապրանքների, ենթակա են մաքսային հայտարարագրման՝ ապրանքների մասին հայտարարագրերի օգտագործմամբ այն դեպքերում, երբ.</w:t>
      </w:r>
    </w:p>
    <w:p w:rsidR="00441690" w:rsidRPr="00FF052D" w:rsidRDefault="00441690" w:rsidP="00F72363">
      <w:pPr>
        <w:spacing w:after="160" w:line="240" w:lineRule="auto"/>
        <w:ind w:left="810"/>
        <w:rPr>
          <w:rFonts w:ascii="GHEA Grapalat" w:hAnsi="GHEA Grapalat" w:cs="GHEA Grapalat"/>
          <w:sz w:val="24"/>
          <w:szCs w:val="24"/>
        </w:rPr>
      </w:pPr>
      <w:r w:rsidRPr="00FF052D">
        <w:rPr>
          <w:rFonts w:ascii="GHEA Grapalat" w:hAnsi="GHEA Grapalat" w:cs="GHEA Grapalat"/>
          <w:sz w:val="24"/>
          <w:szCs w:val="24"/>
        </w:rPr>
        <w:t>1) պետք է վճարվեն մաքսատուրքեր, հարկեր.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ապրանքների նկատմամբ կիրառվում են հատուկ պաշտպանական, հակագնագցման եւ փոխհատուցման միջոցներ եւ պահպանվում են արգելքների եւ սահմանափակումների կիրառումը.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միության մաքսային տարածքից ապրանքների փաստացի արտահանման մասին ապրանքներն ուղարկողի կողմից պետք է հաստատում ներկայացվի մաքսային եւ (կամ) հարկային մարմիններ.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ապրանքների նկատմամբ սահմանվում է «ներքին սպառման համար բացթողում» մաքսային ընթացակարգից բացի՝ որեւէ այլ մաքսային ընթացակարգ:</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Սույն հոդվածի 3-րդ կետում չնշված դեպքերում՝ մաքսային հայտարարագրումն իրականացվում է Համաշխարհային փոստային միության ակտերով նախատեսված՝ միջազգային փոստային առաքանիներին կից ներկայացվող եւ ապրանքների բացթողման համար անհրաժեշտ տեղեկություններ պարունակող փաստաթղթերի օգտագործմամբ՝ հայտարարված մաքսային ընթացակարգին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5. Միջազգային փոստային առաքանիներով առաքվող՝ Մաքսային միության տարածքից արտահանվող ապրանքների մաքսային հայտարարագրումն իրականացվում է մինչեւ՝ փոստային կապի օպերատորի կողմից դրանց հանձնումը ուղարկման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Ուղարկողին վերադարձնելու ենթակա ապրանքների մաքսային հայտարարագրումը, Համաշխարհային փոստային միության ակտերով սահմանված դեպքերում, իրականացվում է փոստային կապի օպերատորի կողմից՝ մաքսային մարմին ներկայացնելով գրավոր դիմում եւ Համաշխարհային փոստային միության ակտերով նախատեսված՝ միջազգային փոստային առաքանիներին կից ներկայացվող փաստաթղթերը: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59" w:name="Par3466"/>
      <w:bookmarkEnd w:id="559"/>
      <w:r w:rsidRPr="00FF052D">
        <w:rPr>
          <w:rFonts w:ascii="GHEA Grapalat" w:hAnsi="GHEA Grapalat" w:cs="GHEA Grapalat"/>
          <w:b/>
          <w:bCs/>
          <w:sz w:val="24"/>
          <w:szCs w:val="24"/>
        </w:rPr>
        <w:t>Հոդված 315. Միջազգային փոստային առաքանիների մաքսային հսկողությունը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Փոստային կապի օպերատորը, մաքսային մարմնի պահանջով, միջազգային փոստային առաքանիները ներկայացնում է մաքսային տեսազննում եւ մաքսային զննում անցկացնելու համար: Նման նպատակներով ներկայացնելու եղանակները սահմանվում են մաքսային մարմինների կողմից: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մարմինների կողմից չի պահանջվում իրենց ներկայացնել ներմուծված փոստային առաքանիների հետեւյալ տեսակները՝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օդային փոստով առաքվող նամակներ,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փոստային բացիկներ եւ նամակներ,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սեկոգրամներ: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դեպքում, երբ առկա են բավարար հիմքեր ենթադրելու, որ նշված փոստային առաքանիները պարունակում են Մաքսային միության մաքսային տարածք ներմուծման համար արգելված կամ սահմանափակումների ենթարկվող ապրանքներ, ինչպես նաեւ ընտրողականության կամ պատահականության սկզբունքով կատարվող ստուգումների հիման վրա մաքսային տեսազննում կամ մաքսային զննում անցկացնելիս՝ մաքսային մարմիններն իրավունք ունեն պահանջել, որ ներկայացվեն նշված փոստային առաքանիները: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մարմիններն իրավունք ունեն փոստային կապի օպերատորից պահանջել, որ ներկայացվեն արտահանվող այն միջազգային փոստային առաքանիները, որոնց նկատմամբ մաքսային մարմիններն անցկացնում են ընտրողականության կամ պատահականության սկզբունքով կատարվող ստուգումների հիման վրա մաքսային տեսազննում կամ մաքսային զննում: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Միջազգային փոստային առաքանիները, որոնք միջազգային փոստափոխանակման վայրեր (հաստատություններ) են հասել վնասված վիճակում, քաշի տարբերությամբ, վնասված ներդրվածքով կամ առանց անհրաժեշտ ուղեկից փաստաթղթերի, ներկայացվում են մաքսային մարմին՝ կից ներկայացնելով փոստային կապի օպերատորի կողմից կազմված ակտը: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5. Միջազգային փոստային առաքանու մաքսային զննման ժամանակ հայտնաբերված քանակի տարբերության դեպքում եւ ներդրվածքների անհամապատասխանության դեպքում՝ փոստային կապի օպերատորի աշխատակիցը, մաքսային մարմնի պաշտոնատար անձի հետ միասին, ստորագրում է մաքսային զննման վերաբերյալ ակտը: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Միջազգային փոստային առաքանիներով առաքվող ապրանքների մաքսային տեսազննում կամ զննում անցկացնելիս՝ մաքսային մարմինները կիրառում են մաքսային հսկողության տեխնիկական միջոցներ: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60" w:name="Par3479"/>
      <w:bookmarkEnd w:id="560"/>
      <w:r w:rsidRPr="00FF052D">
        <w:rPr>
          <w:rFonts w:ascii="GHEA Grapalat" w:hAnsi="GHEA Grapalat" w:cs="GHEA Grapalat"/>
          <w:b/>
          <w:bCs/>
          <w:sz w:val="24"/>
          <w:szCs w:val="24"/>
        </w:rPr>
        <w:t>Հոդված 316. Մաքսատուրքերի, հարկերի կիրառումը միջազգային փոստային առաքանիներով առաքվող ապրանքների նկատմամբ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Եթե միջազգային փոստային առաքանիներով առաքվող ապրանքների համար չի պահանջվում ապրանքների մասին հայտարարագրի ներկայացում, ապա մաքսատուրքերը, հարկերը հաշվարկվում եւ հաշվեգրվում են միջազգային փոստափոխանակման վայրերում (հաստատություններում) մաքսային ձեւակերպումներ իրականացնող մաքսային մարմնի կողմից՝ մաքսային մուտքի օրդերի օգտագործմամբ, որի ձեւը եւ լրացման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Մաքսատուրքերի, հարկերի գումարները հաշվարկվում են Համաշխարհային փոստային միության ակտերով նախատեսված եւ մաքսային նպատակներով օգտագործվող փաստաթղթերում նշված ապրանքների արժեքի մասին տեղեկությունների հիման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Հայտարարագրված արժեքով միջազգային փոստային առաքանիների համար մաքսատուրքերը, հարկերը հաշվարկվում են՝ ելնելով այդ հայտարարագրված արժեքից միայն այն դեպքում, եթե այն գերազանցում է մաքսային նպատակներով օգտագործվող փաստաթղթերում նշված արժեքը: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Միջազգային փոստային առաքանիները փոստային կապի օպերատորի կողմից հանձնվում են դրանք ստացողներին՝ այդ միջազգային փոստային առաքանիներով առաքվող ապրանքների համար սահմանված մաքսային վճարները վճարելու պայմանով: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Միջազգային փոստային առաքանիներով առաքվող ապրանքների համար սահմանված մաքսատուրքերը, հարկերը ենթակա են վճարման սույն Օրենսգրքով եւ Մաքսային միության անդամ պետությունների միջազգային պայմանագրերով սահմանված չափով: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Միջազգային փոստային առաքանիների կորստի կամ դրանք առանց մաքսային մարմնի թույլտվության ստացողին տրամադրելու դեպքում՝ մաքսատուրքերի, հարկերի վճարման պարտավորությունը կրում է նշված փոստային առաքանիները կորցրած կամ տրամադրած՝ փոստային կապի օպերատորը: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561" w:name="Par3488"/>
      <w:bookmarkEnd w:id="561"/>
      <w:r w:rsidRPr="00FF052D">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ԳԼՈՒԽ 45. ՕՏԱՐԵՐԿՐՅԱ ԱՆՁԱՆՑ ԱՌԱՆՁԻՆ ԿԱՏԵԳՈՐԻԱՆԵՐԻ ԿՈՂՄԻՑ ԱՊՐԱՆՔՆԵՐԻ ՏԵՂԱՓՈԽՄԱՆ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62" w:name="Par3491"/>
      <w:bookmarkEnd w:id="562"/>
      <w:r w:rsidRPr="00FF052D">
        <w:rPr>
          <w:rFonts w:ascii="GHEA Grapalat" w:hAnsi="GHEA Grapalat" w:cs="GHEA Grapalat"/>
          <w:b/>
          <w:bCs/>
          <w:sz w:val="24"/>
          <w:szCs w:val="24"/>
        </w:rPr>
        <w:t>Հոդված 317. Սույն գլխի կիրառության ոլորտը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Սույն գլխի դրույթները կիրառվում են դիվանագիտական ներկայացուցչությունների, հյուպատոսական հաստատությունների, օտարերկրյա պետությունների այլ պաշտոնական ներկայացուցչությունների, միջազգային կազմակերպությունների, այդ ներկայացուցչությունների, հաստատությունների եւ կազմակերպությունների անձնակազմի կողմից մաքսային սահմանով տեղափոխվող ապրանքների նկատմամբ, ինչպես նաեւ միջազգային պայմանագրերի համաձայն՝ առավելություններից, արտոնություններից եւ (կամ) անձեռնմխելիությունից օգտվող օտարերկրյա անձանց առանձին կատեգորիաների անձնական օգտագործման համար նախատեսված ապրանքների նկատմամբ: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հանձնաժողովի որոշմամբ կարող են սահմանվել դիվանագիտական ներկայացուցչությունների, հյուպատոսական հաստատությունների, օտարերկրյա պետությունների այլ պաշտոնական ներկայացուցչությունների, միջազգային կազմակերպությունների, այդ ներկայացուցչությունների, հաստատությունների եւ կազմակերպությունների անձնակազմի կողմից պաշտոնեական կամ անձնական օգտագործման համար տեղափոխվող ապրանքների մաքսային հայտարարագրման առանձնահատկությունները, ապրանքների առանձին կատեգորիաների փոխադրման նորմերը:</w:t>
      </w:r>
    </w:p>
    <w:p w:rsidR="00441690"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63" w:name="Par3496"/>
      <w:bookmarkEnd w:id="563"/>
      <w:r w:rsidRPr="00FF052D">
        <w:rPr>
          <w:rFonts w:ascii="GHEA Grapalat" w:hAnsi="GHEA Grapalat" w:cs="GHEA Grapalat"/>
          <w:b/>
          <w:bCs/>
          <w:sz w:val="24"/>
          <w:szCs w:val="24"/>
        </w:rPr>
        <w:t>Հոդված 318. Ապրանքների տեղափոխումը օտարերկրյա պետությունների դիվանագիտական ներկայացուցչությունների կողմից</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պետությունների տարածքներում տեղակայված օտարերկրյա պետությունների դիվանագիտական ներկայացուցչությունները կարող են Մաքսային միության մաքսային տարածք ներմուծել եւ այդ տարածքից արտահանել դիվանագիտական ներկայացուցչությունների պաշտոնեական օգտագործման համար նախատեսված ապրանքներ՝ ազատվելով մաքսատուրքերի, հարկերի վճարումից եւ առանց ոչ սակագնային կարգավորման միջոցներ կիրառելու:</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64" w:name="Par3500"/>
      <w:bookmarkEnd w:id="564"/>
      <w:r w:rsidRPr="00FF052D">
        <w:rPr>
          <w:rFonts w:ascii="GHEA Grapalat" w:hAnsi="GHEA Grapalat" w:cs="GHEA Grapalat"/>
          <w:b/>
          <w:bCs/>
          <w:sz w:val="24"/>
          <w:szCs w:val="24"/>
        </w:rPr>
        <w:lastRenderedPageBreak/>
        <w:t>Հոդված 319. Ապրանքների տեղափոխումը օտարերկրյա պետության դիվանագիտական ներկայացուցչության ղեկավարի եւ օտարերկրյա պետության դիվանագիտական ներկայացուցչության անձնակազմի անդամների կողմից</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Օտարերկրյա պետության դիվանագիտական ներկայացուցչության ղեկավարը եւ օտարերկրյա պետության դիվանագիտական ներկայացուցչության անձնակազմի անդամները, ինչպես նաեւ նրանց հետ ապրող՝ իրենց ընտանիքների անդամները, եթե նրանք ներսբերման պետությունում չեն բնակվում մշտական հիմունքներով եւ ներսբերման պետության քաղաքացիներ չեն, կարող են Մաքսային միության մաքսային տարածք ներմուծել իրենց անձնական օգտագործման համար նախատեսված ապրանքներ՝ ներառյալ առաջին անհրաժեշտության ապրանքներ եւ մաքսային միության մաքսային տարածքից արտահանել իրենց անձնական օգտագործման համար նախատեսված ապրանքներ՝ ազատվելով մաքսատուրքերի, հարկերի վճարումից եւ առանց ոչ սակագնային կարգավորման միջոցներ կիրառելու:</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Օտարերկրյա պետության դիվանագիտական ներկայացուցչության ղեկավարի, օտարերկրյա պետության դիվանագիտական ներկայացուցչության անձնակազմի անդամների, ինչպես նաեւ նրանց հետ ապրող՝ իրենց ընտանիքների անդամների անձնական ուղեբեռը, եթե նրանք ներսբերման պետությունում չեն բնակվում մշտական հիմունքներով եւ ներսբերման պետության քաղաքացիներ չեն, ազատվում է մաքսային զննումից, եթե լուրջ հիմքեր չկան ենթադրելու, որ այն պարունակում է անձնական օգտագործման համար չնախատեսված ապրանքներ, կամ այնպիսի ապրանքներ, որոնց ներմուծումը Մաքսային միության անդամ պետություններ եւ արտահանումը Մաքսային միության անդամ պետություններից արգելված է կամ կարգավորվում է կարանտինային կանոններով: Նման ապրանքների մաքսային զննումը պետք է անցկացվի միայն նշված անձանց կամ նրանց ներկայացուցիչների ներկայությամբ:</w:t>
      </w:r>
    </w:p>
    <w:p w:rsidR="00441690" w:rsidRPr="00FF052D" w:rsidRDefault="00441690" w:rsidP="00F72363">
      <w:pPr>
        <w:spacing w:after="0" w:line="240" w:lineRule="auto"/>
        <w:rPr>
          <w:rFonts w:ascii="GHEA Grapalat" w:hAnsi="GHEA Grapalat" w:cs="GHEA Grapalat"/>
          <w:b/>
          <w:bCs/>
          <w:sz w:val="24"/>
          <w:szCs w:val="24"/>
        </w:rPr>
      </w:pPr>
      <w:bookmarkStart w:id="565" w:name="Par3505"/>
      <w:bookmarkEnd w:id="565"/>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320. Ապրանքների տեղափոխումը օտարերկրյա պետության դիվանագիտական ներկայացուցչության վարչատեխնիկական անձնակազմի անդամների կողմից</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Օտարերկրյա պետության դիվանագիտական ներկայացուցչության վարչատեխնիկական անձնակազմի անդամները եւ նրանց հետ ապրող՝ իրենց ընտանիքների անդամները, եթե նշված անձինք եւ նրանց ընտանիքների անդամները ներսբերման պետությունում չեն բնակվում մշտական հիմունքներով եւ ներսբերման պետության քաղաքացիներ չեն, կարող են Մաքսային միության մաքսային տարածք ներմուծել իրենց անձնական օգտագործման համար նախատեսված ապրանքներ՝ ներառյալ առաջին անհրաժեշտության ապրանքներ՝ ազատվելով մաքսատուրքերի, հարկերի վճարումից եւ առանց ոչ սակագնային կարգավորման միջոցներ կիրառելու: </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66" w:name="Par3509"/>
      <w:bookmarkEnd w:id="566"/>
      <w:r w:rsidRPr="00FF052D">
        <w:rPr>
          <w:rFonts w:ascii="GHEA Grapalat" w:hAnsi="GHEA Grapalat" w:cs="GHEA Grapalat"/>
          <w:b/>
          <w:bCs/>
          <w:sz w:val="24"/>
          <w:szCs w:val="24"/>
        </w:rPr>
        <w:lastRenderedPageBreak/>
        <w:t>Հոդված 321. Օտարերկրյա պետության դիվանագիտական ներկայացուցչության դիվանագիտական անձնակազմի անդամներին տրվող մաքսային արտոնությունների տարածումը վարչատեխնիկական եւ սպասարկող անձնակազմի անդամների վրա</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Օտարերկրյա պետության հետ Մաքսային միության անդամ պետության միջազգային պայմանագրի հիման վրա՝ սույն Օրենսգրքի դրույթների համաձայն՝ օտարերկրյա պետության դիվանագիտական ներկայացուցչության դիվանագիտական անձնակազմի անդամներին տրամադրվող մաքսային արտոնությունները կարող են տարածվել այդ ներկայացուցչության վարչատեխնիկական եւ սպասարկող անձնակազմի անդամների, ինչպես նաեւ ներսբերման պետությունում մշտական հիմունքներով չբնակվող եւ ներսբերման պետության քաղաքացիներ չհանդիսացող՝ նրանց ընտանիքի անդամների վրա՝ ելնելով յուրաքանչյուր առանձին օտարերկրյա պետության հետ գործող փոխադարձության սկզբունքից:</w:t>
      </w:r>
    </w:p>
    <w:p w:rsidR="00441690" w:rsidRPr="00FF052D" w:rsidRDefault="00441690" w:rsidP="00F72363">
      <w:pPr>
        <w:spacing w:after="0" w:line="240" w:lineRule="auto"/>
        <w:rPr>
          <w:rFonts w:ascii="GHEA Grapalat" w:hAnsi="GHEA Grapalat" w:cs="GHEA Grapalat"/>
          <w:b/>
          <w:bCs/>
          <w:sz w:val="24"/>
          <w:szCs w:val="24"/>
        </w:rPr>
      </w:pPr>
      <w:bookmarkStart w:id="567" w:name="Par3513"/>
      <w:bookmarkEnd w:id="567"/>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322. Ապրանքների տեղափոխումը օտարերկրյա պետությունների հյուպատոսական հաստատությունների եւ դրանց աշխատակիցների կողմից</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Օտարերկրյա պետությունների հյուպատոսական հաստատություններին, օտարերկրյա պետությունների հյուպատոսական պաշտոնական անձանց՝ ներառյալ օտարերկրյա պետության հյուպատոսական հաստատության ղեկավարին եւ օտարերկրյա պետությունների հյուպատոսական աշխատակիցներին, ինչպես նաեւ նրանց ընտանիքների անդամներին տրամադրվում են օտարերկրյա պետությունների դիվանագիտական ներկայացուցչությունների կամ օտարերկրյա պետությունների դիվանագիտական ներկայացուցչությունների համապատասխան անձնակազմի համար սույն Օրենսգրքով նախատեսված մաքսային արտոնությունները: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Օտարերկրյա պետության հետ Մաքսային միության անդամ պետության միջազգային պայմանագրի հիման վրա՝ օտարերկրյա պետության հյուպատոսական հաստատության սպասարկող անձնակազմի աշխատակիցների, ինչպես նաեւ նրանց ընտանիքների անդամների վրա, եթե նրանք ներսբերման պետությունում չեն բնակվում մշտական հիմունքներով, ելնելով յուրաքանչյուր առանձին օտարերկրյա պետության հետ գործող փոխադարձության սկզբունքից, կարող են տարածվել օտարերկրյա պետության դիվանագիտական ներկայացուցչության համապատասխան վարչատեխնիկական եւ սպասարկող անձնակազմի անդամներին Սույն օրենսգրքի դրույթների համաձայն տրամադրվող՝ մաքսային արտոնությունները: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68" w:name="Par3518"/>
      <w:bookmarkEnd w:id="568"/>
      <w:r w:rsidRPr="00FF052D">
        <w:rPr>
          <w:rFonts w:ascii="GHEA Grapalat" w:hAnsi="GHEA Grapalat" w:cs="GHEA Grapalat"/>
          <w:b/>
          <w:bCs/>
          <w:sz w:val="24"/>
          <w:szCs w:val="24"/>
        </w:rPr>
        <w:t>Հոդված 323. Օտարերկրյա պետությունների դիվանագիտական փոստի եւ հյուպատոսական ճամպրուկի (վալիզայի) տեղափոխումը մաքսային սահմանով</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 xml:space="preserve">1. Մաքսային սահմանով տեղափոխվող օտարերկրյա պետությունների դիվանագիտական փոստը եւ հյուպատոսական ճամպրուկը (վալիզան) ենթակա չեն ոչ բացման, ոչ արգելանքի վերցման: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լուրջ հիմքեր կան ենթադրելու, որ հյուպատոսական ճամպրուկում կան փաստաթղթեր եւ (կամ) ապրանքներ, որոնք նախատեսված չեն բացառապես պաշտոնեական օգտագործման համար, ապա մաքսային մարմինն իրավունք ունի պահանջել, որ հյուպատոսական ճամպրուկը բացվի ներկայացվող օտարերկրյա պետության լիազորված անձանց կողմից՝ մաքսային մարմնի պաշտոնատար անձի ներկայությամբ: Հյուպատոսական ճամպրուկը բացելուց հրաժարվելու դեպքում՝ այն վերադարձվում է ուղարկման վայր: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Դիվանագիտական փոստը եւ հյուպատոսական ճամպրուկը կազմող բոլոր կապոցները պետք է ունենան դրանց բնույթը մատնանշող տեսանելի արտաքին նշաններ: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Դիվանագիտական փոստը կարող է պարունակել միայն դիվանագիտական փաստաթղթեր եւ բացառապես պաշտոնեական օգտագործման համար նախատեսված ապրանքներ, իսկ հյուպատոսական ճամպրուկը` միայն պաշտոնեական թղթակցություններ եւ փաստաթղթեր կամ բացառապես պաշտոնեական օգտագործման համար նախատեսված ապրանքներ: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69" w:name="Par3525"/>
      <w:bookmarkEnd w:id="569"/>
      <w:r w:rsidRPr="00FF052D">
        <w:rPr>
          <w:rFonts w:ascii="GHEA Grapalat" w:hAnsi="GHEA Grapalat" w:cs="GHEA Grapalat"/>
          <w:b/>
          <w:bCs/>
          <w:sz w:val="24"/>
          <w:szCs w:val="24"/>
        </w:rPr>
        <w:t>Հոդված 324. Օտարերկրյա դիվանագիտական եւ հյուպատոսական սուրհանդակների մաքսային արտոնությունները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Օտարերկրյա դիվանագիտական եւ հյուպատոսական սուրհանդակները կարող են Մաքսային միության մաքսային տարածք ներմուծել եւ այդ տարածքից արտահանել իրենց անձնական օգտագործման համար նախատեսված ապրանքները` ելնելով յուրաքանչյուր առանձին օտարերկրյա պետության հետ գործող փոխադարձության սկզբունքից՝ ազատվելով մաքսային զննումից եւ մաքսատուրքերի, հարկերի վճարումից առանց ոչ սակագնային կարգավորման միջոցներ կիրառելու:</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Օտարերկրյա դիվանագիտական եւ հյուպատոսական սուրհանդակներին պետք է տրվի պաշտոնական սուրհանդակային փաստաթուղթ, որում նշվում է նրանց կարգավիճակը եւ դիվանագիտական փոստը կազմող կապոցների քանակը: Սուրհանդակային փաստաթուղթը ստորագրվում է եւ վավերացվում է դիվանագիտական փոստը եւ հյուպատոսական ճամպրուկը ուղարկած հիմնարկի կնիքով: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Դիվանագիտական փոստը եւ հյուպատոսական ճամպրուկը նաեւ կարող են վստահվել միայն տվյալ դիվանագիտական փոստի կամ հյուպատոսական ճամպրուկի փոխադրման համար նշանակված եւ պաշտոնական սուրհանդակային փաստաթուղթ ունեցող դիվանագիտական կամ հյուպատոսական ժամանակավոր սուրհանդակին: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0" w:name="Par3531"/>
      <w:bookmarkEnd w:id="570"/>
      <w:r w:rsidRPr="00FF052D">
        <w:rPr>
          <w:rFonts w:ascii="GHEA Grapalat" w:hAnsi="GHEA Grapalat" w:cs="GHEA Grapalat"/>
          <w:b/>
          <w:bCs/>
          <w:sz w:val="24"/>
          <w:szCs w:val="24"/>
        </w:rPr>
        <w:lastRenderedPageBreak/>
        <w:t>Հոդված 325. Օտարերկրյա պետությունների ներկայացուցիչների եւ պատվիրակությունների անդամների մաքսային արտոնությունները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Օտարերկրյա պետությունների ներկայացուցիչներին եւ պառլամենտական եւ խորհրդարանական եւ կառավարական պատվիրակությունների անդամներին, ինչպես նաեւ, փոխադարձության հիման վրա, միջազգային բանակցություններին, միջազգային կոնֆերանսներին եւ խորհրդակցություններին մասնակցելու համար կամ պաշտոնական այլ հանձնարարություններով Մաքսային միության անդամ պետություններ ժամանող օտարերկրյա պետությունների պատվիրակությունների անդամներին տրամադրվում են օտարերկրյա պետության դիվանագիտական ներկայացուցչության դիվանագիտական անձնակազմի համար սույն Օրենսգրքով նախատեսված՝ մաքսային արտոնություններ: Նույնպիսի արտոնություններ են տրամադրվում նաեւ նշված անձանց ուղեկցող՝ նրանց ընտանիքների անդամներին: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1" w:name="Par3535"/>
      <w:bookmarkEnd w:id="571"/>
      <w:r w:rsidRPr="00FF052D">
        <w:rPr>
          <w:rFonts w:ascii="GHEA Grapalat" w:hAnsi="GHEA Grapalat" w:cs="GHEA Grapalat"/>
          <w:b/>
          <w:bCs/>
          <w:sz w:val="24"/>
          <w:szCs w:val="24"/>
        </w:rPr>
        <w:t>Հոդված 326. Ապրանքների տեղափոխումը Մաքսային միության մաքսային տարածքով տարանցիկ ուղեւորություն կատարող դիվանագիտական անձնակազմի անդամների եւ հյուպատոսական պաշտոնատար անձանց, օտարերկրյա պետությունների ներկայացուցիչների եւ դիվանագիտական անձնակազմի անդամների կողմից</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Օտարերկրյա պետության դիվանագիտական ներկայացուցչության դիվանագիտական անձնակազմի անդամներին եւ օտարերկրյա պետության հյուպատոսական հիմնարկի հյուպատոսական պաշտոնատար անձանց, նրանց ընտանիքների անդամներին, ինչպես նաեւ սույն Օրենսգրքի 325-րդ հոդվածում նշված անձանց, որոնք տարանցիկ ուղեւորություն են կատարում Մաքսային միության մաքսային տարածքով, տրամադրվում են դիվանագիտական ներկայացուցչության դիվանագիտական անձնակազմի անդամների համար սույն Օրենսգրքով նախատեսված՝ մաքսային արտոնություններ:</w:t>
      </w:r>
    </w:p>
    <w:p w:rsidR="00441690" w:rsidRPr="00FF052D" w:rsidRDefault="00441690" w:rsidP="00F72363">
      <w:pPr>
        <w:spacing w:after="0" w:line="240" w:lineRule="auto"/>
        <w:rPr>
          <w:rFonts w:ascii="GHEA Grapalat" w:hAnsi="GHEA Grapalat" w:cs="GHEA Grapalat"/>
          <w:b/>
          <w:bCs/>
          <w:sz w:val="24"/>
          <w:szCs w:val="24"/>
        </w:rPr>
      </w:pPr>
      <w:bookmarkStart w:id="572" w:name="Par3539"/>
      <w:bookmarkEnd w:id="572"/>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327. Միջազգային միջպետական եւ միջկառավարական կազմակերպությունների, դրանց առընթեր՝ օտարերկրյա պետությունների ներկայացուցչությունների, ինչպես նաեւ այդ կազմակերպությունների եւ ներկայացուցչությունների անձնակազմի մաքսային արտոնությունները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Միջազգային միջպետական եւ միջկառավարական կազմակերպությունների, դրանց առընթեր՝ օտարերկրյա պետությունների ներկայացուցչությունների, ինչպես նաեւ այդ կազմակերպությունների եւ ներկայացուցչությունների անձնակազմի եւ նրանց ընտանիքների անդամների համար մաքսային արտոնությունները սահմանվում են համապատասխան միջազգային պայմանագրերով:</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73" w:name="Par3543"/>
      <w:bookmarkEnd w:id="573"/>
      <w:r w:rsidRPr="00FF052D">
        <w:rPr>
          <w:rFonts w:ascii="GHEA Grapalat" w:hAnsi="GHEA Grapalat" w:cs="GHEA Grapalat"/>
          <w:b/>
          <w:bCs/>
          <w:sz w:val="24"/>
          <w:szCs w:val="24"/>
        </w:rPr>
        <w:lastRenderedPageBreak/>
        <w:t>ԳԼՈՒԽ 46. ՄՏԱՎՈՐ ՍԵՓԱԿԱՆՈՒԹՅԱՆ ՕԲՅԵԿՏՆԵՐ ՊԱՐՈՒՆԱԿՈՂ ԱՊՐԱՆՔՆԵՐԻ ՀԵՏ ԿԱՊՎԱԾ ՄԱՔՍԱՅԻՆ ՁԵՎԱԿԵՐՊՈՒՄՆԵՐԻ ԻՐԱԿԱՆԱՑՄԱՆ ԱՌԱՆՁՆԱՀԱՏԿՈՒԹՅՈՒՆՆԵՐԸ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4" w:name="Par3547"/>
      <w:bookmarkEnd w:id="574"/>
      <w:r w:rsidRPr="00FF052D">
        <w:rPr>
          <w:rFonts w:ascii="GHEA Grapalat" w:hAnsi="GHEA Grapalat" w:cs="GHEA Grapalat"/>
          <w:b/>
          <w:bCs/>
          <w:sz w:val="24"/>
          <w:szCs w:val="24"/>
        </w:rPr>
        <w:t>Հոդված 328. Մաքսային մարմինների կողմից կիրառվող՝ մտավոր սեփականության օբյեկտների նկատմամբ իրավունքների պաշտպանությանն ուղղված միջոցները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մարմիններն, իրենց իրավասության սահմաններում, կիրառում են մտավոր սեփականության օբյեկտների նկատմամբ իրավատերերի իրավունքների պաշտպանությանն ուղղված միջոցներ՝ սույն գլխի դրույթներով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մարմինների կողմից մտավոր սեփականության օբյեկտների նկատմամբ իրավունքների պաշտպանությանն ուղղված միջոցներ չեն կիրառվում մաքսային սահմանով տեղափոխվող հետեւյալ ապրանքների նկատմամբ.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ֆիզիկական անձանց կողմից իրենց անձնական օգտագործման համար տեղափոխվող, այդ թվում՝ միջազգային փոստային առաքանիներով իրենց հասցեով առաքվող ապրանքներ,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«մաքսային տարանցում» մաքսային ընթացակարգով տեղափոխվող ապրանքներ,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օտարերկրյա պետությունների դիվանագիտական ներկայացուցչությունների, հյուպատոսական հիմնարկների, այլ պաշտոնական ներկայացուցչությունների, միջազգային կազմակերպությունների, այդ ներկայացուցչությունների, հիմնարկների եւ կազմակերպությունների անձնակազմի կողմից պաշտոնեական եւ անձնական օգտագործման համար տեղափոխվող ապրանքներ: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մարմինների կողմից կիրառվող՝ մտավոր սեփականության օբյեկտների նկատմամբ իրավունքների պաշտպանությանն ուղղված միջոցները չպետք է խոչընդոտ հարուցեն իրավատիրոջ համար՝ իր իրավունքների պաշտպանությանն ուղղված ցանկացած միջոցի դիմելու հարցում՝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մարմինների կողմից կիրառվում են այն մտավոր սեփականության օբյեկտների նկատմամբ իրավունքների պաշտպանությանն ուղղված միջոցներ, որոնց մաքսային գրանցամատյանը վարվում է տվյալ մաքսային մարմինների կողմից՝ Մաքսային միության անդամ պետությունում եւ այն մտավոր սեփականության օբյեկտների նկատմամբ, որոնք գրանցված են Մաքսային միության անդամ պետությունների մտավոր սեփականության օբյեկտների միասնական մաքսային գրանցամատյանում, իսկ, Մաքսային միության անդամ պետությունների օրենսդրության համաձայն, նաեւ՝ նման գրանցամատյաններում չգրանցված մտավոր սեփականության օբյեկտների նկատմամբ: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5" w:name="Par3557"/>
      <w:bookmarkEnd w:id="575"/>
      <w:r w:rsidRPr="00FF052D">
        <w:rPr>
          <w:rFonts w:ascii="GHEA Grapalat" w:hAnsi="GHEA Grapalat" w:cs="GHEA Grapalat"/>
          <w:b/>
          <w:bCs/>
          <w:sz w:val="24"/>
          <w:szCs w:val="24"/>
        </w:rPr>
        <w:lastRenderedPageBreak/>
        <w:t>Հոդված 329. Մաքսային մարմինների կողմից սահմանվող՝ մտավոր սեփականության օբյեկտների նկատմամբ իրավունքների պաշտպանության ժամկետը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Մտավոր սեփականության օբյեկտների նկատմամբ իրավատիրոջ իրավունքների պաշտպանության ժամկետը սահմանվում է մտավոր սեփականության օբյեկտները Մաքսային միության անդամ պետություններում՝ մաքսային մարմինների կողմից վարվող մաքսային գրանցամատյաններում եւ Մաքսային միության անդամ պետությունների մտավոր սեփականության օբյեկտների միասնական մաքսային գրանցամատյաններում գրանցելու ժամանակ՝ հաշվի առնելով իրավատիրոջ կողմից դիմումի մեջ նշված ժամկետը, որը, սակայն, չի գերազանցում նման գրանցամատյաններում գրանցելու օրվանից՝ 2 (երկու) տարին: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Նշված ժամկետը կարող է երկարաձգվել իրավատիրոջ դիմումի հիման վրա՝ բազմակի անգամ առանց սահմանափակման, բայց ամեն անգամ՝ ոչ ավելի, քան 2 (երկու) տարի ժամկետով՝ պայմանով, որ պահպանվեն սույն գլխի դրույթներով նախատեսված պահանջները: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Մտավոր սեփականության օբյեկտների նկատմամբ իրավատիրոջ իրավունքների պաշտպանության ժամկետը չի կարող գերազանցել համապատասխան մտավոր սեփականության օբյեկտի նկատմամբ իրավատիրոջ իրավունքների գործողության ժամկետը:</w:t>
      </w:r>
    </w:p>
    <w:p w:rsidR="00441690" w:rsidRPr="00FF052D" w:rsidRDefault="00441690" w:rsidP="00F72363">
      <w:pPr>
        <w:spacing w:after="160" w:line="240" w:lineRule="auto"/>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6" w:name="Par3563"/>
      <w:bookmarkEnd w:id="576"/>
      <w:r w:rsidRPr="00FF052D">
        <w:rPr>
          <w:rFonts w:ascii="GHEA Grapalat" w:hAnsi="GHEA Grapalat" w:cs="GHEA Grapalat"/>
          <w:b/>
          <w:bCs/>
          <w:sz w:val="24"/>
          <w:szCs w:val="24"/>
        </w:rPr>
        <w:t>Հոդված 330. Մտավոր սեփականության օբյեկտների մաքսային գրանցամատյանները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Իրավատերերի դիմումների հիման վրա՝ մտավոր սեփականության օբյեկտները մաքսային մարմինների կողմից գրանցվում են մտավոր սեփականության օբյեկտների գրանցամատյանում, որը վարվում է Մաքսային միության անդամ պետության մաքսային մարմնում՝ Մաքսային միության անդամ պետությունների օրենսդրությամբ սահմանված կարգով եւ պայմաններով: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մարմինը Մաքսային միության անդամ պետության մաքսային մարմնում վարվող՝ մտավոր սեփականության օբյեկտների գրանցամատյանում գրանցում է այն մտավոր սեփականության օբյեկտները, որոնք ենթակա են պաշտպանության Մաքսային միության անդամ պետության տարածքում՝ տվյալ պետության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միության անդամ պետությունների մտավոր սեփականության օբյեկտների միասնական մաքսային գրանցամատյանում մտավոր սեփականության օբյեկտների գրանցման պայմանները եւ դրա վարման կարգը սահմանվում են Մաքսային միության անդամ պետությունների միջազգային պայմանագրով:</w:t>
      </w:r>
    </w:p>
    <w:p w:rsidR="00441690"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7" w:name="Par3569"/>
      <w:bookmarkEnd w:id="577"/>
      <w:r w:rsidRPr="00FF052D">
        <w:rPr>
          <w:rFonts w:ascii="GHEA Grapalat" w:hAnsi="GHEA Grapalat" w:cs="GHEA Grapalat"/>
          <w:b/>
          <w:bCs/>
          <w:sz w:val="24"/>
          <w:szCs w:val="24"/>
        </w:rPr>
        <w:t>Հոդված 331. Մտավոր սեփականության օբյեկտներ պարունակող ապրանքների բացթողման կասեցումը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Եթե Մաքսային միության անդամ պետության մաքսային մարմնի կողմից վարվող՝ մաքսային գրանցամատյանում կամ Մաքսային միության անդամ պետությունների մտավոր սեփականության օբյեկտների միասնական մաքսային գրանցամատյանում գրանցված մտավոր սեփականության օբյեկտներ պարունակող ապրանքների նկատմամբ մաքսային ընթացակարգ սահմանելու հետ կապված մաքսային ձեւակերպումներ իրականացնելու ժամանակ մաքսային մարմնի կողմից հայտնաբերվում են մտավոր սեփականության իրավունքների խախտման նշաններ, ապա նման ապրանքների բացթողումը կասեցվում է 10 (տաս) աշխատանքային օր ժամկետով: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Իրավատիրոջ կամ նրա շահերը ներկայացնող անձի խնդրանքով՝ այդ ժամկետը կարող է մաքսային մարմնի կողմից երկարաձգվել, բայց ոչ ավելի, քան 10 (տաս) աշխատանքային օրով, եթե նշված անձինք դիմել են լիազոր մարմիններին իրավատիրոջ իրավունքների պաշտպանության ակնկալիքով՝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բացթողումը կասեցնելու եւ ապրանքների բացթողումը կասեցնելու ժամկետի երկարաձգման մասին որոշումներն ընդունվում են գրավոր ձեւով՝ մաքսային մարմնի ղեկավարի կամ նրա կողմից լիազորված անձի կողմից: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մարմինը, մտավոր սեփականության օբյեկտներ պարունակող ապրանքների բացթողումը կասեցնելու մասին որոշումն ընդունելու օրվան հաջորդող 1 (մեկ) աշխատանքային օրվանից ոչ ուշ, հայտարարատուին եւ իրավատիրոջը կամ նրանց շահերը ներկայացնող անձանց տեղեկացնում է նման կասեցման մասին, կասեցման պատճառների եւ ժամկետների մասին, ինչպես նաեւ հայտարարատուին հայտնում է իրավատիրոջ եւ (կամ) նրա շահերը ներկայացնող անձի անվանումը (ազգանուն, անուն, հայրանուն) եւ գտնվելու վայրը (հասցեն), իսկ իրավատիրոջը կամ նրա շահերը ներկայացնող անձին՝ հայտարարատուի անվանումը (ազգանուն, անուն, հայրանուն) եւ գտնվելու վայրը (հասցեն):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Մտավոր սեփականության օբյեկտներ պարունակող ապրանքների բացթողումը կասեցնելու ժամկետը լրանալուն պես՝ նման ապրանքների բացթողումը վերականգնվում է եւ իրականացվում է սույն Օրենսգրքով սահմանված կարգով՝ բացառությամբ այն դեպքերի, երբ մաքսային մարմին են ներկայացվում ապրանքների առգրավման, դրանց վրա արգելանք դնելու կամ բռնագրավելու մասին հավաստող փաստաթղթեր կամ այլ փաստաթղթեր՝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4. Մաքսային մարմիններն իրավունք ունեն կասեցնել Մաքսային միության անդամ պետության մաքսային մարմնի կողմից վարվող՝ մտավոր սեփականության օբյեկտների մաքսային գրանցամատյանում կամ Մաքսային միության անդամ պետությունների մտավոր սեփականության օբյեկտների միասնական մաքսային գրանցամատյանում չգրանցված մտավոր սեփականության օբյեկտներ պարունակող ապրանքների բացթողումը առանց իրավատիրոջ դիմումի՝ Մաքսային միության անդամ պետությունների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միության անդամ պետությունների քաղաքացիական օրենսդրության համաձայն՝ իրավատերը պատասխանատվություն է կրում սույն գլխի դրույթներին համապատասխան ապրանքների բացթողումը կասեցնելու արդյունքում մտավոր սեփականության օբյեկտներ պարունակող ապրանքների հայտարարատուին, սեփականատիրոջը, ստացողին պատճառված գույքային վնասի (կորստի) համար, եթե իրավատիրոջ իրավունքների խախտում չի բացահայտվել:</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8" w:name="Par3580"/>
      <w:bookmarkEnd w:id="578"/>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332. Մտավոր սեփականության օբյեկտներ պարունակող ապրանքների բացթողման կասեցման մասին որոշումը չեղյալ համարելը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Ապրանքների բացթողման կասեցման մասին որոշումը չեղյալ է համարվում մինչեւ ապրանքների բացթողման կասեցման ժամկետի լրանալը, եթե.</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1) իրավատիրոջ կան նրա շահերը ներկայացնող անձի կողմից մաքսային մարմին դիմում է ներկայացվել նման որոշումը չեղյալ համարելու վերաբերյալ,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մտավոր սեփականության օբյեկտը հանվել է Մաքսային միության անդամ պետության մաքսային մարմնի կողմից վարվող՝ մտավոր սեփականության օբյեկտների մաքսային գրանցամատյանից կամ Մաքսային միության անդամ պետությունների մտավոր սեփականության օբյեկտների միասնական մաքսային գրանցամատյանից,</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Մաքսային միության անդամ պետությունների օրենսդրությամբ սահմանվում են այլ դեպքեր։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Ապրանքների բացթողման կասեցման մասին որոշման չեղյալ համարումը ձեւակերպվում է գրավոր ձեւով՝ մաքսային մարմնի ղեկավարի կամ նրա կողմից լիազորված անձի կողմից: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Ապրանքների բացթողման կասեցման մասին որոշումը չեղյալ համարելուց հետո, նման ապրանքների բացթողումը վերականգնվում է եւ իրականացվում է սույն Օրենսգրքի համաձայն, եթե այլ բան նախատեսված չէ Մաքսային միության անդամ պետությունների օրենսդրությամբ:</w:t>
      </w: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79" w:name="Par3590"/>
      <w:bookmarkEnd w:id="579"/>
      <w:r w:rsidRPr="00FF052D">
        <w:rPr>
          <w:rFonts w:ascii="GHEA Grapalat" w:hAnsi="GHEA Grapalat" w:cs="GHEA Grapalat"/>
          <w:b/>
          <w:bCs/>
          <w:sz w:val="24"/>
          <w:szCs w:val="24"/>
        </w:rPr>
        <w:t>Հոդված 333. Տեղեկությունների տրամադրումը, ապրանքներից փորձանմուշներ եւ նմուշներ վերցնելը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մարմինը հայտարարատուին, իրավատիրոջը կամ նրա շահերը ներկայացնող անձին տրամադրում է տեղեկություններ այն ապրանքների վերաբերյալ, որոնց բացթողումը կասեցնելու մասին ընդունվել է որոշում: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Հայտարարատուի, իրավատիրոջ կամ նրա շահերը ներկայացնող անձի ստացած տեղեկությունները, սույն հոդվածի համաձայն, համարվում են գաղտնի եւ չպետք է հրապարակվեն նրանց կողմից, չպետք է փոխանցվեն երրորդ անձանց, ինչպես նաեւ պետական մարմիններին՝ բացառությամբ Մաքսային միության անդամ պետությունների օրենսդրությամբ նախատեսված դեպքերի: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մարմնի գրավոր թույլտվությամբ՝ իրավատերը, հայտարարատուն կամ նրանց ներկայացուցիչները իրավունք ունեն, մաքսային վերահսկողության ներքո, փորձանմուշներ եւ նմուշներ վերցնել այն ապրանքներից, որոնց բացթողումը կասեցնելու մասին ընդունվել է որոշում, անցկացնել դրանց փորձաքննություն, ինչպես նաեւ տեսազննել, լուսանկարել կամ որեւէ այլ կերպ արձանագրել նման ապրանքները: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80" w:name="Par3596"/>
      <w:bookmarkEnd w:id="580"/>
      <w:r w:rsidRPr="00FF052D">
        <w:rPr>
          <w:rFonts w:ascii="GHEA Grapalat" w:hAnsi="GHEA Grapalat" w:cs="GHEA Grapalat"/>
          <w:b/>
          <w:bCs/>
          <w:sz w:val="24"/>
          <w:szCs w:val="24"/>
        </w:rPr>
        <w:t>ԳԼՈՒԽ 47. ԱՊՐԱՆՔՆԵՐԻ ՏԵՂԱՓՈԽՈՒՄԸ ԽՈՂՈՎԱԿԱՇԱՐԵՐՈՎ ԵՎ ԷԼԵԿՏՐԱՀԱՂՈՐԴՄԱՆ ԳԾԵՐՈՎ</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81" w:name="Par3599"/>
      <w:bookmarkEnd w:id="581"/>
      <w:r w:rsidRPr="00FF052D">
        <w:rPr>
          <w:rFonts w:ascii="GHEA Grapalat" w:hAnsi="GHEA Grapalat" w:cs="GHEA Grapalat"/>
          <w:b/>
          <w:bCs/>
          <w:sz w:val="24"/>
          <w:szCs w:val="24"/>
        </w:rPr>
        <w:t>Հոդված 334. Սույն գլխի կիրառության ոլորտը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գլխում սահմանվում են սույն Օրենսգրքի այլ դրույթներով չսահմանված՝ խողովակաշարերով եւ էլեկտրահաղորդման գծերով մաքսային սահմանով ապրանքների տեղափոխման առանձնահատկությունները: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Օրենսգրքով չկարգավորվող մասով՝ խողովակաշարերով եւ էլեկտրահաղորդման գծերով մաքսային սահմանով ապրանքների տեղափոխման կարգը սահմանվում է Մաքսային միության անդամ պետությունների օրենսդրությամբ եւ (կամ) միջազգային պայմանագրերով: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82" w:name="Par3604"/>
      <w:bookmarkEnd w:id="582"/>
      <w:r w:rsidRPr="00FF052D">
        <w:rPr>
          <w:rFonts w:ascii="GHEA Grapalat" w:hAnsi="GHEA Grapalat" w:cs="GHEA Grapalat"/>
          <w:b/>
          <w:bCs/>
          <w:sz w:val="24"/>
          <w:szCs w:val="24"/>
        </w:rPr>
        <w:t>Հոդված 335. Խողովակաշարերով տեղափոխվող ապրանքների ներմուծման, արտահանման եւ մաքսային հայտարարագրման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Խողովակաշարերով տեղափոխվող ապրանքների՝ Մաքսային միության մաքսային տարածք ներմուծումը եւ այդ տարածքից արտահանումը թույլատրվում է հայտարարված մաքսային ընթացակարգին համապատասխան՝ ապրանքների բացթողումից հետո:</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Մաքսային հայտարարագիր ներկայացնելու ժամանակ չի գործում խողովակաշարերով տեղափոխվող ապրանքները մաքսային մարմին փաստացի ներկայացնելու պահանջ:</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3. Խողովակաշարերով տեղափոխվող ապրանքների՝ Մաքսային միության մաքսային տարածք ներմուծման եւ այդ տարածքից արտահանման ժամանակ թույլատրվում է ապրանքների խառնումը, ինչպես նաեւ փոխադրման տեխնոլոգիական առանձնահատկություններից եւ ապրանքների բնորոշ հատկանիշներից ելնելով՝ ապրանքների քանակի եւ վիճակի (որակի) փոփոխումը՝ Մաքսային միության անդամ պետություններում գործող տեխնիկական կանոնակարգերին եւ ազգային ստանդարտներին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Խողովակաշարերով տեղափոխվող ապրանքների մաքսային հայտարարագրման առանձնահատկությունները սահմանվում են սույն Օրենսգրքի 194-րդ հոդվածի դրույթներին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Խողովակաշարերով տեղափոխվող ապրանքների քանակը սահմանվում է սույն Օրենսգրքի 337-րդ հոդվածի համաձայն՝ տեխնոլոգիական գործընթացին հարմարեցված վայրերում տեղադրված հաշվառքի սարքերի ցուցմունքների հիման վրա, համապատասխան արտաքին առեւտրային պայմանագրի համաձայն ապրանքների փաստացի մատակարարման մասին ակտերով, ընդունման-հանձնման ակտերով, ապրանքների որակի հավաստագրերով եւ այլ համանման փաստաթղթերով, որոնք հաստատում են արտադրված, մատակարարված եւ սպառված՝ խողովակաշարերով տեղափոխվող ապրանքների ծավալների հասցեական բաշխումը հաշվարկային ժամանակահատվածի ընթացքում, որը սահմանվում է Մաքսային միության անդամ պետությունների օրենսդրությանը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Մաքսային միության մաքսային տարածքից արտահանվող՝ խողովակաշարերով տեղափոխվող ապրանքների մաքսային հայտարարագրման ժամանակ օգտագործվում են այդ ապրանքները ուղարկող պետության տարածքում տեղադրված հաշվառքի սարքերի կամ սահմանակից պետության տարածքում կամ այլ վայրերում գտնվող հաշվառքի սարքերի ցուցմունքները՝ սույն Օրենսգրքի 337-րդ հոդվածի 1-ին կետին համապատասխան: </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 ներմուծվող՝ խողովակաշարերով տեղափոխվող ապրանքների մաքսային հայտարարագրման ժամանակ օգտագործվում են այդ ապրանքների նշանակման պետության տարածքում տեղադրված հաշվառքի սարքերի կամ՝ սահմանակից պետության տարածքում կամ այլ վայրերում գտնվող հաշվառքի սարքերի ցուցմունքները՝ սույն Օրենսգրքի 337-րդ հոդվածի 1-ին կետին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7. Խողովակաշարերով տեղափոխվող բնական գազի մաքսային հայտարարագրման ժամանակ՝ դրա քանակի եւ որակի հավաստման համար օգտագործվում են բնական </w:t>
      </w:r>
      <w:r w:rsidRPr="00FF052D">
        <w:rPr>
          <w:rFonts w:ascii="GHEA Grapalat" w:hAnsi="GHEA Grapalat" w:cs="GHEA Grapalat"/>
          <w:sz w:val="24"/>
          <w:szCs w:val="24"/>
        </w:rPr>
        <w:lastRenderedPageBreak/>
        <w:t>գազի փաստացի մատակարարումների մասին ակտերը, որոնք կազմվում են բնական գազը կապալառուներին հանձնելու՝ նման տեղափոխման իրականացման համար հիմք հանդիսացող արտաքին առեւտրային պայմանագրերի պայմաններով սահմանված վայրերում տեղադրված հաշվառքի սարքերի ցուցմունքների հիման վրա:</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(7–րդ կետն ավելացվել է 2010 թվականի ապրիլի 16–ի Արձանագրությամբ)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83" w:name="Par3619"/>
      <w:bookmarkEnd w:id="583"/>
      <w:r w:rsidRPr="00FF052D">
        <w:rPr>
          <w:rFonts w:ascii="GHEA Grapalat" w:hAnsi="GHEA Grapalat" w:cs="GHEA Grapalat"/>
          <w:b/>
          <w:bCs/>
          <w:sz w:val="24"/>
          <w:szCs w:val="24"/>
        </w:rPr>
        <w:t>Հոդված 336. Էլեկտրահաղորդման գծերով տեղափոխվող ապրանքների ներմուծման, արտահանման եւ մաքսային հայտարարագրման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Էլեկտրահաղորդման գծերով տեղափոխվող ապրանքների (սույն գլխում այսուհետ՝ էլեկտրական էներգիա)՝ Մաքսային միության մաքսային տարածք ներմուծումը եւ այդ տարածքից արտահանումը թույլատրվում է մինչեւ մաքսային հայտարարագիրը մաքսային մարմին ներկայացնելը: Հայտարարագրումն իրականացվում է մաքսային հայտարարագրի հետագա ներկայացմամբ՝ էլեկտրական էներգիայի նկատմամբ համապատասխանաբար «ներքին սպառման համար բացթողում» կամ «արտահանում» մաքսային ընթացակարգեր սահմանելու համար՝ դրա փաստացի մատակարարման յուրաքանչյուր օրացուցային ամսվան հաջորդող ամսվա 20-րդ (քսաներորդ) օրվանից ոչ ուշ:</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հայտարարագիր ներկայացնելու ժամանակ չի գործում էլեկտրական էներգիան մաքսային մարմին փաստացի ներկայացնելու պահանջ:</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հայտարարագրման է ենթակա ներմուծված կամ արտահանված էլեկտրական էներգիայի փաստացի քանակը: Էլեկտրական էներգիայի քանակը որոշվում է տեխնոլոգիական գործընթացին հարմարեցված վայրերում տեղադրված եւ էլեկտրական էներգիայի տեղափոխումն արձանագրող՝ հաշվառքի սարքերի ցուցմունքների, համապատասխան արտաքին առեւտրային պայմանագրի համաձայն էլեկտրական էներգիայի փաստացի մատակարարման մասին ակտերի, ընդունման-հանձնման ակտերի եւ այլ փաստաթղթերի հիման վրա, որոնցով հաստատվում է էլեկտրական էներգիայի փաստացի տեղափոխումը որպես էլեկտրական էներգիայի սալդո-փոխհոսք (լարման բոլոր դասերով աշխատող էլեկտրահաղորդման միջպետական գծերով էլեկտրական էներգիայի՝ հակառակ ուղղություններով փոխհոսքերի հանրահաշվական գումարը) յուրաքանչյուր օրացուցային ամսվա համար, եթե Մաքսային միության անդամ պետությունների օրենսդրության համաձայն չի սահմանվում էլեկտրական էներգիայի քանակը որոշելու այլ կարգ:</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Սալդո-փոխհոսքի հաշվարկված արժեքը ճշգրտվում է էլեկտրական էներգիայի տեղափոխման ժամանակ ցանցերում տեղի ունեցող էլեկտրական էներգիայի կորստի մեծության նկատմամբ՝ Մաքսային միության անդամ պետություններում գործող տեխնիկական կանոնակարգերին եւ ազգային ստանդարտներին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Մաքսային միության մաքսային տարածքից արտահանվող՝ էլեկտրական էներգիայի մաքսային հայտարարագրման ժամանակ օգտագործվում են այդ էլեկտրական </w:t>
      </w:r>
      <w:r w:rsidRPr="00FF052D">
        <w:rPr>
          <w:rFonts w:ascii="GHEA Grapalat" w:hAnsi="GHEA Grapalat" w:cs="GHEA Grapalat"/>
          <w:sz w:val="24"/>
          <w:szCs w:val="24"/>
        </w:rPr>
        <w:lastRenderedPageBreak/>
        <w:t>էներգիան ուղարկող պետության տարածքում տեղադրված հաշվառքի սարքերի կամ սահմանակից պետության տարածքում գտնվող հաշվառքի սարքերի ցուցմունքները՝ սույն Օրենսգրքի 337-րդ հոդվածի 1-ին կետին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մաքսային տարածք ներմուծվող՝ էլեկտրական էներգիայի մաքսային հայտարարագրման ժամանակ օգտագործվում են այդ էլեկտրական էներգիայի նշանակման պետության տարածքում տեղադրված հաշվառքի սարքերի կամ՝ սահմանակից պետության տարածքում գտնվող հաշվառքի սարքերի ցուցմունքները՝ սույն Օրենսգրքի 337-րդ հոդվածի 1-ին կետին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Էլեկտրահաղորդման գծերով տեղափոխվող ապրանքների մաքսային հայտարարագրման առանձնահատկությունները սահմանվում են սույն Օրենսգրքի 194-րդ հոդվածի դրույթներին համապատասխան: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84" w:name="Par3629"/>
      <w:bookmarkEnd w:id="584"/>
      <w:r w:rsidRPr="00FF052D">
        <w:rPr>
          <w:rFonts w:ascii="GHEA Grapalat" w:hAnsi="GHEA Grapalat" w:cs="GHEA Grapalat"/>
          <w:b/>
          <w:bCs/>
          <w:sz w:val="24"/>
          <w:szCs w:val="24"/>
        </w:rPr>
        <w:t>Հոդված 337. Խողովակաշարերով եւ Էլեկտրահաղորդման գծերով տեղափոխվող ապրանքների հաշվառքի սարքերի տեղադրման վայրերը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585" w:name="Par3631"/>
      <w:bookmarkEnd w:id="585"/>
      <w:r w:rsidRPr="00FF052D">
        <w:rPr>
          <w:rFonts w:ascii="GHEA Grapalat" w:hAnsi="GHEA Grapalat" w:cs="GHEA Grapalat"/>
          <w:sz w:val="24"/>
          <w:szCs w:val="24"/>
        </w:rPr>
        <w:t>1. Խողովակաշարերով եւ Էլեկտրահաղորդման գծերով տեղափոխվող ապրանքների հաշվառքի սարքերը տեսադրվում են Մաքսային միության մաքսային տարածքում: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սահմանով խողովակաշարերով եւ էլեկտրահաղորդման գծերով տեղափոխվող ապրանքների հաշվառքի սարքերի տեղադրման վայրերը կարող են գտնվել այդ տարածքի սահմաններից դուրս՝ Մաքսային միության անդամ պետության եւ սահմանակից պետության այնպիսի միջազգային պայմանագրերի առկայության պարագայում, որոնցով սահմանվում է դրանց աշխատանքը եւ մաքսային մարմինների պաշտոնատար անձանց համար դրանց մատչելիության կարգը: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Խողովակաշարերով տեղափոխվող բնական գազի հաշվառքի սարքերը կարող են գտնվել Մաքսային միության մաքսային տարածքում եւ (կամ) դրա սահմաններից դուրս՝ այն վայրերում, որտեղ չափումների անցկացումը պայմանավորված է բնական գազի փոխադրման տեխնոլոգիայով, եւ որոնք սահմանվում են նման տեղափոխման իրականացման համար հիմք հանդիսացող՝ արտաքին առեւտրային պայմանագրերի պայմաններով:</w:t>
      </w:r>
    </w:p>
    <w:p w:rsidR="00441690" w:rsidRPr="00FF052D" w:rsidRDefault="00441690" w:rsidP="00F72363">
      <w:pPr>
        <w:spacing w:after="160" w:line="240" w:lineRule="auto"/>
        <w:ind w:firstLine="540"/>
        <w:jc w:val="both"/>
        <w:rPr>
          <w:rFonts w:ascii="GHEA Grapalat" w:hAnsi="GHEA Grapalat" w:cs="GHEA Grapalat"/>
          <w:i/>
          <w:iCs/>
          <w:sz w:val="24"/>
          <w:szCs w:val="24"/>
        </w:rPr>
      </w:pPr>
      <w:r w:rsidRPr="00FF052D">
        <w:rPr>
          <w:rFonts w:ascii="GHEA Grapalat" w:hAnsi="GHEA Grapalat" w:cs="GHEA Grapalat"/>
          <w:i/>
          <w:iCs/>
          <w:sz w:val="24"/>
          <w:szCs w:val="24"/>
        </w:rPr>
        <w:t>(Երրորդ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սահմանը հատելու դեպքում՝ խողովակաշարերով եւ էլեկտրահաղորդման գծերով տեղափոխվող ապրանքների հաշվառքի սարքերի տեղադրման վայրերը հաստատվում են Մաքսային միության անդամ պետությունների օրենսդրությանը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միության մաքսային տարածքում գտնվող՝ խողովակաշարերով եւ էլեկտրահաղորդման գծերով տեղափոխվող ապրանքների հաշվառքի սարքերի ցուցմունքների տվյալների չթույլատրված մատչելիությունը եւ փոփոխումը կանխարգելելու նպատակով՝ նման սարքերի վրա մաքսային մարմինների կողմից կիրառվում են նույնականացման միջոցներ:</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lastRenderedPageBreak/>
        <w:t>(2010 թվականի ապրիլի 16–ի Արձանագրության խմբագրությամբ)</w:t>
      </w:r>
    </w:p>
    <w:p w:rsidR="00441690" w:rsidRPr="00FF052D" w:rsidRDefault="00441690" w:rsidP="00F72363">
      <w:pPr>
        <w:spacing w:after="0" w:line="240" w:lineRule="auto"/>
        <w:rPr>
          <w:rFonts w:ascii="GHEA Grapalat" w:hAnsi="GHEA Grapalat" w:cs="GHEA Grapalat"/>
          <w:b/>
          <w:bCs/>
          <w:sz w:val="24"/>
          <w:szCs w:val="24"/>
        </w:rPr>
      </w:pPr>
      <w:bookmarkStart w:id="586" w:name="Par3639"/>
      <w:bookmarkEnd w:id="586"/>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338. Խողովակաշարերով եւ Էլեկտրահաղորդման գծերով տեղափոխվող ապրանքների նույնականացումը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5E9" w:rsidRDefault="00441690" w:rsidP="004415E9">
      <w:pPr>
        <w:spacing w:after="160" w:line="240" w:lineRule="auto"/>
        <w:ind w:firstLine="540"/>
        <w:jc w:val="both"/>
        <w:rPr>
          <w:rFonts w:ascii="GHEA Grapalat" w:hAnsi="GHEA Grapalat" w:cs="GHEA Grapalat"/>
          <w:sz w:val="24"/>
          <w:szCs w:val="24"/>
          <w:lang w:val="en-US"/>
        </w:rPr>
      </w:pPr>
      <w:r w:rsidRPr="00FF052D">
        <w:rPr>
          <w:rFonts w:ascii="GHEA Grapalat" w:hAnsi="GHEA Grapalat" w:cs="GHEA Grapalat"/>
          <w:sz w:val="24"/>
          <w:szCs w:val="24"/>
        </w:rPr>
        <w:t>Խողովակաշարերով եւ Էլեկտրահաղորդման գծերով տեղափոխվող ապրանքների նույնականացում չի իրականացվում, ինչը մաքսային մարմնի համար խոչընդոտ չի հարուցում մաքսային նպատակների համար որոշել ապրանքների քանակը, որակը եւ մյուս հատկանիշները՝ օգտագործելով փաստաթղթերում պարունակվող տեղեկությունները, հաշվիչների եւ այլ չափիչ սարքերի ցուցմունքները:</w:t>
      </w:r>
      <w:bookmarkStart w:id="587" w:name="Par3643"/>
      <w:bookmarkEnd w:id="587"/>
    </w:p>
    <w:p w:rsidR="00441690" w:rsidRPr="004415E9" w:rsidRDefault="00441690" w:rsidP="004415E9">
      <w:pPr>
        <w:spacing w:after="160" w:line="240" w:lineRule="auto"/>
        <w:jc w:val="both"/>
        <w:rPr>
          <w:rFonts w:ascii="GHEA Grapalat" w:hAnsi="GHEA Grapalat" w:cs="GHEA Grapalat"/>
          <w:sz w:val="24"/>
          <w:szCs w:val="24"/>
          <w:lang w:val="en-US"/>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339. Խողովակաշարերով եւ Էլեկտրահաղորդման գծերով տեղափոխվող ապրանքների տարանցման մաքսային հայտարարագրումը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տարածքով եւ (կամ) Մաքսային միության անդամ չհանդիսացող պետության տարածքով՝ խողովակաշարերով տեղափոխվող օտարերկրյա ապրանքների մաքսային տարանցումը հաշվառքի սարքերի տեղադրման վայրերում գտնվող կետերի միջեւ կիրառվում է.</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պետությունների միջազգային պայմանագրերի եւ Մաքսային միության անդամ պետությունների օրենսդրության համաձայն, եթե նման տարանցումն իրականացվում է Մաքսային միության անդամ հանդիսացող՝ բոլոր պետությունների տարածքներով,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հանդիսացող երկու պետությունների միջեւ կնքված միջազգային պայմանագրի եւ (կամ) Մաքսային միության անդամ հանդիսացող՝ այդ պետությունների օրենսդրության համաձայն, եթե նման տարանցումն իրականացվում է Մաքսային միության անդամ հանդիսացող՝ միայն երկու պետությունների տարածքներով,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պետության օրենսդրության համաձայն, եթե նման տարանցումն իրականացվում է միայն տվյալ պետության տարածքով: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(1-ին կետը՝ 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տարածքով էլեկտրահաղորդման գծերով տեղափոխվող էլեկտրական էներգիայի նկատմամբ, էներգահամակարգերի զուգահեռ աշխատանքի պայմաններում, չի կարող սահմանվել «մաքսային տարանցում» մաքսային ընթացակարգը: Ընդ որում, էլեկտրական էներգիայի փաստացի տեղափոխման յուրաքանչյուր օրացուցային ամսվան հաջորդող ամսվա 20-րդ (քսաներորդ) օրվանից ոչ ուշ, մաքսային մարմին պետք է ներկայացվի գրավոր դիմում՝ նշելով հաշվարկային ժամանակահատվածում տեղափոխման ծավալների մասին տեղեկություններ, էլեկտրական էներգիայի պայմանական արժեքը եւ Մաքսային միության անդամ պետությունների օրենսդրությամբ սահմանված այլ տեղեկություններ: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lastRenderedPageBreak/>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Թույլատրվում է Մաքսային միության մաքսային տարածքով էլեկտրահաղորդման գծերով տեղափոխվող՝ տարանցվող ապրանքների բնորոշ հատկանիշների փոփոխում՝ ելնելով փոխադրման տեխնոլոգիական առանձահատկություններից՝ Մաքսային միության անդամ պետություններում գործող տեխնիկական կանոնակարգերին եւ ազգային ստանդարտներին համապատասխան: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588" w:name="Par3654"/>
      <w:bookmarkEnd w:id="588"/>
      <w:r w:rsidRPr="00FF052D">
        <w:rPr>
          <w:rFonts w:ascii="GHEA Grapalat" w:hAnsi="GHEA Grapalat" w:cs="GHEA Grapalat"/>
          <w:b/>
          <w:bCs/>
          <w:sz w:val="24"/>
          <w:szCs w:val="24"/>
        </w:rPr>
        <w:t>ԳԼՈՒԽ 48. ՄԻՋԱԶԳԱՅԻՆ ՓՈԽԱԴՐՈՒՄՆԵՐ ԻՐԱԿԱՆԱՑՆՈՂ ՏՐԱՆՍՊՈՐՏԱՅԻՆ ՄԻՋՈՑՆԵՐԻ ՏԵՂԱՇԱՐԺԸ ԱՊՐԱՆՔՆԵՐԻ, ՈՒՂԵՎՈՐՆԵՐԻ ԵՎ ՈՒՂԵԲԵՌԻ ՄԻՋԱԶԳԱՅԻՆ ՓՈԽԱԴՐՈՒՄՆԵՐ ԻՐԱԿԱՆԱՑՆԵԼԻՍ</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89" w:name="Par3658"/>
      <w:bookmarkEnd w:id="589"/>
      <w:r w:rsidRPr="00FF052D">
        <w:rPr>
          <w:rFonts w:ascii="GHEA Grapalat" w:hAnsi="GHEA Grapalat" w:cs="GHEA Grapalat"/>
          <w:b/>
          <w:bCs/>
          <w:sz w:val="24"/>
          <w:szCs w:val="24"/>
        </w:rPr>
        <w:t>Հոդված 340. Սույն գլխի կիրառության ոլորտը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Սույն գլխով կարգավորվում են Մաքսային միության մաքսային տարածքում կամ դրա սահմաններից դուրս օտարերկրյա պետություններում գրանցված միջազգային փոխադրման տրանսպորտային միջոցների (այդ թվում՝ դատարկ տրանսպորտային միջոցների) միջազգային փոխադրումն ավարտելու կամ սկսելու համար նման տարածք ժամանակավոր ներմուծման եւ Մաքսային միության անդամ պետություններում գրանցված միջազգային փոխադրման տրանսպորտային միջոցների (այդ թվում՝ դատարկ տրանսպորտային միջոցների)՝ բացառությամբ անձնական օգտագործման տրանսպորտային միջոցների միջազգային փոխադրումն ավարտելու կամ սկսելու համար նման տարածքից ժամանակավոր արտահանման կարգը: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գլխի դրույթները կիրառվում են նաեւ Մաքսային միության մաքսային տարածքից ժամանակավոր արտահանվող եւ նման տարածք հետ ներմուծվող հետեւյալ տրանսպորտային միջոցների նկատմամբ.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նավեր, որոնք օգտագործվում են ձկնորսության, ծովի հատակի եւ դրա ընդերքի հանքային եւ այլ՝ ոչ կենդանի ռեսուրսների հետախուզության եւ վերամշակման, նավատարի եւ սառցահատի միջոցով անցկացման, որոնողական, փրկարարական եւ քարշակման գործողությունների, ծովում խորտակված գույքի դուրսբերման, ջրատեխնիկական, ստորջրյա-տեխնիկական եւ նմանատիպ այլ աշխատանքների, ծովային միջավայրի սանիտարական, կարանտինային եւ այլ տեսակի հսկողության, պաշտպանության եւ պահպանության համար, ուսուցողական, սպորտային եւ մշակութային, ինչպես նաեւ առեւտրային ծովագնացության հետ կապված այլ նպատակներով ծովային գիտահետազոտական աշխատանքների անցկացման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քաղաքացիական եւ պետական օդանավեր, օդանավեր, որոնք օգտագործվում են փորձարարական ավիացիայում (որն իրականացնում է փորձարարական թռիչքներ), չեն օգտագործվում ապրանքների եւ ուղեւորների միջազգային փոխադրումների համար,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2) երկաթուղային շարժակազմ, որն օգտագործվում է վերանորոգման- վերականգնման եւ ձեռնարկատիրական գործունեության իրականացման հետ չառնչվող այլ աշխատանքների համար: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90" w:name="Par3666"/>
      <w:bookmarkEnd w:id="590"/>
      <w:r w:rsidRPr="00FF052D">
        <w:rPr>
          <w:rFonts w:ascii="GHEA Grapalat" w:hAnsi="GHEA Grapalat" w:cs="GHEA Grapalat"/>
          <w:b/>
          <w:bCs/>
          <w:sz w:val="24"/>
          <w:szCs w:val="24"/>
        </w:rPr>
        <w:t>Հոդված 341. Միջազգային փոխադրման տրանսպորտային միջոցների տեղաշարժի կարգը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սահմանը հատող միջազգային փոխադրման տրանսպորտային միջոցները կանգ են առնում եւ կայանում են մաքսային սահմանով ապրանքների տեղափոխման վայրերում՝ սույն Օրենսգրքով նախատեսված մաքսային ձեւակերպումների իրականացման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Միջազգային փոխադրման տրանսպորտային միջոցների կայանման տեւողությունը, ելնելով մաքսային ձեւակերպումների իրականացման համար անհրաժեշտ ժամանակահատվածից, օդային, երկաթուղային եւ ավտոմոբիլային տրանսպորտի համար չպետք է գերազանցի 3 (երեք) ժամը, իսկ ջրային տրանսպորտի համար՝ 8 (ութ) ժամը՝ բացառությամբ այն դեպքերի, երբ: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Մաքսային ձեւակերպումների իրականացումը չի կարող սկսվել եւ ավարտվել մաքսային մարմիններից անկախ պատճառներով,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միջազգային փոխադրման այդ տրանսպորտային միջոցներով տեղափոխվող ապրանքների նկատմամբ մաքսային ընթացակարգի սահմանումն իրականացվում է անմիջականորեն մաքսային սահմանով ապրանքների տեղափոխման վայրերում,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միջազգային փոխադրման այդ տրանսպորտային միջոցներով տեղափոխվող ապրանքների նկատմամբ, որպես մաքսային տարանցման ապահովման միջոց, կիրառվել է մաքսային ուղեկցում,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միջազգային փոխադրման տրանսպորտային միջոցների ժամանակավոր պահպանությունն իրականացվում է մաքսային սահմանով ապրանքների տեղափոխման վայրերի տարածքում տեղակայված ժամանակավոր պահպանության վայրերում: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Միջազգային փոխադրման տրանսպորտային միջոցների կայանման վայրերից դրանց ուղարկումը մաքսային սահմանով ապրանքների տեղափոխման վայրեր իրականացվում է սույն Օրենսգրքի՝ համապատասխանաբար 23-րդ եւ 24-րդ գլուխներով նախատեսված մաքսային ձեւակերպումներն ավարտելուց հետո, որոնք իրականացվում են Մաքսային միության մաքսային տարածք ապրանքների ներսբերման կամ նման տարածքից ապրանքների դուրսհանման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Միջազգային փոխադրման տրանսպորտային միջոցները ենթակա են մաքսային հայտարարագրման՝ սույն Օրենսգրքի 350-րդ հոդվածի համաձայն առանց մաքսային ընթացակարգերով ձեւակերպվելու:</w:t>
      </w:r>
    </w:p>
    <w:p w:rsidR="00441690" w:rsidRPr="004415E9" w:rsidRDefault="00441690" w:rsidP="004415E9">
      <w:pPr>
        <w:spacing w:after="160" w:line="240" w:lineRule="auto"/>
        <w:ind w:firstLine="540"/>
        <w:jc w:val="both"/>
        <w:rPr>
          <w:rFonts w:ascii="GHEA Grapalat" w:hAnsi="GHEA Grapalat" w:cs="GHEA Grapalat"/>
          <w:b/>
          <w:bCs/>
          <w:sz w:val="24"/>
          <w:szCs w:val="24"/>
        </w:rPr>
      </w:pPr>
      <w:r w:rsidRPr="00FF052D">
        <w:rPr>
          <w:rFonts w:ascii="GHEA Grapalat" w:hAnsi="GHEA Grapalat" w:cs="GHEA Grapalat"/>
          <w:sz w:val="24"/>
          <w:szCs w:val="24"/>
        </w:rPr>
        <w:lastRenderedPageBreak/>
        <w:t>5. Միջազգային փոխադրման տրանսպորտային միջոցները մաքսային սահմանով տեղաշարժվում են առանց ոչ սակագնային եւ տեխնիկական կարգավորման միջոցների կիրառման:</w:t>
      </w:r>
      <w:bookmarkStart w:id="591" w:name="Par3678"/>
      <w:bookmarkEnd w:id="591"/>
    </w:p>
    <w:p w:rsidR="004415E9" w:rsidRPr="004415E9" w:rsidRDefault="004415E9" w:rsidP="004415E9">
      <w:pPr>
        <w:spacing w:after="160" w:line="240" w:lineRule="auto"/>
        <w:ind w:firstLine="540"/>
        <w:jc w:val="both"/>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342. Միջազգային փոխադրման տրանսպորտային միջոցների ժամանակավոր ներմուծումը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փոխադրման տրանսպորտային միջոցների ժամանակավոր ներմուծումը Մաքսային միության մաքսային տարածք առանց մաքսատուրքերի, հարկերի վճարման թույլատրվում է հետեւյալ պայմանների միաժամանակյա պահպանման դեպքում.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եթե միջազգային փոխադրման տրանսպորտային միջոցը գրանցված է օտարերկրյա պետության տարածքում՝ օտարերկրյա անձի անունով,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եթե միջազգային փոխադրման տրանսպորտային միջոցը Մաքսային միության մաքսային տարածք ներմուծվում է եւ օգտագործվում է օտարերկրյա անձի կողմից՝ բացառությամբ այն դեպքերի, երբ միջազգային փոխադրման տրանսպորտային միջոցը օգտագործվում է Մաքսային միության անդամ պետության անձի կողմից, որը պատշաճ կերպով լիազորվել է օտարերկրյա անձի կողմից՝ փոխադրման ծառայությունների տրամադրման համար տրված պարզ գրավոր լիազորագրով կամ նման ծառայությունների տրամադրման մասին պայմանագրով՝ Մաքսային միության մաքսային տարածքում կամ դրա սահմաններից դուրս բեռների, ուղեւորների եւ (կամ) ուղեբեռի միջազգային փոխադրումը սկսելու կամ ավարտելու համար:</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տարածք ժամանակավոր ներմուծված միջազգային փոխադրման տրանսպորտային միջոցներն ունեն օտարերկրյա ապրանքի կարգավիճակ.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Միջազգային փոխադրման տրանսպորտային միջոցների ժամանակավոր ներմուծումն ավարտվում է Մաքսային միության մաքսային տարածքից՝ սույն Օրենսգրքի 343-րդ հոդվածով նախատեսված ժամկետներում դրանք արտահանելով՝ կամ դրանց նկատմամբ մաքսային ընթացակարգեր սահմանելով՝ բացառությամբ «մաքսային տարանցում» մաքսային ընթացակարգի: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Ժամանակավոր ներմուծված միջազգային փոխադրման տրանսպորտային միջոցների արտահանումը Մաքսային միության մաքսային տարածքից կարող է իրականացվել ցանկացած մաքսային մարմնի միջոցով:</w:t>
      </w:r>
    </w:p>
    <w:p w:rsidR="00441690" w:rsidRDefault="00441690" w:rsidP="00F72363">
      <w:pPr>
        <w:spacing w:after="160" w:line="240" w:lineRule="auto"/>
        <w:rPr>
          <w:rFonts w:ascii="GHEA Grapalat" w:hAnsi="GHEA Grapalat" w:cs="GHEA Grapalat"/>
          <w:sz w:val="24"/>
          <w:szCs w:val="24"/>
          <w:lang w:val="en-US"/>
        </w:rPr>
      </w:pPr>
    </w:p>
    <w:p w:rsidR="004415E9" w:rsidRPr="004415E9" w:rsidRDefault="004415E9" w:rsidP="00F72363">
      <w:pPr>
        <w:spacing w:after="160" w:line="240" w:lineRule="auto"/>
        <w:rPr>
          <w:rFonts w:ascii="GHEA Grapalat" w:hAnsi="GHEA Grapalat" w:cs="GHEA Grapalat"/>
          <w:sz w:val="24"/>
          <w:szCs w:val="24"/>
          <w:lang w:val="en-US"/>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92" w:name="Par3688"/>
      <w:bookmarkEnd w:id="592"/>
      <w:r w:rsidRPr="00FF052D">
        <w:rPr>
          <w:rFonts w:ascii="GHEA Grapalat" w:hAnsi="GHEA Grapalat" w:cs="GHEA Grapalat"/>
          <w:b/>
          <w:bCs/>
          <w:sz w:val="24"/>
          <w:szCs w:val="24"/>
        </w:rPr>
        <w:lastRenderedPageBreak/>
        <w:t>Հոդված 343. Միջազգային փոխադրման տրանսպորտային միջոցների ժամանակավոր ներմուծման ժամկետները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593" w:name="Par3690"/>
      <w:bookmarkEnd w:id="593"/>
      <w:r w:rsidRPr="00FF052D">
        <w:rPr>
          <w:rFonts w:ascii="GHEA Grapalat" w:hAnsi="GHEA Grapalat" w:cs="GHEA Grapalat"/>
          <w:sz w:val="24"/>
          <w:szCs w:val="24"/>
        </w:rPr>
        <w:t>1. Մաքսային միության մաքսային տարածք ժամանակավոր ներմուծված միջազգային փոխադրման տրանսպորտային միջոցները պետք է այդ տարածքից արտահանվեն փոխադրման այն գործողությունների ավարտից հետո, որոնց կատարման համար Մաքսային միության մաքսային տարածք են ներմուծվել նման տրանսպորտային միջոցներն այն ժամկետներում, որոնք հաշվարկվում են՝ հաշվի առնելով սույն Օրենսգրքի 219-րդ հոդվածի դրույթները, եթե այլ բան սահմանված չէ միջազգային պայմանագրերով: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Սույն հոդվածի 1-ին կետով նախատեսված ժամկետներում միջազգային փոխադրման տրանսպորտային միջոցի արտահանման անհնարինության դեպքում՝ շահագրգիռ անձի հիմնավորված խնդրանքով, մաքսային մարմինը երկարաձգում է միջազգային փոխադրման տրանսպորտային միջոցի ժամանակավոր ներմուծման ժամկետն այնքան ժամանակով, որքան անհրաժեշտ է միջազգային փոխադրման տրանսպորտային միջոցի արտահանումը անհնար դարձնող պատճառները վերացնելու համար: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94" w:name="Par3693"/>
      <w:bookmarkEnd w:id="594"/>
      <w:r w:rsidRPr="00FF052D">
        <w:rPr>
          <w:rFonts w:ascii="GHEA Grapalat" w:hAnsi="GHEA Grapalat" w:cs="GHEA Grapalat"/>
          <w:b/>
          <w:bCs/>
          <w:sz w:val="24"/>
          <w:szCs w:val="24"/>
        </w:rPr>
        <w:t>Հոդված 344. Ժամանակավոր ներմուծված միջազգային փոխադրման տրանսպորտային միջոցների նկատմամբ կատարվող գործողությունները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Ժամանակավոր ներմուծված միջազգային փոխադրման տրանսպորտային միջոցների նկատմամբ թույլատրվում է կատարել դրանց տեխնիկական սպասարկման կամ վերանորոգման հետ կապված ընթացիկ գործողություններ, որոնց իրականացման անհրաժեշտությունն առաջացել է Մաքսային միության մաքսային տարածքում դրանց ընթանալու կամ նշված տարածքում գտնվելու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95" w:name="Par3696"/>
      <w:bookmarkEnd w:id="595"/>
      <w:r w:rsidRPr="00FF052D">
        <w:rPr>
          <w:rFonts w:ascii="GHEA Grapalat" w:hAnsi="GHEA Grapalat" w:cs="GHEA Grapalat"/>
          <w:sz w:val="24"/>
          <w:szCs w:val="24"/>
        </w:rPr>
        <w:t>2. Մաքսային միության մաքսային տարածքում չի թույլատրվում.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ներմուծված միջազգային փոխադրման տրանսպորտային միջոցների օգտագործումը բեռների, ուղեւորների եւ (կամ) ուղեբեռի փոխադրման համար, որը սկսում եւ ավարտվում է Մաքսային միության մաքսային տարածքում (սույն գլխում օգտագործման նպատակով, այսուհետ՝ ներքին փոխադրում Մաքսային միության մաքսային տարածքով),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ներմուծված միջազգային փոխադրման տրանսպորտային միջոցների հանձնումն այլ անձանց, այդ թվում ՝ վարձակալությամբ (ենթավարձակալությամբ)՝ բացառությամբ դրանք վերանորոգման, տեխնիկական սպասարկման, պահպանության համար հանձնելու կամ, միջազգային փոխադրման տրանսպորտային միջոցն անհապաղ կերպով արտահանելու միջոցով, դրանք՝ փոխադրման գործողություններն ավարտելու նպատակով հանձնելու դեպքերի: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մաքսային տարածքով ուղեւորների փոխադրում իրականացնող միջազգային փոխադրման տրանսպորտային միջոցների, ինչպես նաեւ ներքին </w:t>
      </w:r>
      <w:r w:rsidRPr="00FF052D">
        <w:rPr>
          <w:rFonts w:ascii="GHEA Grapalat" w:hAnsi="GHEA Grapalat" w:cs="GHEA Grapalat"/>
          <w:sz w:val="24"/>
          <w:szCs w:val="24"/>
        </w:rPr>
        <w:lastRenderedPageBreak/>
        <w:t>փոխադրման համար բեռների եւ (կամ) ուղեբեռի փոխադրում իրականացնող կցորդների, կիսակցորդների, բեռնարկղերի (կոնտեյներների) եւ երկաթուղային շարժակազմի օգտագործման առանձնահատկությունները սահմանվում են Մաքսային միության անդամ պետությունների միջազգային պայմանագրով: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Ժամանակավոր ներմուծված միջազգային փոխադրման տրանսպորտային միջոցների օգտագործումը կամ դրանց հանձնումն այլ անձանց սույն գլխի 2-րդ կետում նշված դեպքերում, թույլատրվում է՝ պայմանով, որ այդ տրանսպորտային միջոցների նկատմամբ սահմանվեն մաքսային ընթացակարգեր: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նշված գործողություններն իրականացվում են առանց ժամանակավոր ներմուծված միջազգային փոխադրման տրանսպորտային միջոցների նկատմամբ մաքսային ընթացակարգեր սահմանելու, ապա վճարվում են մաքսատուրքեր, հարկեր ներմուծման մաքսատուրքերի, հարկերի գումարներին համարժեք գումարի չափով, որոնք վճարման ենթակա կլինեին միջազգային փոխադրման տրանսպորտային միջոցների նկատմամբ «ներքին սպառման համար բացթողում» մաքսային ընթացակարգ սահմանելու դեպքում՝ առանց հաշվի առնելու մաքսատուրքերի, հարկերի վճարման համար սահմանված սակագնային առանձնաշնորհումներն ու արտոնությունները, որոնք հաշվարկվում են տրանսպորտային միջոցի մասին մաքսային հայտարարագրի գրանցման օրվանից։ Ընդ որում, մաքսատուրքերի, հարկերի վճարման ժամկետ է համարվում նշված գործողությունների իրականացման առաջին օրը, իսկ եթե այդ օրը որոշված չէ, ապա մաքսային մարմնի կողմից՝ տրանսպորտային միջոցի մասին մաքսային հայտարարագրի գրանցման օրը: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596" w:name="Par3704"/>
      <w:bookmarkEnd w:id="596"/>
      <w:r w:rsidRPr="00FF052D">
        <w:rPr>
          <w:rFonts w:ascii="GHEA Grapalat" w:hAnsi="GHEA Grapalat" w:cs="GHEA Grapalat"/>
          <w:b/>
          <w:bCs/>
          <w:sz w:val="24"/>
          <w:szCs w:val="24"/>
        </w:rPr>
        <w:t>Հոդված 345. Միջազգային փոխադրման տրանսպորտային միջոցների ժամանակավոր արտահանումը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փոխադրման տրանսպորտային միջոցների ժամանակավոր արտահանումը թույլատրվում է՝ պայմանով, որ այդ միջազգային փոխադրման տրանսպորտային միջոցը լինի Մաքսային միության ապրանք եւ գրանցված լինի Մաքսային միության անդամ պետության տարածքում Մաքսային միության անդամ պետության անձի անունով՝ բացառությամբ այն դեպքերի, որոնք նախատեսված են սույն կետի երկրորդ մասով եւ սույն հոդվածի 4-րդ կետով:</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97" w:name="Par3708"/>
      <w:bookmarkEnd w:id="597"/>
      <w:r w:rsidRPr="00FF052D">
        <w:rPr>
          <w:rFonts w:ascii="GHEA Grapalat" w:hAnsi="GHEA Grapalat" w:cs="GHEA Grapalat"/>
          <w:sz w:val="24"/>
          <w:szCs w:val="24"/>
        </w:rPr>
        <w:t>Օդանավերի ժամանակավոր արտահանումը, որպես միջազգային փոխադրման տրանսպորտային միջոցներ, թույլատրվում է՝ պայմանով, որ օդանավը լինի Մաքսային միության ապրանք եւ Մաքսային միության անդամ պետության անձի կողմից օգտագործվի միջազգային փոխադրման նպատակների համար: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(Երկրորդ մասն ավելացվել է 2010 թվականի ապրիլի 16–ի Արձանագրությամբ)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Մաքսային միության մաքսային տարածքից ժամանակավոր արտահանված՝ Մաքսային միության ապրանք հանդիսացող միջազգային փոխադրման տրանսպորտային միջոցները, տվյալ տարածքից փաստացի արտահանման դեպքում պահպանում են Մաքսային միության ապրանքի կարգավիճակը, իսկ սույն հոդվածի 4-րդ կետում նշված միջազգային փոխադրման տրանսպորտային միջոցները պահպանում են օտարերկրյա ապրանքի կարգավիճակը: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Միջազգային փոխադրման տրանսպորտային միջոցները ժամանակավոր արտահանվում են Մաքսային միության մաքսային տարածքից առանց արտահանման մաքսատուրքերի վճարման:</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598" w:name="Par3712"/>
      <w:bookmarkEnd w:id="598"/>
      <w:r w:rsidRPr="00FF052D">
        <w:rPr>
          <w:rFonts w:ascii="GHEA Grapalat" w:hAnsi="GHEA Grapalat" w:cs="GHEA Grapalat"/>
          <w:sz w:val="24"/>
          <w:szCs w:val="24"/>
        </w:rPr>
        <w:t>4. Թույլատրվում է միջազգային փոխադրման այն տրանսպորտային միջոցների ժամանակավոր արտահանումը, որոնց նկատմամբ ավելի վաղ սահմանված է եղել «ներքին սպառման համար բացթողում» մաքսային ընթացակարգ կամ որոնք եղել են պայմանական բացթողված ապրանքներ՝ սույն Օրենսգրքի 200-րդ հոդվածի համաձայն: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Միջազգային փոխադրման տրանսպորտային միջոցի ժամանակավոր արտահանումը թույլատրվում է անկախ այն հանգամանքից, թե Մաքսային միության մաքսային տարածքի սահմաններից դուրս ինչ անձի կողմից եւ ինչ նպատակներով է նախատեսվում այն օգտագործել:</w:t>
      </w:r>
    </w:p>
    <w:p w:rsidR="00441690" w:rsidRDefault="00441690" w:rsidP="00F72363">
      <w:pPr>
        <w:spacing w:after="160" w:line="240" w:lineRule="auto"/>
        <w:ind w:firstLine="540"/>
        <w:jc w:val="center"/>
        <w:rPr>
          <w:rFonts w:ascii="GHEA Grapalat" w:hAnsi="GHEA Grapalat" w:cs="GHEA Grapalat"/>
          <w:b/>
          <w:bCs/>
          <w:sz w:val="24"/>
          <w:szCs w:val="24"/>
        </w:rPr>
      </w:pPr>
      <w:bookmarkStart w:id="599" w:name="Par3715"/>
      <w:bookmarkEnd w:id="599"/>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346. Միջազգային փոխադրման տրանսպորտային միջոցների ժամանակավոր արտահանման ժամկետները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Միջազգային փոխադրման տրանսպորտային միջոցների ժամանակավոր արտահանման ժամկետները չեն սահմանափակվում:</w:t>
      </w:r>
    </w:p>
    <w:p w:rsidR="00441690" w:rsidRPr="00FF052D" w:rsidRDefault="00441690" w:rsidP="00F72363">
      <w:pPr>
        <w:spacing w:after="160" w:line="240" w:lineRule="auto"/>
        <w:rPr>
          <w:rFonts w:ascii="GHEA Grapalat" w:hAnsi="GHEA Grapalat" w:cs="GHEA Grapalat"/>
          <w:sz w:val="24"/>
          <w:szCs w:val="24"/>
        </w:rPr>
      </w:pPr>
    </w:p>
    <w:p w:rsidR="00441690" w:rsidRDefault="00441690" w:rsidP="00F72363">
      <w:pPr>
        <w:spacing w:after="0" w:line="240" w:lineRule="auto"/>
        <w:rPr>
          <w:rFonts w:ascii="GHEA Grapalat" w:hAnsi="GHEA Grapalat" w:cs="GHEA Grapalat"/>
          <w:b/>
          <w:bCs/>
          <w:sz w:val="24"/>
          <w:szCs w:val="24"/>
        </w:rPr>
      </w:pPr>
      <w:bookmarkStart w:id="600" w:name="Par3719"/>
      <w:bookmarkEnd w:id="600"/>
      <w:r>
        <w:rPr>
          <w:rFonts w:ascii="GHEA Grapalat" w:hAnsi="GHEA Grapalat" w:cs="GHEA Grapalat"/>
          <w:b/>
          <w:bCs/>
          <w:sz w:val="24"/>
          <w:szCs w:val="24"/>
        </w:rPr>
        <w:br w:type="page"/>
      </w: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347. Ժամանակավոր արտահանված միջազգային փոխադրման տրանսպորտային միջոցների նկատմամբ կատարվող գործողությունները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601" w:name="Par3721"/>
      <w:bookmarkEnd w:id="601"/>
      <w:r w:rsidRPr="00FF052D">
        <w:rPr>
          <w:rFonts w:ascii="GHEA Grapalat" w:hAnsi="GHEA Grapalat" w:cs="GHEA Grapalat"/>
          <w:sz w:val="24"/>
          <w:szCs w:val="24"/>
        </w:rPr>
        <w:t>1. Ժամանակավոր արտահանված միջազգային փոխադրման տրանսպորտային միջոցների նկատմամբ թույլատրվում է կատարել.</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տեխնիկական սպասարկման եւ (կամ) ընթացիկ վերանորոգման գործողություններ, որոնք անհրաժեշտ են դրանց պահպանվածության ապահովման, շահագործման եւ այն վիճակում պահպանելու համար, որում դրանք գտնվել են արտահանման օրը, եթե նման գործողությունների իրականացման անհրաժեշտությունն առաջացել է այդ տրանսպորտային միջոցները միջազգային փոխադրումներում օգտագործելու ժամանակ:</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անհատույց (երաշխիքային) վերանորոգման գործողություններ,</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վերանորոգման գործողություններ՝ ներառյալ կապիտալ վերանորոգումը, որոնք իրականացվում են Մաքսային միության մաքսային տարածքի սահմաններից դուրս տեղի ունեցած վթարի կամ անհաղթահարելի ուժի ազդեցության հետեւանքով վնասվելուց հետո միջազգային փոխադրման տրանսպորտային միջոցները վերականգնելու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Ժամանակավոր արտահանված միջազգային փոխադրման տրանսպորտային միջոցների նկատմամբ վերանորոգման գործողությունները եւ (կամ) այլ գործողությունները, որոնք նախատեսված չեն սույն հոդվածի 1-ին կետով, թույլատրվում են՝ պայմանով, որ այդ տրանսպորտային միջոցների նկատմամբ սահմանվի «մաքսային տարածքից դուրս վերամշակում» մաքսային ընթացակարգ:</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նշված գործողություններն իրականացվում են առանց ժամանակավոր արտահանված միջազգային փոխադրման տրանսպորտային միջոցների նկատմամբ «մաքսային տարածքից դուրս վերամշակում» մաքսային ընթացակարգ սահմանելու, նման միջազգային փոխադրման տրանսպորտային միջոցների ներմուծման դեպքում՝ վճարվում են մաքսատուրքեր, հարկեր՝ սույն Օրենսգրքի 262-րդ հոդվածին համապատասխան: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02" w:name="Par3728"/>
      <w:bookmarkEnd w:id="602"/>
      <w:r w:rsidRPr="00FF052D">
        <w:rPr>
          <w:rFonts w:ascii="GHEA Grapalat" w:hAnsi="GHEA Grapalat" w:cs="GHEA Grapalat"/>
          <w:b/>
          <w:bCs/>
          <w:sz w:val="24"/>
          <w:szCs w:val="24"/>
        </w:rPr>
        <w:t>Հոդված 348. Ժամանակավոր արտահանված միջազգային փոխադրման տրանսպորտային միջոցների ներմուծումը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փոխադրման տրանսպորտային միջոցների ժամանակավոր արտահանումն ավարտվում է դրանք Մաքսային միության մաքսային տարածք ներմուծելով կամ Մաքսային միության ապրանք հանդիսացող միջազգային փոխադրման տրանսպորտային միջոցների նկատմամբ «արտահանում» կամ «մաքսային տարածքից դուրս վերամշակում» մաքսային ընթացակարգ սահմանելով, իսկ սույն Օրենսգրքի 345-</w:t>
      </w:r>
      <w:r w:rsidRPr="00FF052D">
        <w:rPr>
          <w:rFonts w:ascii="GHEA Grapalat" w:hAnsi="GHEA Grapalat" w:cs="GHEA Grapalat"/>
          <w:sz w:val="24"/>
          <w:szCs w:val="24"/>
        </w:rPr>
        <w:lastRenderedPageBreak/>
        <w:t>րդ հոդվածի 4-րդ կետում նշված՝ միջազգային փոխադրման տրանսպորտային միջոցների նկատմամբ՝«վերաարտահանում» մաքսային ընթացակարգ սահմանելով: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ժամանակավոր արտահանված միջազգային փոխադրման տրանսպորտային միջոցների նկատմամբ սեփականության իրավունքները փոխանցվել են օտարերկրյա անձին, ապա այն անձը, որն արտահանել է տվյալ միջազգային փոխադրման տրանսպորտային միջոցը, պարտավոր է Մաքսային միության ապրանք հանդիսացող միջազգային փոխադրման տրանսպորտային միջոցների նկատմամբ սահմանել «արտահանում» մաքսային ընթացակարգ, իսկ սույն Օրենսգրքի 345-րդ հոդվածի 4-րդ կետում նշված՝ միջազգային փոխադրման տրանսպորտային միջոցների նկատմամբ՝«վերաարտահանում» մաքսային ընթացակարգ՝ արտահանված միջազգային փոխադրման տրանսպորտային միջոցների նկատմամբ սեփականության իրավունքները փոխանցելու օրվանից՝ 30 (երեսուն) օրվա ընթացքում:</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Նման ապրանքների մաքսային հայտարարագրումը թույլատրվում է առանց մաքսային մարմին դրանք փաստացի ներկայացնելու:</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Այն դեպքում, երբ միջազգային փոխադրման տրանսպորտային միջոցների ժամանակավոր արտահանումն ավարտվում է Մաքսային միության մաքսային տարածք դրանք ներմուծելով, այդ միջազգային փոխադրման տրանսպորտային միջոցները ներմուծվում են Մաքսային միության մաքսային տարածք առանց մաքսատուրքերի, հարկերի վճարման: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Ժամանակավոր արտահանված միջազգային փոխադրման տրանսպորտային միջոցների ներմուծումը Մաքսային միության մաքսային տարածք կարող է իրականացվել ցանկացած մաքսային մարմնի կողմից:</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03" w:name="Par3737"/>
      <w:bookmarkEnd w:id="603"/>
      <w:r w:rsidRPr="00FF052D">
        <w:rPr>
          <w:rFonts w:ascii="GHEA Grapalat" w:hAnsi="GHEA Grapalat" w:cs="GHEA Grapalat"/>
          <w:b/>
          <w:bCs/>
          <w:sz w:val="24"/>
          <w:szCs w:val="24"/>
        </w:rPr>
        <w:t>Հոդված 349. Սարքավորումների եւ պահեստամասերի ժամանակավոր ներմուծումը եւ ժամանակավոր արտահանումը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փոխադրման տրանսպորտային միջոցի հետ ժամանակավոր ներմուծվող հատուկ սարքավորումները, որոնք նախատեսված են բեռների բեռնման, բեռնաթափման, վերամշակման եւ պաշտպանության կամ տվյալ միջազգային փոխադրման տրանսպորտային միջոցով տեղափոխվող ուղեւորների եւ (կամ) ուղեբեռի սպասարկման համար, անկախ այն հանգամանքից, թե կարող է այն օգտագործվել միջազգային փոխադրման տրանսպորտային միջոցից առանձին, թե՝ ոչ, ներմուծվում են Մաքսային միության մաքսային տարածք առանց մաքսատուրքերի, հարկերի վճարման եւ առանց ոչ սակագնային եւ տեխնիկական կարգավորման միջոցների կիրառման: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Միջազգային փոխադրման տրանսպորտային միջոցի վերանորոգման, տեխնիկական սպասարկման կամ շահագործման համար նախատեսված պահեստամասերը եւ սարքավորումները ներմուծվում են Մաքսային միության մաքսային տարածք առանց մաքսատուրքերի, հարկերի վճարման եւ առանց ոչ սակագնային եւ տեխնիկական կարգավորման միջոցների կիրառման: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3. Այն պահեստամասերը, որոնք նախատեսված են արտահանված միջազգային փոխադրման տրանսպորտային միջոցի վերանորոգման կամ տեխնիկական սպասարկման ժամանակ օգտագործելու համար՝ ժամանակավոր արտահանված միջազգային փոխադրման տրանսպորտային միջոցի մեջ ներկառուցված մասերի եւ սարքավորումների փոխարինման նպատակով, Մաքսային միության մաքսային տարածքից դրանց արտահանման դեպքում՝ արտահանվում են առանց արտահանման մաքսատուրքերի վճարման եւ առանց ոչ սակագնային եւ տեխնիկական կարգավորման միջոցների կիրառման: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Փոխարինված մասերի եւ սարքավորումների ներմուծումը Մաքսային միության մաքսային տարածք թույլատրվում է առանց այն ներմուծման մաքսատուրքերի, հարկերի վճարման, որոնք կիրառելի են «վերաարտահանում» մաքսային ընթացակարգի դեպքում: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Մաքսային միության անդամ պետությունների միջազգային պայմանագրով եւ (կամ) օրենսդրությամբ կարող են սահմանվել Մաքսային միության մաքսային տարածք ներմուծման եւ նման տարածքից արտահանման այլ առանձնահատկություններ այն պահեստամասերի եւ սարքավորումների համար, որոնք, փոխարինման նպատակով, հանվել են միջազգային փոխադրման տրանսպորտային միջոցի վրայից դրա շահագործման ընթացքում:</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04" w:name="Par3745"/>
      <w:bookmarkEnd w:id="604"/>
      <w:r w:rsidRPr="00FF052D">
        <w:rPr>
          <w:rFonts w:ascii="GHEA Grapalat" w:hAnsi="GHEA Grapalat" w:cs="GHEA Grapalat"/>
          <w:b/>
          <w:bCs/>
          <w:sz w:val="24"/>
          <w:szCs w:val="24"/>
        </w:rPr>
        <w:t>Հոդված 350. Միջազգային փոխադրման տրանսպորտային միջոցների, պահեստամասերի եւ սարքավորումների մաքսային հայտարարագրումը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Միջազգային փոխադրման տրանսպորտային միջոցների, մաքսային հայտարարագրումն իրականացվում է միջազգային փոխադրման տրանսպորտային միջոցները Մաքսային միության մաքսային տարածք ժամանակավոր ներմուծելու եւ նման ժամանակավոր ներմուծված տրանսպորտային միջոցները նման տարածքից արտահանելու դեպքում, ինչպես նաեւ միջազգային փոխադրման տրանսպորտային միջոցները Մաքսային միության մաքսային տարածքից ժամանակավոր արտահանելու եւ նման ժամանակավոր արտահանված միջազգային փոխադրման տրանսպորտային միջոցները նման տարածք ներմուծելու դեպքում՝ փոխադրողի կողմից մաքսային մարմին տրանսպորտային միջոցի մասին մաքսային հայտարարագիր ներկայացնելու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Որպես տրանսպորտային միջոցի մասին մաքսային հայտարարագիր կիրառվում են փոխադրողի ստանդարտ փաստաթղթերը, որոնք նախատեսված են տրանսպորտի ոլորտին առնչվող միջազգային պայմանագրերով, որոնց մասնակիցները Մաքսային միության անդամ պետություններն են, եթե դրանք պարունակում են տեղեկություններ միջազգային փոխադրման տրանսպորտային միջոցի, դրա երթուղու, բեռի, պաշարների, անձնակազմի եւ ուղեւորների, միջազգային փոխադրման տրանսպորտային միջոցի ներմուծման (արտահանման) նպատակի եւ (կամ) պահեստամասերի եւ սարքավորումների անվանումների մասին, որոնք տեղափոխվում են միջազգային փոխադրման տրանսպորտային միջոցի վերանորոգման կամ շահագործման համար, որոնք նշված են սույն Օրենսգրքի 159-րդ հոդվածում՝ ելնելով տրանսպորտի տեսակից: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Եթե ներկայացված՝ փոխադրողի ստանդարտ փաստաթղթերը չեն պարունակում բոլոր անհրաժեշտ տեղեկությունները, ապա միջազգային փոխադրման տրանսպորտային միջոցի մաքսային հայտարարագրումն իրականացվում է տրանսպորտային միջոցի մասին սահմանված ձեւի մաքսային հայտարարագիր ներկայացնելու միջոցով: Ընդ որում, ներկայացված՝ փոխադրողի ստանդարտ փաստաթղթերը դիտարկվում են որպես տրանսպորտային միջոցի մասին հայտարարագրի անբաժանելի մաս:</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ներմուծված միջազգային փոխադրման տրանսպորտային միջոցները Մաքսային միության մաքսային տարածքից արտահանելու եւ նման տարածք ժամանակավոր արտահանված միջազգային փոխադրման տրանսպորտային միջոցները ներմուծելու դեպքում՝ որպես տրանսպորտային միջոցի մասին հայտարարագիր մաքսային մարմինը կարող է օգտագործել այն տրանսպորտային միջոցի մասին հայտարարագիրը, որը ներկայացվել է, համապատասխանաբար, ժամանակավոր ներմուծված կամ ժամանակավոր արտահանված միջազգային փոխադրման տրանսպորտային միջոցների մաքսային հայտարարագրման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Միջազգային փոխադրման տրանսպորտային միջոցների մաքսային հայտարարագրման ժամանակ մաքսային մարմինն իրավունք ունի ներկայացնել այլ տեղեկություններ տրամադրելու պահանջ:</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Եթե պահեստամասերը եւ սարքավորումները մաքսային տարածքով տեղափոխվում են միջազգային փոխադրման տրանսպորտային միջոցների հետ միաժամանակ՝ սույն Օրենսգրքի 349-րդ հոդվածի համաձայն, ապա դրանց մասին տեղեկությունները կարող են հայտարարագրվել տրանսպորտային միջոցի մասին հայտարարագրում: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Տրանսպորտային միջոցների մասին ներկայացված մաքսային հայտարարագիրը գրանցվում է մաքսային մարմնի կողմից: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Տրանսպորտային միջոցների մասին մաքսային հայտարարագրի ստուգման արդյունքների հիման վրա՝ մաքսային մարմինը ձեւակերպում է միջազգային փոխադրման տրանսպորտային միջոցների ժամանակավոր ներմուծումը կամ ժամանակավոր արտահանումը կամ միջազգային փոխադրման տրանսպորտային միջոցների ժամանակավոր արտահանման կամ ժամանակավոր ներմուծման ավարտը՝ Մաքսային միության հանձնաժողովի որոշմամբ սահմանվող ձեւով եւ կարգով տրանսպորտային միջոցի մասին մաքսային հայտարարագրում նշումներ կատարելու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Օգտագործված եւ հետ չարտահանված պահեստամասերի եւ սարքավորումների նկատմամբ պետք է սահմանվեն մաքսային ընթացակարգեր՝ պահպանելով սույն Օրենսգրքով սահմանված պահանջները եւ պայմանները: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605" w:name="Par3757"/>
      <w:bookmarkEnd w:id="605"/>
      <w:r w:rsidRPr="00FF052D">
        <w:rPr>
          <w:rFonts w:ascii="GHEA Grapalat" w:hAnsi="GHEA Grapalat" w:cs="GHEA Grapalat"/>
          <w:b/>
          <w:bCs/>
          <w:sz w:val="24"/>
          <w:szCs w:val="24"/>
        </w:rPr>
        <w:t>ԳԼՈՒԽ 49. ԱՆՁՆԱԿԱՆ ՕԳՏԱԳՈՐԾՄԱՆ ԱՊՐԱՆՔՆԵՐԻ ՏԵՂԱՓՈԽՄԱՆ ԱՌԱՆՁՆԱՀԱՏԿՈՒԹՅՈՒՆՆԵՐԸ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06" w:name="Par3760"/>
      <w:bookmarkEnd w:id="606"/>
      <w:r w:rsidRPr="00FF052D">
        <w:rPr>
          <w:rFonts w:ascii="GHEA Grapalat" w:hAnsi="GHEA Grapalat" w:cs="GHEA Grapalat"/>
          <w:b/>
          <w:bCs/>
          <w:sz w:val="24"/>
          <w:szCs w:val="24"/>
        </w:rPr>
        <w:lastRenderedPageBreak/>
        <w:t>Հոդված 351. Սույն գլխում օգտագործվող տերմինները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գլխում օգտագործվում են հետեւյալ տերմինները եւ դրանց սահմանումները.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չուղեկցվող ուղեբեռ՝ ֆիզիկական անձին պատկանող անձնական օգտագործման ապրանքներ, որոնք փոխանցվել են կամ փոխանցվում են փոխադրողին միջազգային փոխադրման պայմանագրով (տրանսպորտային բեռնառաքում) մաքսային սահմանով փաստացի տեղափոխման համար՝ կապված Մաքսային միության տարածք այդ ֆիզիկական անձի մուտքի կամ Մաքսային միության մաքսային տարածքից նրա մեկնման հետ,</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ուղեկցվող ուղեբեռ՝ անձնական օգտագործման ապրանքներ՝ ներառյալ ձեռքի ծանրոցը, որոնք անմիջականորեն տեղափոխվում են մաքսային սահմանը հատող ֆիզիկական անձի կողմից,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փոխադրողի կողմից առաքվող անձնական օգտագործման ապրանքներ՝ անձնական օգտագործման ապրանքներ, որոնք փոխանցվել են կամ փոխանցվում են փոխադրողին միջազգային փոխադրման պայմանագրով (ըստ բեռնագրի, կոնոսամենտի եւ այլ փաստաթղթերի) մաքսային սահմանով փաստացի տեղափոխման նպատակով՝ ֆիզիկական անձի հասցեով կամ մաքսային սահմանը չհատած ֆիզիկական անձի անունից,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4) անձնական օգտագործման տրանսպորտային միջոց՝ ավտոտրանսպորտային, մոտոտրանսպորտային միջոց, կցորդ, նավ կամ օդանավ դրա համար նախատեսված պահեստամասերով եւ սովորական պարագաներով, սարքավորումներով, դրա սովորական բաքերում պարունակվող վառելիքաքսուքային նյութերով եւ վառելիքով, որի սեփականատերը կամ տիրապետողը ֆիզիկական անձն է, որն այդ տրանսպորտային միջոցները մաքսային սահմանով տեղաշարժում է բացառապես անձնական նպատակներով, այլ ոչ թե վարձատրության դիմաց անձանց տրանսպորտային փոխադրման համար, վարձատրության դիմաց կամ անվճար հիմունքներով ապրանքների արդյունաբերական կամ առեւտրային նպատակներով տրանսպորտային փոխադրման համար: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07" w:name="Par3768"/>
      <w:bookmarkEnd w:id="607"/>
      <w:r w:rsidRPr="00FF052D">
        <w:rPr>
          <w:rFonts w:ascii="GHEA Grapalat" w:hAnsi="GHEA Grapalat" w:cs="GHEA Grapalat"/>
          <w:b/>
          <w:bCs/>
          <w:sz w:val="24"/>
          <w:szCs w:val="24"/>
        </w:rPr>
        <w:t>Հոդված 352. Ընդհանուր դրույթներ անձնական օգտագործման ապրանքների տեղափոխման մասին</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Անձնական օգտագործման ապրանքները մաքսային սահմանով տեղափոխվում են սույն գլխի դրույթներին համապատասխան, իսկ սույն գլխի դրույթներով չկարգավորվող մասով՝ Մաքսային միության մաքսային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սահմանով տեղափոխվող անձնական օգտագործման ապրանքների նկատմամբ չեն կիրառվում ոչ սակագնային եւ տեխնիկական կարգավորման միջոցներ։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3. Մաքսային սահմանով տեղափոխվող ապրանքները որպես անձնական օգտագործման ապրանքներ դասակարգելու չափորոշիչները, առանց մաքսային վճարների վճարման՝ անձնական օգտագործման ապրանքների տեղափոխման արժեքային, քանակական եւ քաշային նորմերը, անձնական օգտագործման ապրանքների առանձին կատեգորիաների համար մաքսային վճարների վճարումից ազատման դեպքերը, ինչպես նաեւ մաքսատուրքերի, հարկերի կիրառման կարգը սահմանվում է Մաքսային միության անդամ պետությունների միջազգային պայմանագրով: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08" w:name="Par3774"/>
      <w:bookmarkEnd w:id="608"/>
      <w:r w:rsidRPr="00FF052D">
        <w:rPr>
          <w:rFonts w:ascii="GHEA Grapalat" w:hAnsi="GHEA Grapalat" w:cs="GHEA Grapalat"/>
          <w:b/>
          <w:bCs/>
          <w:sz w:val="24"/>
          <w:szCs w:val="24"/>
        </w:rPr>
        <w:t>Հոդված 353. Անձնական օգտագործման ապրանքների տեղափոխման եղանակները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jc w:val="both"/>
        <w:rPr>
          <w:rFonts w:ascii="GHEA Grapalat" w:hAnsi="GHEA Grapalat" w:cs="GHEA Grapalat"/>
          <w:sz w:val="24"/>
          <w:szCs w:val="24"/>
        </w:rPr>
      </w:pPr>
      <w:r w:rsidRPr="00FF052D">
        <w:rPr>
          <w:rFonts w:ascii="GHEA Grapalat" w:hAnsi="GHEA Grapalat" w:cs="GHEA Grapalat"/>
          <w:sz w:val="24"/>
          <w:szCs w:val="24"/>
        </w:rPr>
        <w:t>Անձնական օգտագործման ապրանքները կարող են մաքսային սահմանով տեղափոխվել ուղեկցվող կամ չուղեկցվող ուղեբեռում՝ որպես փոխադրողի կողմից առաքվող ապրանքներ, ինչպես նաեւ միջազգային փոստային առաքանիներով՝ սույն Օրենսգրքի 44-րդ գլխի դրույթներին համապատասխան:</w:t>
      </w:r>
    </w:p>
    <w:p w:rsidR="00441690" w:rsidRPr="00FF052D" w:rsidRDefault="00441690" w:rsidP="00F72363">
      <w:pPr>
        <w:spacing w:after="0" w:line="240" w:lineRule="auto"/>
        <w:rPr>
          <w:rFonts w:ascii="GHEA Grapalat" w:hAnsi="GHEA Grapalat" w:cs="GHEA Grapalat"/>
          <w:b/>
          <w:bCs/>
          <w:sz w:val="24"/>
          <w:szCs w:val="24"/>
        </w:rPr>
      </w:pPr>
      <w:bookmarkStart w:id="609" w:name="Par3778"/>
      <w:bookmarkEnd w:id="609"/>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354. Անձնական օգտագործման ապրանքների համար իրականացվող մաքսային ձեւակերպումները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սահմանով տեղափոխվող անձնական օգտագործման ապրանքների համար իրականացվող մաքսային ձեւակերպումներն իրականացվում են սույն Օրենսգրքով սահմանված կարգով եւ (կամ) Մաքսային միության անդամ պետությունների միջազգային պայմանագրով: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Անձնական օգտագործման նպատակով ապրանքների համար մաքսային ձեւակերպումներն իրականացվում են՝ Մաքսային միության մաքսային տարածք ժամանման կամ նման տարածքից մեկնման վայրերում տեղաշարժման եղանակներից ելնելով կամ Մաքսային միության անդամ պետության մաքսային մարմնում, որի տարածքում մշտական (կամ ժամանակավոր) հիմունքներով բնակվում է նման ապրանքների համար որպես հայտարարատու հանդես գալու իրավունք ունեցող ֆիզիկական անձը։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Ֆիզիկական անձանց կողմից անձնական օգտագործման ավտոմոբիլային տրանսպորտային միջոցներով կամ գնացքով անձնական օգտագործման ապրանքների տեղափոխման դեպքում, մաքսային մարմինների կողմից այդ անձանց հնարավորություն է ընձեռվում մաքսային ձեւակերպումներն իրականացնել՝ չհեռանալով նման տրանսպորտային միջոցներից՝ բացառությամբ այն դեպքերի, երբ դա անհրաժեշտ է Մաքսային միության մաքսային օրենսդրության դրույթները պահպանելու համար։</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10" w:name="Par3784"/>
      <w:bookmarkEnd w:id="610"/>
      <w:r w:rsidRPr="00FF052D">
        <w:rPr>
          <w:rFonts w:ascii="GHEA Grapalat" w:hAnsi="GHEA Grapalat" w:cs="GHEA Grapalat"/>
          <w:sz w:val="24"/>
          <w:szCs w:val="24"/>
        </w:rPr>
        <w:lastRenderedPageBreak/>
        <w:t>4. Անձնական օգտագործման ապրանքները, մաքսային սահմանով տեղափոխելու ժամանակ, ենթական են մաքսային հայտարարագրման սույն Օրենսգրքի 355-րդ հոդվածի համաձայն եւ անձնական օգտագործման համար բացթողման առանց դրանց նկատմամբ սույն Օրենսգրքով նախատեսված մաքսային ընթացակարգերը սահմանելու: Անձնական օգտագործման ապրանքների բացթողման հետ կապված մաքսային ձեւակերպումների իրականացման կարգը սահմանվում է Մաքսային միության մաքսային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11" w:name="Par3785"/>
      <w:bookmarkEnd w:id="611"/>
      <w:r w:rsidRPr="00FF052D">
        <w:rPr>
          <w:rFonts w:ascii="GHEA Grapalat" w:hAnsi="GHEA Grapalat" w:cs="GHEA Grapalat"/>
          <w:sz w:val="24"/>
          <w:szCs w:val="24"/>
        </w:rPr>
        <w:t>Անձնական օգտագործման ապրանքներ տեղափոխող անձի ցանկությամբ՝ նման ապրանքների համար կարող են իրականացվել մաքսային ձեւակերպումներ, որոնք կապված են դրանք ժամանակավոր պահպանության հանձնելու հետ՝ դրանց նկատմամբ սույն Օրենսգրքի համաձայն մաքսային ընթացակարգեր սահմանելով, ինչպես նաեւ կապված Մաքսային միության մաքսային տարածքից դրանց արտահանման հետ, եթե նրանք չեն հեռացել ժամանման վայրից: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եւ երկրորդ մասերում նշված մաքսային ձեւակերպումները չիրականացնելու դեպքում՝ ապրանքները ենթակա են արգելանքի վերցման՝ սույն Օրենսգրքի 21-րդ գլխի դրույթներին համապատասխան:</w:t>
      </w:r>
    </w:p>
    <w:p w:rsidR="00441690" w:rsidRPr="00FF052D" w:rsidRDefault="00441690" w:rsidP="00F72363">
      <w:pPr>
        <w:spacing w:after="160" w:line="240" w:lineRule="auto"/>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Մաքսային սահմանով տեղափոխվող անձնական օգտագործման ապրանքների նկատմամբ մաքսային հսկողությունն իրականացվում է սույն Օրենսգրքի համաձայն եւ (կամ) Մաքսային միության անդամ պետությունների միջազգային պայմանագրով: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12" w:name="Par3790"/>
      <w:bookmarkEnd w:id="612"/>
      <w:r w:rsidRPr="00FF052D">
        <w:rPr>
          <w:rFonts w:ascii="GHEA Grapalat" w:hAnsi="GHEA Grapalat" w:cs="GHEA Grapalat"/>
          <w:b/>
          <w:bCs/>
          <w:sz w:val="24"/>
          <w:szCs w:val="24"/>
        </w:rPr>
        <w:t>Հոդված 355. Անձնական օգտագործման ապրանքների մաքսային հայտարարագրումը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Անձնական օգտագործման ապրանքների մաքսային հայտարարագրումն իրականացվում է ֆիզիկական անձանց կողմից մաքսային սահմանով ուղեւորվելու ժամանակ՝ ապրանքները մաքսային մարմին ներկայացնելու հետ միաժամանակ: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Գրավոր մաքսային հայտարարագրման են ենթակա.</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անձնական օգտագործման ապրանքները, որոնք տեղափոխվում են չուղեկցվող ուղեբեռում կամ առաքվում են փոխադրողի կողմից ֆիզիկական անձի հասցեով,</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անձնական օգտագործման ապրանքները, որոնք տեղափոխվում են ցանկացած եղանակով եւ որոնց նկատմամբ կիրառվում են արգելքներ եւ սահմանափակումներ՝ բացառությամբ ոչ սակագնային եւ տեխնիկական կարգավորման միջոցների.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անձնական օգտագործման ապրանքները, որոնք տեղափոխվում են ցանկացած եղանակով, այդ թվում՝ ժամանակավոր ներմուծվող ապրանքները, որոնց արժեքը եւ (կամ) քանակը գերազանցում է այն ապրանքների տեղափոխման նորմերը, որոնք ազատված են Մաքսային միության անդամ պետությունների միջազգային պայմանագրով սահմանված մաքսային վճարների վճարումից,</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4) անձնական օգտագործման տրանսպորտային միջոցները, որոնք տեղաշարժվում են ցանկացած եղանակով՝ բացառությամբ Մաքսային միության անդամ պետությունների տարածքում գրանցված անձնական օգտագործման տրանսպորտային միջոցների, որոնք ժամանակավոր արտահանվում են Մաքսային միության մաքսային տարածքից եւ հետ են ներմուծվում նման տարածք,</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Մաքսային միության անդամ պետությունների արժույթը, արժեթղթերը եւ (կամ) արժութային արժեքները, ճանապարհային չեկերը՝ Մաքսային միության անդամ պետությունների օրենսդրությամբ եւ (կամ) միջազգային պայմանագրով սահմանված դեպքերում,</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մշակութային արժեքները.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ուղեկցվող ուղեբեռում ներմուծվող անձնական օգտագործման ապրանքները, եթե դրանք տեղափոխող ֆիզիկական անձն ունի չուղեկցվող ուղեբեռ,</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8) Մաքսային միության մաքսային օրենսդրությամբ սահմանված մյուս ապրանքները: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Անձնական օգտագործման ապրանքների մաքսային հայտարարագրումն իրականացվում է գրավոր ձեւով՝ օգտագործելով ուղեւորային մաքսային հայտարարագիրը: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Ուղեւորային մաքսային հայտարարագրի ձեւը, դրա լրացման, ներկայացման եւ գրանցման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Ցանկության դեպքում՝ ֆիզիկական անձն իրավունք ունի հայտարարագրել անձնական օգտագործման ապրանքները, որոնք ենթակա չեն գրավոր մաքսային հայտարարագրման՝ օգտագործելով ուղեւորային մաքսային հայտարարագիրը։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16 տարին չլրացած ֆիզիկական անձի անձնական օգտագործման ապրանքների մաքսային հայտարարագրումն իրականացվում է նրան ուղեկցող անձի կողմից (տվյալ անձի ծնողներից որեւէ մեկի, որդեգրողի, խնամակալի կամ հոգաբարձուի կողմից, նրան ուղեկցող այլ անձի կողմից կամ, ուղեկցող անձանց բացակայության դեպքում, փոխադրողի ներկայացուցչի կողմից, իսկ առանց ծնողների, որդեգրողների, խնամակալների կամ հոգաբարձուների ուղեկցությամբ անչափահաս տարիքի անձանց խմբի կազմակերպված մեկնման (ժամանման) դեպքում՝ այլ անձանց՝ խմբի ղեկավարի կամ փոխադրողի ներկայացուցչի կողմից):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Մաքսային սահմանով մահացածների մարմիններով (մասունքներով) դագաղների եւ աճյունով (մոխրով) աճյունասափորների տեղափոխման դեպքում՝ մաքսային հայտարարագրումն իրականացվում է մահացած անձի մարմնով (մասունքներով) դագաղը կամ աճյունով (մոխրով) աճյունասափորը ուղեկցող անձի կողմից ազատ ոճով շարադրված դիմումի ներկայացմամբ՝ նաեւ ներկայացնելով սույն կետի երկրորդ եւ երրորդ մասերում նշված փաստաթղթերը։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13" w:name="Par3808"/>
      <w:bookmarkEnd w:id="613"/>
      <w:r w:rsidRPr="00FF052D">
        <w:rPr>
          <w:rFonts w:ascii="GHEA Grapalat" w:hAnsi="GHEA Grapalat" w:cs="GHEA Grapalat"/>
          <w:sz w:val="24"/>
          <w:szCs w:val="24"/>
        </w:rPr>
        <w:lastRenderedPageBreak/>
        <w:t>Մաքսային միության մաքսային տարածքից մահացածների աճյունով (մոխրով) աճյունասափորների եւ մարմիններով (մասունքներով) դագաղների արտահանման դեպքում ներկայացվում են հետեւյալ փաստաթղթերը.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պետությունների քաղաքացիական կացության ակտերի գրանցման համար սահմանված կարգով քաղաքացիական կացության ակտերի գրանցման բաժինների կողմից տրվող մահվան վկայականը կամ՝ մահվան բժշկական վկայականը կամ՝ նշված փաստաթղթերի նոտարական կարգով վավերացված պատճենները,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ազատ ոճով շարադրված՝ տվյալ վայրի պետական սանիտարական հսկողություն իրականացնող մարմինների եզրակացությունը՝ վերահուղարկավորման դեպքում արտաշիրիմելու հնարավորության մասին,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ցինկապատ դագաղների զոդակցման արարողակարգային ծառայություններ իրականացնող մասնագիտացված կազմակերպությունների կողմից ազատ ոճով շարադրված ակտը (տեղեկանքը)՝ նշումով, որ դրանցում բացակայում են կողմնակի իրերը եւ կցելով մահացածի իրերի եւ թանկարժեք իրերի ցանկը, եթե դրանք ուղարկվում են մահացածի մարմնի (աճյունի) հետ միասին։</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14" w:name="Par3812"/>
      <w:bookmarkEnd w:id="614"/>
      <w:r w:rsidRPr="00FF052D">
        <w:rPr>
          <w:rFonts w:ascii="GHEA Grapalat" w:hAnsi="GHEA Grapalat" w:cs="GHEA Grapalat"/>
          <w:sz w:val="24"/>
          <w:szCs w:val="24"/>
        </w:rPr>
        <w:t>Մաքսային միության մաքսային տարածք մահացածների աճյունով (մոխրով) աճյունասափորների եւ մարմիններով (մասունքներով) դագաղների ներմուծման դեպքում ներկայացվում են հետեւյալ փաստաթղթերը.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ուղարկող երկրի իրավասու հաստատության կողմից տրված մահվան վկայականը կամ՝ մահվան բժշկական վկայականը կամ՝ այդ փաստաթղթերի պատճենները,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ցինկապատ դագաղների զոդակցման արարողակարգային ծառայություններ իրականացնող կազմակերպությունների կողմից ազատ ոճով շարադրված ակտը (տեղեկանքը)՝ նշումով, որ դրանցում բացակայում են կողմնակի իրերը՝ կցելով մահացածի իրերի եւ թանկարժեք իրերի ցանկը, եթե դրանք ուղարկվում են մահացածի մարմնի (աճյունի) հետ միասին։</w:t>
      </w:r>
    </w:p>
    <w:p w:rsidR="00441690" w:rsidRPr="00FF052D" w:rsidRDefault="00441690" w:rsidP="00F72363">
      <w:pPr>
        <w:spacing w:after="0" w:line="240" w:lineRule="auto"/>
        <w:rPr>
          <w:rFonts w:ascii="GHEA Grapalat" w:hAnsi="GHEA Grapalat" w:cs="GHEA Grapalat"/>
          <w:b/>
          <w:bCs/>
          <w:sz w:val="24"/>
          <w:szCs w:val="24"/>
        </w:rPr>
      </w:pPr>
      <w:bookmarkStart w:id="615" w:name="Par3816"/>
      <w:bookmarkEnd w:id="615"/>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356. Անձնական օգտագործման ապրանքների մաքսային հայտարարագրման ժամանակ փաստաթղթեր ներկայացնելը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616" w:name="Par3818"/>
      <w:bookmarkEnd w:id="616"/>
      <w:r w:rsidRPr="00FF052D">
        <w:rPr>
          <w:rFonts w:ascii="GHEA Grapalat" w:hAnsi="GHEA Grapalat" w:cs="GHEA Grapalat"/>
          <w:sz w:val="24"/>
          <w:szCs w:val="24"/>
        </w:rPr>
        <w:t>1. Ուղեւորային մաքսային հայտարարագիրը պետք է մաքսային մարմին ներկայացվի դրանում հայտարարագրված տեղեկությունները հաստատող փաստաթղթերի հետ միասին: Այդպիսի փաստաթղթեր են համարվում.</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1) անձը հաստատող փաստաթղթերը (այդ թվում՝ անչափահաս անձի),</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2) անչափահաս անձի որդեգրումը, խնամակալությունը կամ հոգաբարձությունը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3) հայտարարագրվող անձնական օգտագործման ապրանքների արժեքը հաստատող փաստաթղթերը,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lastRenderedPageBreak/>
        <w:t>4) տրանսպորտային փաստաթղթերը (փոխադրագրերը),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5) մաքսային վճարների վճարման համար սահմանված արտոնությունները հաստատող, այդ թվում՝ ֆիզիկական անձի կողմից անձնական օգտագործման ապրանքների ժամանակավոր ներմուծումը (արտահանումը) հաստատող, ինչպես նաեւ ֆիզիկական անձին որպես փախստական, հարկադրաբար տեղահանված անձ կամ մշտական բնակության համար տեղափոխվող անձ ճանաչելու փաստը հաստատող փաստաթղթերը, որոնք սահմանվում են Մաքսային միության անդամ պետությունների օրենսդրությամբ,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6) սահմանափակումների պահպանումը հաստատող փաստաթղթերը՝ բացառությամբ ոչ սակագնային եւ տեխնիկական կարգավորման միջոցների,</w:t>
      </w:r>
    </w:p>
    <w:p w:rsidR="00441690" w:rsidRPr="00FF052D" w:rsidRDefault="00441690" w:rsidP="00F72363">
      <w:pPr>
        <w:spacing w:after="160" w:line="240" w:lineRule="auto"/>
        <w:ind w:left="810"/>
        <w:jc w:val="both"/>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7) այնպիսի տեղեկություններ պարունակող փաստաթղթեր, որոնք թույլ են տալիս նույնականացնել անձնական օգտագործման տրանսպորտային միջոցը,</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 xml:space="preserve">8) անձնական օգտագործման տրանսպորտային միջոցի տիրապետման, օգտագործման եւ (կամ) տնօրինման իրավունքը հաստատող փաստաթղթերը, </w:t>
      </w:r>
    </w:p>
    <w:p w:rsidR="00441690" w:rsidRPr="00FF052D" w:rsidRDefault="00441690" w:rsidP="00F72363">
      <w:pPr>
        <w:spacing w:after="160" w:line="240" w:lineRule="auto"/>
        <w:ind w:left="810"/>
        <w:jc w:val="both"/>
        <w:rPr>
          <w:rFonts w:ascii="GHEA Grapalat" w:hAnsi="GHEA Grapalat" w:cs="GHEA Grapalat"/>
          <w:sz w:val="24"/>
          <w:szCs w:val="24"/>
        </w:rPr>
      </w:pPr>
      <w:r w:rsidRPr="00FF052D">
        <w:rPr>
          <w:rFonts w:ascii="GHEA Grapalat" w:hAnsi="GHEA Grapalat" w:cs="GHEA Grapalat"/>
          <w:sz w:val="24"/>
          <w:szCs w:val="24"/>
        </w:rPr>
        <w:t>9) մյուս փաստաթղթերը եւ տեղեկությունները, որոնց ներկայացնելու պահանջը նախատեսված է Մաքսային միության մաքսային օրենսդրությամբ: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Չուղեկցվող ուղեբեռում տեղափոխվող անձնական օգտագործման ապրանքների մաքսային հայտարարագրման դեպքում՝ ի հավելումն սույն հոդվածի առաջին կետով նախատեսված փաստաթղթերի, ներկայացվում է մաքսային մարմնի կողմից ձեւակերպված այն ուղեւորային մաքսային հայտարարագրի օրինակը, որը տրվել էր ֆիզիկական անձին մաքսային սահմանով ուղեւորվելու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Եթե նման ուղեւորային մաքսային հայտարարագիրը չի ներկայացվել դրա կորստի կամ այլ պատճառներով, ապա չուղեկցվող ուղեբեռում ներմուծված անձնական օգտագործման ապրանքները դիտարկվում են որպես մաքսային վճարների վճարումից ազատված ապրանքների ներմուծման համար սահմանված արժեքային, քանակական եւ քաշային նորմերի գերազանցմամբ ներմուծված ապրանքներ, եթե ֆիզիկական անձը չապացուցի հակառակը:</w:t>
      </w:r>
    </w:p>
    <w:p w:rsidR="00441690"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17" w:name="Par3832"/>
      <w:bookmarkEnd w:id="617"/>
      <w:r w:rsidRPr="00FF052D">
        <w:rPr>
          <w:rFonts w:ascii="GHEA Grapalat" w:hAnsi="GHEA Grapalat" w:cs="GHEA Grapalat"/>
          <w:b/>
          <w:bCs/>
          <w:sz w:val="24"/>
          <w:szCs w:val="24"/>
        </w:rPr>
        <w:t>Հոդված 357. Երկուղային համակարգի կիրառումը անձնական օգտագործման ապրանքների հայտարարագրման ժամանակ</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մաքսային տարածք ժամանման կամ այդ տարածքից մեկնման վայրերում անձնական օգտագործման ապրանքների մաքսային հայտարարագրման նպատակով կարող է կիրառվել երկուղային համակարգը։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2. Երկուղային համակարգի կիրառմամբ նախատեսվում է մաքսային սահմանով ուղեւորվող ֆիզիկական անձի կողմից անձնական օգտագործման ապրանքների գրավոր մաքսային հայտարարագրում իրականացնելու եւ մաքսային ձեւակերպումներ իրականացնելը համար համապատասխան ուղու («Կանաչ» կամ «Կարմիր») ինքնուրույն ընտրության կատարում: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միության մաքսային տարածք ապրանքների ներսբերման վայրերում եւ այդ տարածքից դուրսհանման վայրերում երկուղանի համակարգը հարմարություններով ապահովելուն ներկայացվող պահանջները սահմանվում են Մաքսային միության հանձնաժողովի որոշմամբ:</w:t>
      </w:r>
    </w:p>
    <w:p w:rsidR="00441690" w:rsidRPr="00FF052D" w:rsidRDefault="00441690" w:rsidP="00F72363">
      <w:pPr>
        <w:spacing w:after="0" w:line="240" w:lineRule="auto"/>
        <w:rPr>
          <w:rFonts w:ascii="GHEA Grapalat" w:hAnsi="GHEA Grapalat" w:cs="GHEA Grapalat"/>
          <w:b/>
          <w:bCs/>
          <w:sz w:val="24"/>
          <w:szCs w:val="24"/>
        </w:rPr>
      </w:pPr>
      <w:bookmarkStart w:id="618" w:name="Par3838"/>
      <w:bookmarkEnd w:id="618"/>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358. Անձնական օգտագործման ապրանքների ժամանակավոր ներմուծումը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Օտարերկրյա ֆիզիկական անձինք իրավունք ունեն Մաքսային միության մաքսային տարածք ժամանակավոր ներմուծել անձնական օգտագործման ապրանքներ, որոնց ցանկը սահմանված է Մաքսային միության անդամ պետությունների միջազգային պայմանագրով՝ բացառությամբ այն տրանսպորտային միջոցների, որոնք, այդ տարածքում գտնվելու ընթացքում, ազատված են մաքսային վճարների վճարումից: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դեպքում, երբ ժամանակավոր ներմուծվող անձնական օգտագործման ապրանքները ենթակա են գրավոր մաքսային հայտարարագրման, նման ապրանքների ժամանակավոր ներմուծման ժամկետը սահմանվում է մաքսային մարմնի կողմից օտարերկրյա ֆիզիկական անձի դիմումի հիման վրա՝ հաշվի առնելով Մաքսային միության մաքսային տարածքում նրա գտնվելու տեւողությունը: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Օտարերկրյա ֆիզիկական անձինք իրավունք ունեն Մաքսային միության մաքսային տարածք ժամանակավոր ներմուծել օտարերկրյա պետությունների տարածքում գրանցված անձնական օգտագործման տրանսպորտային միջոցներ՝ տվյալ տարածքում իրենց ժամանակավոր գտնվելու ժամկետով, որը չպետք է գերազանցի մեկ տարին՝ ազատվելով մաքսային վճարների վճարումից: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Օտարերկրյա ֆիզիկական անձի հիմնավորված դիմումի հիման վրա՝ անձնական օգտագործման տրանսպորտի ժամանակավոր ներմուծման ժամկետը կարող է մաքսային մարմնի կողմից երկարաձգվել նման տրանսպորտային միջոցների ժամանակավոր ներմուծման օրվանից՝ առավելագույնը մեկ տարի ժամկետով: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Մաքսային միության մաքսային տարածքում ժամանակավոր ներմուծված անձնական օգտագործման ապրանքների, այդ թվում՝ տրանսպորտային միջոցների օգտագործման եւ (կամ) տնօրինման իրավունքի փոխանցումն այլ անձի թույլատրվում է Մաքսային միության մաքսային օրենսդրությամբ սահմանված կարգով դրանց մաքսային հայտարարագրման եւ մաքսային վճարների վճարման պայմանով: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Ժամանակավոր ներմուծված անձնական օգտագործման ապրանքները կարող են Մաքսային միության մաքսային տարածքից հետ արտահանվել ցանկացած մաքսային մարմնի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5. Այն դեպքում, երբ ժամանակավոր ներմուծված անձնական օգտագործման ապրանքները գտնվում են Մաքսային միության մաքսային տարածքում, մինչեւ սահմանված ժամկետի լրանալը դրանք չարտահանելու դեպքում նման ապրանքների համար, Մաքսային միության մաքսային օրենսդրությամբ սահմանված կարգով, գանձվում են մաքսատուրքեր, հարկեր: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Այն դեպքում, երբ ժամանակավոր ներմուծված անձնական օգտագործման ապրանքներն անհատույց կորել են վթարի կամ անհաղթահարելի ուժի ազդեցության հետեւանքով, Մաքսային միության մաքսային տարածքից դրանց հետադարձ արտահանումը կարող է չիրականացվել՝ պայմանով, որ մաքսային մարմնի կողմից ընդունվի վթարի կամ անհաղթահարելի ուժի ազդեցության փաստը: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19" w:name="Par3849"/>
      <w:bookmarkEnd w:id="619"/>
      <w:r w:rsidRPr="00FF052D">
        <w:rPr>
          <w:rFonts w:ascii="GHEA Grapalat" w:hAnsi="GHEA Grapalat" w:cs="GHEA Grapalat"/>
          <w:b/>
          <w:bCs/>
          <w:sz w:val="24"/>
          <w:szCs w:val="24"/>
        </w:rPr>
        <w:t>Հոդված 359. Ֆիզիկական անձանց կողմից անձնական օգտագործման ապրանքների ժամանակավոր արտահանումը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Մաքսային միության անդամ պետությունների ֆիզիկական անձինք իրավունք ունեն Մաքսային միության մաքսային տարածքից ժամանակավոր արտահանել իրենց անձնական օգտագործման ապրանքները օտարերկրյա պետության տարածքում իրենց ժամանակավոր գտնվելու ժամկետով եւ դրանք հետ ներմուծել՝ առանց մաքսատուրքերի, հարկերի վճարումից: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Ֆիզիկական անձի կողմից ներկայացված դիմումի հիման վրա՝ մաքսային մարմինն իրականացնում է ժամանակավոր արտահանված անձնական օգտագործման ապրանքների նույնականացում, եթե նման նույնականացումը կարող է նպաստել դրանց հետադարձ ներմուծմանը՝ առանց ներմուծման մաքսատուրքերի, հարկերի վճարման: Ապրանքների նույնականացման մասին նշվում է ուղեւորային մաքսային հայտարարագրում, որի մեկ օրինակը տրվում է ապրանքներն արտահանող ֆիզիկական անձին.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Նման նույնականացման չիրականացումը չի խոչընդոտում ֆիզիկական անձանց կողմից ժամանակավոր արտահանված անձնական օգտագործման ապրանքների հետադարձ ներմուծմանը՝ առանց ներմուծման մաքսատուրքերի, հարկերի վճարման՝ պայմանով, որ մաքսային մարմնին հավաստիացվի, որ նախատեսվում է այդ ապրանքները հետ ներմուծել Մաքսային միության մաքսային տարածքից ժամանակավոր արտահանումից հետո՝ Մաքսային միության մաքսային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Ժամանակավոր արտահանված անձնական օգտագործման տրանսպորտային միջոցների նկատմամբ թույլատրվում է իրականացնել տեխնիկական սպասարկման կամ վերանորոգման գործողություններ, որոնք անհրաժեշտությունը կարող է առաջանալ Մաքսային միության մաքսային տարածքի սահմաններից դուրս դրանց գտնվելու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4. Ժամանակավոր արտահանված անձնական օգտագործման տրանսպորտային միջոցի՝ տրանսպորտային միջոցի այն մասերի փոխարինման հետ կապված </w:t>
      </w:r>
      <w:r w:rsidRPr="00FF052D">
        <w:rPr>
          <w:rFonts w:ascii="GHEA Grapalat" w:hAnsi="GHEA Grapalat" w:cs="GHEA Grapalat"/>
          <w:sz w:val="24"/>
          <w:szCs w:val="24"/>
        </w:rPr>
        <w:lastRenderedPageBreak/>
        <w:t>վերանորոգում իրականացնելիս, որոնք ենթակա են հաշվառման (գրանցման) համապատասխան պետական լիազոր մարմիններում, փոխարինված մասը ենթակա է մաքսային հայտարարագրման՝ բացառությամբ Մաքսային միության անդամ պետությունների քաղաքացիական օրենսդրության համաձայն կնքված՝ պայմանագրի պայմաններին համապատասխան երաշխիքային վերանորոգման կամ սպասարկման իրականացման դեպքերի կամ այնպիսի վերանորոգման իրականացման դեպքերի, որն անհրաժեշտ է վթարի կամ անհաղթահարելի ուժի ազդեցության հետեւանքով վնասվելուց հետո անձնական օգտագործման տրանսպորտային միջոցը վերականգնելու համար:</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20" w:name="Par3857"/>
      <w:bookmarkEnd w:id="620"/>
      <w:r w:rsidRPr="00FF052D">
        <w:rPr>
          <w:rFonts w:ascii="GHEA Grapalat" w:hAnsi="GHEA Grapalat" w:cs="GHEA Grapalat"/>
          <w:b/>
          <w:bCs/>
          <w:sz w:val="24"/>
          <w:szCs w:val="24"/>
        </w:rPr>
        <w:t>Հոդված 360. Անձնական օգտագործման ապրանքների հետ կապված մաքսատուրքերի, հարկերի վճարումը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Մաքսատուրքերը, հարկերը ֆիզիկական անձանց կողմից վճարվում են անձնական օգտագործման ապրանքների՝ գրավոր մաքսային հայտարարագրում իրականացնելու ժամանակ՝ մաքսային մուտքի օրդերի հիման վրա, որի ձեւը եւ լրացման կարգը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մուտքի օրդերի մեկ օրինակը հանձնվում է մաքսատուրքերը, հարկերը վճարած անձին: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մուտքի օրդերը լրացվում է եւ մաքսային սահմանով տեղափոխվող անձնական օգտագործման ապրանքների համար սահմանված մաքսատուրքերը, հարկերը հաշվեգրվում են մաքսային մարմնի պաշտոնատար անձի կողմից: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Մաքսային սահմանով տեղափոխվող անձնական օգտագործման ապրանքների համար սահմանված մաքսատուրքերը, հարկերը ֆիզիկական անձանց կողմից վճարվում են մաքսատուրքերի, հարկերի միասնական դրույքաչափերով կամ՝ միագումար մաքսային վճարման ձեւով, որի գումարը հավասար է մաքսատուրքերի, հարկերի դրույքաչափերով հաշվարկված այն մաքսատուրքերի, հարկերի գումարին, որոնք կիրառվում են սույն Օրենսգրքի 77-րդ հոդվածին համապատասխան: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Մաքսատուրքերի, հարկերի վճարման միասնական դրույքաչափերը սահմանվում են Մաքսային միության անդամ պետությունների միջազգային պայմանագրով։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Մաքսատուրքերի, հարկերի վճարման միասնական դրույքաչափերի, միագումար մաքսային վճարման կիրառման կարգը, անձնական օգտագործման ապրանքների համար սահմանված մաքսատուրքերի, հարկերի վճարման պարտավորության առաջացումը եւ դադարումը, ինչպես նաեւ դրանց վճարման ժամկետները սահմանվում են Մաքսային միության անդամ պետությունների միջազգային պայմանագրով: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21" w:name="Par3867"/>
      <w:bookmarkEnd w:id="621"/>
      <w:r w:rsidRPr="00FF052D">
        <w:rPr>
          <w:rFonts w:ascii="GHEA Grapalat" w:hAnsi="GHEA Grapalat" w:cs="GHEA Grapalat"/>
          <w:b/>
          <w:bCs/>
          <w:sz w:val="24"/>
          <w:szCs w:val="24"/>
        </w:rPr>
        <w:t>Հոդված 361. Անձնական օգտագործման ապրանքների մաքսային արժեքը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1. Անձնական օգտագործման ապրանքների մաքսային արժեքը սահմանվում է ֆիզիկական անձի կողմից նման ապրանքների հայտարարագրված արժեքի հիման վրա, որը հաստատվում է անձնական օգտագործման ապրանքների արժեքի մասին տեղեկություններ պարունակող փաստաթղթերի բնօրինակներով: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Ֆիզիկական անձանց կողմից Մաքսային միության մաքսային տարածք անձնական օգտագործման ապրանքների ներմուծման ժամանակ, Մաքսային միության մաքսային տարածք ապրանքների ներսբերումից հետո, մինչեւ դրանց ներսբերումը կատարված՝ ապրանքների փոխադրման եւ ապահովագրության հետ կապված ծախսերը չեն ներառվում ապրանքների մաքսային արժեքի մեջ:</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2. Այն դեպքում, երբ անձնական օգտագործման ապրանքներ տեղափոխող ֆիզիկական անձը չունի այդ ապրանքների արժեքի մասին անհրաժեշտ փաստաթղթերը եւ (կամ) տեղեկությունները, կամ եթե կան հիմնավոր պատճառներ՝ ենթադրելու, որ անձի կողմից ներկայացված փաստաթղթերը եւ տեղեկություններն արժանահավատ չեն, մաքսային մարմնի պաշտոնատար անձը սահմանում է ապրանքների մաքսային արժեքը՝ մաքսային մարմնի տրամադրության տակ գտնվող՝ նույնանման ապրանքների մասին գնային տեղեկությունների հիման վրա, այդ թվում՝ նույնանման ապրանքների մանրածախ առեւտուր իրականացնող օտարերկրյա ընկերությունների կատալոգներում նշված տվյալների հիման վրա: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Ֆիզիկական անձն իրավունք ունի ապացուցել մաքսային արժեքը սահմանելու համար ներկայացված տեղեկությունների արժանահավատությունը: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հոդվածում, «նույնանման ապրանք» ասելով ենթադրվում է այն ապրանքը, որն ունի ներմուծված ապրանքի հատկանիշերին մոտ հատկանիշներ, այսինքն՝ համադրելի է ներմուծված ապրանքի հետ իր նշանակությամբ, կիրառությամբ, որակական, տեխնիկական եւ այլ հատկանիշներով:</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22" w:name="Par3875"/>
      <w:bookmarkEnd w:id="622"/>
      <w:r w:rsidRPr="00FF052D">
        <w:rPr>
          <w:rFonts w:ascii="GHEA Grapalat" w:hAnsi="GHEA Grapalat" w:cs="GHEA Grapalat"/>
          <w:b/>
          <w:bCs/>
          <w:sz w:val="24"/>
          <w:szCs w:val="24"/>
        </w:rPr>
        <w:t>Հոդված 362. Ֆիզիկական անձանց կողմից տեղափոխվող անձնական օգտագործման տրանսպորտային միջոցների պահեստամասերը եւ վառելիքը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Անձնական օգտագործման տրանսպորտային միջոցների վերանորոգման համար անհրաժեշտ՝ ֆիզիկական անձանց կողմից Մաքսային միության մաքսային տարածք ժամանակավոր ներմուծված պահեստամասերը կարող են ժամանակավոր ներմուծվել՝ առանց մաքսատուրքերի, հարկերի վճարման՝ նման տրանսպորտային միջոցների ժամանակավոր ներմուծման ժամկետը չգերազանցող ժամկետով: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տարածքով ֆիզիկական անձանց կողմից տեղափոխվող անձնական օգտագործման տրանսպորտային միջոցների կառուցվածքով նախատեսված բաքերում առկա վառելիքը կարող է ներմուծվել Մաքսային միության մաքսային տարածք կամ, համապատասխանաբար, արտահանվել այդ տարածքից՝ առանց մաքսատուրքերի, հարկերի վճարման:</w:t>
      </w:r>
    </w:p>
    <w:p w:rsidR="00441690" w:rsidRPr="00FF052D" w:rsidRDefault="00441690" w:rsidP="00F72363">
      <w:pPr>
        <w:spacing w:after="0" w:line="240" w:lineRule="auto"/>
        <w:rPr>
          <w:rFonts w:ascii="GHEA Grapalat" w:hAnsi="GHEA Grapalat" w:cs="GHEA Grapalat"/>
          <w:b/>
          <w:bCs/>
          <w:sz w:val="24"/>
          <w:szCs w:val="24"/>
        </w:rPr>
      </w:pPr>
      <w:bookmarkStart w:id="623" w:name="Par3880"/>
      <w:bookmarkEnd w:id="623"/>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lastRenderedPageBreak/>
        <w:t>ԳԼՈՒԽ 50. ՊԱՇԱՐՆԵՐԻ ՀԵՏ ԿԱՊՎԱԾ ՄԱՔՍԱՅԻՆ ՁԵՎԱԿԵՐՊՈՒՄՆԵՐԻ ԻՐԱԿԱՆԱՑՄԱՆ ԱՌԱՆՁՆԱՀԱՏԿՈՒԹՅՈՒՆՆԵՐԸ</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24" w:name="Par3883"/>
      <w:bookmarkEnd w:id="624"/>
      <w:r w:rsidRPr="00FF052D">
        <w:rPr>
          <w:rFonts w:ascii="GHEA Grapalat" w:hAnsi="GHEA Grapalat" w:cs="GHEA Grapalat"/>
          <w:b/>
          <w:bCs/>
          <w:sz w:val="24"/>
          <w:szCs w:val="24"/>
        </w:rPr>
        <w:t>Հոդված 363. Սույն գլխի կիրառության ոլորտը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Անձնական օգտագործման ապրանքները մաքսային սահմանով տեղափոխվում են սույն գլխի դրույթներին համապատասխան, իսկ սույն գլխի դրույթներով չկարգավորվող մասով՝ Մաքսային միության մաքսային օրենսդրությամբ սահմանված կարգով: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սահմանով պաշարների տեղափոխումը իրականացվում է առանց մաքսատուրքերի, հարկերի վճարման եւ առանց ոչ սակագնային կարգավորման միջոցների կիրառման: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Սույն գլխի դրույթները չեն կիրառվում այն ապրանքների նկատմամբ, որոնք գտնվում են ֆիզիկական անձանց կողմից անձնական օգտագործման նպատակով շահագործվող տրանսպորտային միջոցների վրա:</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25" w:name="Par3888"/>
      <w:bookmarkEnd w:id="625"/>
      <w:r w:rsidRPr="00FF052D">
        <w:rPr>
          <w:rFonts w:ascii="GHEA Grapalat" w:hAnsi="GHEA Grapalat" w:cs="GHEA Grapalat"/>
          <w:sz w:val="24"/>
          <w:szCs w:val="24"/>
        </w:rPr>
        <w:t>4. Մաքսային միության հանձնաժողովի որոշմամբ կարող են սահմանվել այն պաշարների քանակական նորմերը, որոնց նկատմամբ կիրառվում են սույն գլխի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մասի համաձայն սահմանված նորմերը գերազանցող պաշարների նկատմամբ պետք է սահմանվեն մաքսային ընթացակարգեր՝ սույն Օրենսգրքին համապատասխան:</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(4–րդ կետն ավելացվել է 2010 թվականի ապրիլի 16–ի Արձանագրությամբ)</w:t>
      </w:r>
    </w:p>
    <w:p w:rsidR="00441690" w:rsidRPr="00FF052D" w:rsidRDefault="00441690" w:rsidP="00F72363">
      <w:pPr>
        <w:spacing w:after="160" w:line="240" w:lineRule="auto"/>
        <w:rPr>
          <w:rFonts w:ascii="GHEA Grapalat" w:hAnsi="GHEA Grapalat" w:cs="GHEA Grapalat"/>
          <w:sz w:val="24"/>
          <w:szCs w:val="24"/>
        </w:rPr>
      </w:pPr>
    </w:p>
    <w:p w:rsidR="00441690" w:rsidRDefault="00441690" w:rsidP="00F72363">
      <w:pPr>
        <w:spacing w:after="160" w:line="240" w:lineRule="auto"/>
        <w:ind w:firstLine="540"/>
        <w:jc w:val="center"/>
        <w:rPr>
          <w:rFonts w:ascii="GHEA Grapalat" w:hAnsi="GHEA Grapalat" w:cs="GHEA Grapalat"/>
          <w:b/>
          <w:bCs/>
          <w:sz w:val="24"/>
          <w:szCs w:val="24"/>
        </w:rPr>
      </w:pPr>
      <w:bookmarkStart w:id="626" w:name="Par3892"/>
      <w:bookmarkEnd w:id="626"/>
    </w:p>
    <w:p w:rsidR="00441690" w:rsidRDefault="00441690" w:rsidP="00F72363">
      <w:pPr>
        <w:spacing w:after="160" w:line="240" w:lineRule="auto"/>
        <w:ind w:firstLine="540"/>
        <w:jc w:val="center"/>
        <w:rPr>
          <w:rFonts w:ascii="GHEA Grapalat" w:hAnsi="GHEA Grapalat" w:cs="GHEA Grapalat"/>
          <w:b/>
          <w:bCs/>
          <w:sz w:val="24"/>
          <w:szCs w:val="24"/>
        </w:rPr>
      </w:pPr>
    </w:p>
    <w:p w:rsidR="00441690"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364. Պաշարների հետ կապված մաքսային ձեւակերպումների իրականացման առանձնահատկությունները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1. Պաշարների հետ կապված մաքսային ձեւակերպումներն իրականացվում են Մաքսային միության մաքսային տարածք ներմուծման դեպքում՝ ներսբերման վայրերում, իսկ Մաքսային միության մաքսային տարածքից արտահանման դեպքում՝ միջազգային փոխադրման սկզբնակետային վայրերում կամ դուրսբերման վայրերում: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Պաշարները ենթական են հայտարարագրման՝ առանց ապրանքների նկատմամբ մաքսային ընթացակարգեր սահմանելու:</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Պաշարների մաքսային հայտարարագրման ժամանակ որպես մաքսային հայտարարագիր կարող է օգտագործվել ապրանքների մասին հայտարարագիրը, տրանսպորտային (փոխադրման), առեւտրային եւ (կամ) այլ փաստաթղթերը: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Պաշարների մաքսային հայտարարագրման ժամանակ մաքսային հայտարարագրում նշվելիք տեղեկությունների ցանկը սահմանվում է Մաքսային միության հանձնաժողովի որոշմամբ: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Պաշարների հետ կապված մաքսային ձեւակերպումներն իրականացվում են նույն կերպ՝ անկախ գրանցման երկրից կամ նավերի, օդանավերի կամ գնացքների ազգային պատկանելությունից:</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27" w:name="Par3900"/>
      <w:bookmarkEnd w:id="627"/>
      <w:r w:rsidRPr="00FF052D">
        <w:rPr>
          <w:rFonts w:ascii="GHEA Grapalat" w:hAnsi="GHEA Grapalat" w:cs="GHEA Grapalat"/>
          <w:b/>
          <w:bCs/>
          <w:sz w:val="24"/>
          <w:szCs w:val="24"/>
        </w:rPr>
        <w:t>Հոդված 365. Պաշարների օգտագործումը</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Նավերի անձնակազմերի անդամների կողմից սպառման համար նախատեսված պաշարները եւ այդ նավերի բնականոն շահագործման եւ տեխնիկական սպասարկման ապահովման համար անհրաժեշտ պաշարները կարող են սպառվել եւ օգտագործվել այդ նավերի վրա մաքսային միության մաքսային տարածքում դրանց գտնվելու ժամանակ՝ ուղեւորների թվին եւ անձնակազմերի անդամների քանակին, ինչպես նաեւ կայանման տեւողությանը համապատասխան, այդ թվում՝ նավանորոգարանում նավերի վերանորոգման ժամանակ, եթե այդ ժամանակահատվածում անձնակազմերը չեն հեռանում նավի վրայից:</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Եթե կատարվում է օդանավերի պլանավորված վայրէջք Մաքսային միության մաքսային տարածքում գտնվող մեկ կամ մի քանի օդանավակայանում, այդ օդանավերի բնականոն շահագործման եւ տեխնիկական սպասարկման ապահովման համար նախատեսված պաշարները եւ օդանավերի՝ վայրէջքի կետերում գտնվելու ընթացքում եւ դրանց միջեւ թռիչքի ժամանակ անձնակազմերի անդամների եւ ուղեւորների կողմից սպառման համար նախատեսված պաշարները կարող են օգտագործվել օդանավերի՝ վայրէջքի կետերում գտնվելու ընթացքում եւ դրանց միջեւ թռիչքի ժամանակ:</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Օդանավերի ուղեւորներին եւ անձնակազմերի անդամներին վաճառելու համար նախատեսված պաշարները, որոնց վաճառքի նպատակը դրանք այդ օդանավերի վրա սպառելը չէ, կարող են վաճառվել Մաքսային միության մաքսային տարածքում օդանավերի գտնվելու ժամանակ՝ պայմանով, որ դրանց վաճառքը կատարվի այդ օդանավերի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Գնացքների ուղեւորների եւ գնացքի բրիգադների աշխատակիցների սպառման համար նախատեսված պաշարները եւ այդ գնացքների բնականոն շահագործման եւ տեխնիկական սպասարկման ապահովման համար նախատեսված պաշարները կարող են սպառվել եւ օգտագործվել այդ գնացքներում դրանց ընթացուղիներում կամ Մաքսային միության մաքսային տարածքում միջանկյալ կանգառի կամ կայանման կետերում՝ ուղեւորների եւ գնացքի բրիգադների աշխատակիցների թվին, ինչպես նաեւ կայանման տեւողությանը եւ ճանապարհին գտնվելու ժամանակին համապատասխան: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5. Մաքսային մարմիններն իրավունք ունեն փոխադրողին պարտադրել ձեռնարկել այպիսի միջոցներ, որոնք անհրաժեշտ են Մաքսային միության մաքսային տարածում նավերի, օդանավերի կամ գնացքների գտնվելու ժամանակ սույն գլխի դրույթներով նախատեսված պաշարների օգտագործման պայմանների պահպանումն ապահովելու համար: Մաքսային մարմնի որոշմամբ՝ պաշարների պահպանման վայրը կարող է կնքվել մաքսային կապարակնիքներ եւ կնիքներ դնելու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Մաքսային մարմնի թույլտվությամբ՝ պաշարները կարող են ժամանակավոր բեռնաթափվել, փոխանցվել, համապատասխանաբար, այլ նավի վրա (օդանավի մեջ) կամ այլ գնացքների մեջ, որոնք իրականացնում են բեռների, ուղեւորների եւ (կամ) ուղեբեռի միջազգային փոխադրումներ, եթե պահպանվում են սույն գլխի դրույթներով նախատեսված պայմանները: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7. Պաշարների օգտագործումը սույն գլխի դրույթներով չնախատեսված նպատակներով թույլատրվում է դրանց նկատմամբ «ներքին սպառման համար բացթողում» կամ «արտահանում» մաքսային ընթացակարգ սահմանելու դեպքում:</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0" w:line="240" w:lineRule="auto"/>
        <w:rPr>
          <w:rFonts w:ascii="GHEA Grapalat" w:hAnsi="GHEA Grapalat" w:cs="GHEA Grapalat"/>
          <w:b/>
          <w:bCs/>
          <w:sz w:val="24"/>
          <w:szCs w:val="24"/>
        </w:rPr>
      </w:pPr>
      <w:bookmarkStart w:id="628" w:name="Par3910"/>
      <w:bookmarkEnd w:id="628"/>
      <w:r w:rsidRPr="00FF052D">
        <w:rPr>
          <w:rFonts w:ascii="GHEA Grapalat" w:hAnsi="GHEA Grapalat" w:cs="GHEA Grapalat"/>
          <w:b/>
          <w:bCs/>
          <w:sz w:val="24"/>
          <w:szCs w:val="24"/>
        </w:rPr>
        <w:br w:type="page"/>
      </w:r>
    </w:p>
    <w:p w:rsidR="00441690" w:rsidRPr="00FF052D" w:rsidRDefault="00441690" w:rsidP="00F72363">
      <w:pPr>
        <w:spacing w:after="160" w:line="240" w:lineRule="auto"/>
        <w:jc w:val="center"/>
        <w:rPr>
          <w:rFonts w:ascii="GHEA Grapalat" w:hAnsi="GHEA Grapalat" w:cs="GHEA Grapalat"/>
          <w:b/>
          <w:bCs/>
          <w:sz w:val="24"/>
          <w:szCs w:val="24"/>
        </w:rPr>
      </w:pPr>
      <w:r w:rsidRPr="00FF052D">
        <w:rPr>
          <w:rFonts w:ascii="GHEA Grapalat" w:hAnsi="GHEA Grapalat" w:cs="GHEA Grapalat"/>
          <w:b/>
          <w:bCs/>
          <w:sz w:val="24"/>
          <w:szCs w:val="24"/>
        </w:rPr>
        <w:t>ԲԱԺԻՆ 8. ԱՆՑՈՒՄԱՅԻՆ ԴՐՈՒՅԹՆԵՐ</w:t>
      </w:r>
    </w:p>
    <w:p w:rsidR="00441690" w:rsidRPr="00FF052D" w:rsidRDefault="00441690" w:rsidP="00F72363">
      <w:pPr>
        <w:spacing w:after="160" w:line="240" w:lineRule="auto"/>
        <w:jc w:val="center"/>
        <w:rPr>
          <w:rFonts w:ascii="GHEA Grapalat" w:hAnsi="GHEA Grapalat" w:cs="GHEA Grapalat"/>
          <w:b/>
          <w:bCs/>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29" w:name="Par3912"/>
      <w:bookmarkEnd w:id="629"/>
      <w:r w:rsidRPr="00FF052D">
        <w:rPr>
          <w:rFonts w:ascii="GHEA Grapalat" w:hAnsi="GHEA Grapalat" w:cs="GHEA Grapalat"/>
          <w:b/>
          <w:bCs/>
          <w:sz w:val="24"/>
          <w:szCs w:val="24"/>
        </w:rPr>
        <w:t>Հոդված 366. Ընդհանուր անցումային դրույթներ</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Սույն Օրենսգրքի դրույթները տարածվում են Մաքսային միության մաքսային օրենսդրությամբ կարգավորվող՝ եւ այն ուժի մեջ մտնելու օրվանից առաջացող հարաբերությունների վրա:</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օրենսդրությամբ կարգավորվող, մինչեւ սույն Օրենսգիրքն ուժի մեջ մտնելը առաջացած հարաբերությունների մասով՝ սույն Օրենսգրքի դրույթները տարածվում են այն իրավունքների եւ պարտավորությունների վրա, որոնք կառաջանան այն ուժի մեջ մտնելու օրվանից՝ հաշվի առնելով սույն Օրենսգրքի 367-372-րդ հոդվածներով նախատեսված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Եթե սույն Օրենսգրքով նախատեսվող՝ Մաքսային միության անդամ պետությունների միջազգային պայմանագրերը եւ Մաքսային միության հանձնաժողովի որոշումները ուժի մեջ չեն մտել սույն Օրենսգիրքն ուժի մեջ մտնելու պահին, ապա մինչեւ դրանց ուժի մեջ մտնելը կիրառվում է համապատասխան իրավահարաբերությունները կարգավորող՝ Մաքսային միության անդամ պետությունների օրենսդրությունը:</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30" w:name="Par3919"/>
      <w:bookmarkEnd w:id="630"/>
      <w:r w:rsidRPr="00FF052D">
        <w:rPr>
          <w:rFonts w:ascii="GHEA Grapalat" w:hAnsi="GHEA Grapalat" w:cs="GHEA Grapalat"/>
          <w:b/>
          <w:bCs/>
          <w:sz w:val="24"/>
          <w:szCs w:val="24"/>
        </w:rPr>
        <w:t>Հոդված 367. Անցումային դրույթներ մաքսային գործի բնագավառում գործունեություն իրականացնող եւ այլ անձանց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631" w:name="Par3921"/>
      <w:bookmarkEnd w:id="631"/>
      <w:r w:rsidRPr="00FF052D">
        <w:rPr>
          <w:rFonts w:ascii="GHEA Grapalat" w:hAnsi="GHEA Grapalat" w:cs="GHEA Grapalat"/>
          <w:sz w:val="24"/>
          <w:szCs w:val="24"/>
        </w:rPr>
        <w:t>1. Բելառուսի Հանրապետությունում մաքսային գործակալները (ներկայացուցիչները), Ղազախստանի Հանրապետությունում մաքսային բրոքերները եւ Ռուսաստանի Դաշնությունում մաքսային բրոքերները (ներկայացուցիչները), մինչեւ սույն Օրենսգիրքն ուժի մեջ մտնելը ստեղծված՝ մաքսային փոխադրողները, ժամանակավոր պահպանման պահեստները, մաքսային պահեստները եւ անմաքս առեւտրի խանութները տիրապետողները իրավունք ունեն մաքսային գործի բնագավառում իրականացնել գործունեություն սույն Օրենսգիրքն ուժի մեջ մտնելու օրվանից՝ 6 (վեց) ամսվա ընթացքում: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Բելառուսի Հանրապետությունում մաքսային գործակալները (ներկայացուցիչները), Ղազախստանի Հանրապետությունում մաքսային բրոքերները եւ Ռուսաստանի Դաշնությունում մաքսային բրոքերները (ներկայացուցիչները) մաքսային ներկայացուցիչներ են ճանաչվում սույն հոդվածի 1-ին կետում նախատեսված ժամկետով:</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32" w:name="Par3923"/>
      <w:bookmarkEnd w:id="632"/>
      <w:r w:rsidRPr="00FF052D">
        <w:rPr>
          <w:rFonts w:ascii="GHEA Grapalat" w:hAnsi="GHEA Grapalat" w:cs="GHEA Grapalat"/>
          <w:sz w:val="24"/>
          <w:szCs w:val="24"/>
        </w:rPr>
        <w:t xml:space="preserve">3. Մինչեւ սույն Օրենսգիրքն ուժի մեջ մտնելը ստեղծված մաքսային փոխադրողներն իրավունք ունեն Մաքսային միության մաքսային տարածքով իրականացնել մաքսային հսկողության տակ գտնվող ապրանքների փոխադրում Մաքսային միության մաքսային </w:t>
      </w:r>
      <w:r w:rsidRPr="00FF052D">
        <w:rPr>
          <w:rFonts w:ascii="GHEA Grapalat" w:hAnsi="GHEA Grapalat" w:cs="GHEA Grapalat"/>
          <w:sz w:val="24"/>
          <w:szCs w:val="24"/>
        </w:rPr>
        <w:lastRenderedPageBreak/>
        <w:t>օրենսդրությամբ սահմանված դեպքերում եւ պայմաններով՝ սույն Օրենսգիրքն ուժի մեջ մտնելու օրվանից՝ 6 (վեց) ամսվա ընթացքում առանց՝ սույն Օրենսգրքի 18-րդ հոդվածի 4-րդ կետի համաձայն իրենց կարգավիճակը հաստատելու:</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մասի դրույթները կիրառվում են մաքսային փոխադրողներին՝ Մաքսային միության հանձնաժողովի կողմից կազմավորվող մաքսային փոխադրողների ընդհանուր ռեեստրում գրանցելու մասին տեղեկությունների եւ որպես մաքսային փոխադրող գործունեություն իրականացնելու իրավունքը հաստատող փաստաթղթի պատճենի առկայության դեպքում:</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Մինչեւ սույն Օրենսգիրքն ուժի մեջ մտնելը՝ մաքսային մարմինները Մաքսային միության հանձնաժողով են ներկայացնում մաքսային փոխադրողների ռեեստրները՝ սույն Օրենսգրքի 18-րդ հոդվածի 3-րդ կետի համաձայն մաքսային փոխադրողների ընդհանուր ռեեստրը կազմավորելու համար: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4. Սույն Օրենսգրքի 13-րդ հոդվածի դրույթները՝ կապված այն մաքսատուրքերի, հարկերի վճարման ապահովում տրամադրելու հետ, որոնց գումարը համարժեք է մեկ միլիոն եվրոյից ոչ պակաս գումարին, որը հաշվարկվում է՝ հիմք ընդունելով նման ապահովում ներդնելու օրվա դրությամբ՝ Մաքսային միության անդամ պետության օրենսդրության համաձայն սահմանված արժույթների փոխարժեքը՝ որպես իրավաբանական անձանց՝ մաքսային ներկայացուցիչների ռեեստրում գրանցելու պայմաններ, կիրառվում են Մաքսային միության անդամ պետություններում, եթե դրանց օրենսդրությամբ նախատեսվում է, որ մաքսային ներկայացուցչի՝ մաքսատուրքերի, հարկերի վճարման պարտավորությունը, համապարտության կարգով, առաջանում է մաքսատուրքերը, հարկերը վճարողի հետ միասին: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այն անդամ պետությունները, որոնց օրենսդրությամբ, սույն Օրենսգիրքն ուժի մեջ մտնելու օրվա դրությամբ, չի նախատեսվում մաքսատուրքերի, հարկերի վճարման նման համապարտ պարտավորություն, պարտավորվում են 1 (մեկ) տարվա ընթացքում իրենց օրենսդրության մեջ սահմանել դրույթներ, որոնց համաձայն մաքսային ներկայացուցչի՝ մաքսատուրքերի, հարկերի վճարման պարտավորությունը, համապարտության կարգով, առաջանում է մաքսատուրքերը, հարկերը վճարողի հետ միասին: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5. Բելառուսի Հանրապետության համար՝ սույն Օրենսգրքի 39-րդ հոդվածի դրույթները՝ կապված այն մաքսատուրքերի, հարկերի վճարման ապահովում տրամադրելու հետ, որոնց գումարը համարժեք է մեկ միլիոն եվրոյից ոչ պակաս գումարին, որը հաշվարկվում է՝ հիմք ընդունելով նման ապահովում ներդնելու օրվա դրությամբ՝ Մաքսային միության անդամ պետության օրենսդրության համաձայն սահմանված արժույթների փոխարժեքը՝ որպես իրավաբանական անձանց լիազորված տնտեսական օպերատորի կարգավիճակ շնորհելու պայմաններ, ուժի մեջ են մտնում սույն Օրենսգիրքն ուժի մեջ մտնելու օրվանից՝ 18 (տասնութ) ամիսը լրանալուց հետո:</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6. Բելառուսի Հանրապետությունում «Արտաքին տնտեսական գործունեության բարեխիղճ մասնակցի» կարգավիճակ ունեցող անձինք, Ղազախստանի Հանրապետությունում արտաքին տնտեսական գործունեության մասնակիցների ռեեստրում գրանցված անձինք, որոնք դասվել են նվազագույն ռիսկի կատեգորիային եւ Ռուսաստանի Դաշնությունում այն անձինք, որոնց նկատմամբ սահմանվել են մաքսային </w:t>
      </w:r>
      <w:r w:rsidRPr="00FF052D">
        <w:rPr>
          <w:rFonts w:ascii="GHEA Grapalat" w:hAnsi="GHEA Grapalat" w:cs="GHEA Grapalat"/>
          <w:sz w:val="24"/>
          <w:szCs w:val="24"/>
        </w:rPr>
        <w:lastRenderedPageBreak/>
        <w:t>ձեւակերպման հատուկ պարզեցված ընթացակարգեր, սույն Օրենսգիրքն ուժի մեջ մտնելու օրվանից՝ 6 (վեց) ամսվա ընթացքում օգտվում են սույն Օրենսգրքի 41-րդ հոդվածի համաձայն՝ լիազորված տնտեսական օպերատորին տրամադրվող հատուկ պարզեցված ընթացակարգերից, պարզեցված ընթացակարգերի այն ծավալով, որոնք այդ անձանց համար սահմանվել են Մաքսային միության անդամ պետությունների օրենսդրությամբ՝ մինչեւ սույն Օրենսգիրքն ուժի մեջ մտնելը: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33" w:name="Par3931"/>
      <w:bookmarkEnd w:id="633"/>
      <w:r w:rsidRPr="00FF052D">
        <w:rPr>
          <w:rFonts w:ascii="GHEA Grapalat" w:hAnsi="GHEA Grapalat" w:cs="GHEA Grapalat"/>
          <w:b/>
          <w:bCs/>
          <w:sz w:val="24"/>
          <w:szCs w:val="24"/>
        </w:rPr>
        <w:t>Հոդված 368. Անցումային դրույթներ մաքսային ձեւակերպումների իրականացման առանձնահատկությունների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Մինչեւ մաքսային միության անդամ պետությունների միջազգային պայմանագիրն ուժի մեջ մտնելը, որի համաձայն թույլատրվում է ապրանքների մասին հայտարարագրի ներկայացումը Մաքսային միության մաքսային տարածքում ցանկացած մաքսային մարմին.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ապրանքների մասին հայտարարագիրը ներկայացվում է Մաքսային միության այն անդամ պետության մաքսային մարմին, որի օրենսդրության համաձայն ստեղծվել է, գրանցվել է, կամ որի տարածքում մշտական հիմունքներով բնակվում է ապրանքների հայտարարատու հանդիսացող անձը՝ բացառությամբ սույն Օրենսգրքի 186-րդ հոդվածի 2-րդ ենթակետում նշված դեպքերի,</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միության անդամ պետությունների դիվանագիտական ներկայացուցչությունները, հյուպատոսական հիմնարկները, այլ պաշտոնական ներկայացուցչությունները եւ միջազգային կազմակերպությունները ապրանքների մասին հայտարարագիրը ներկայացնում են Մաքսային միության այն անդամ պետության մաքսային մարմին, որի տարածքում են գտնվում իրենք:</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վերահսկողության ներքո ժամանակավոր պահպանության տակ գտնվող ապրանքների նկատմամբ, սույն Օրենսգիրքն ուժի մեջ մտնելու օրվա դրությամբ, կիրառվում են սույն Օրենսգրքի 25-րդ գլխի դրույթները՝ հաշվի առնելով սույն կետի երկրորդ մասը: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34" w:name="Par3937"/>
      <w:bookmarkEnd w:id="634"/>
      <w:r w:rsidRPr="00FF052D">
        <w:rPr>
          <w:rFonts w:ascii="GHEA Grapalat" w:hAnsi="GHEA Grapalat" w:cs="GHEA Grapalat"/>
          <w:sz w:val="24"/>
          <w:szCs w:val="24"/>
        </w:rPr>
        <w:t>Ժամանակավոր պահպանության տակ գտնվող ապրանքների ժամանակավոր պահպանության ժամկետը, սույն Օրենսգիրքն ուժի մեջ մտնելու օրվա դրությամբ, հաշվարկվում է այդ ապրանքները ժամանակավոր պահպանության հանձնելու օրվանից՝ Մաքսային միության այն անդամ պետության օրենսդրության համաձայն, որի տարածքում իրականացվում է նման պահպանությունը: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3. Սույն Օրենսգիրքն ուժի մեջ մտնելու օրվա դրությամբ՝ մաքսային վերահսկողության ներքո ժամանակավոր պահպանության տակ գտնվող ապրանքների համար ապրանքների մասին հայտարարագիրը պետք է ներկայացվի մաքսային մարմին մինչեւ ժամանակավոր պահպանության ժամկետի լրանալը, որը հաշվարկվում է այդ ապրանքները ժամանակավոր պահպանության հանձնելու ամսաթվից Մաքսային միության այն անդամ պետության օրենսդրության համաձայն, որի տարածքում իրականացվում է նման պահպանությունը: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35" w:name="Par3939"/>
      <w:bookmarkEnd w:id="635"/>
      <w:r w:rsidRPr="00FF052D">
        <w:rPr>
          <w:rFonts w:ascii="GHEA Grapalat" w:hAnsi="GHEA Grapalat" w:cs="GHEA Grapalat"/>
          <w:sz w:val="24"/>
          <w:szCs w:val="24"/>
        </w:rPr>
        <w:lastRenderedPageBreak/>
        <w:t>4. Այն ապրանքների նկատմամբ, որոնց մասին մաքսային հայտարարագիրը մաքսային մարմնի կողմից ընդունվել (գրանցվել) է մինչեւ սույն Օրենսգիրքն ուժի մեջ մտնելու օրը, պետք է սահմանվի հայտարարված մաքսային ռեժիմը՝ Մաքսային միության անդամ պետությունների օրենսդրության համաձայն սահմանված կարգով եւ պայմաններով՝ մաքսային մարմնի կողմից այդ մաքսային հայտարարագիրն ընդունելու (գրանցելու) օրվա դրությամբ:</w:t>
      </w:r>
    </w:p>
    <w:p w:rsidR="00441690" w:rsidRPr="00FF052D" w:rsidRDefault="00441690" w:rsidP="00F72363">
      <w:pPr>
        <w:spacing w:after="0" w:line="240" w:lineRule="auto"/>
        <w:rPr>
          <w:rFonts w:ascii="GHEA Grapalat" w:hAnsi="GHEA Grapalat" w:cs="GHEA Grapalat"/>
          <w:b/>
          <w:bCs/>
          <w:sz w:val="24"/>
          <w:szCs w:val="24"/>
        </w:rPr>
      </w:pPr>
      <w:bookmarkStart w:id="636" w:name="Par3941"/>
      <w:bookmarkEnd w:id="636"/>
    </w:p>
    <w:p w:rsidR="00441690" w:rsidRPr="00FF052D" w:rsidRDefault="00441690" w:rsidP="00F72363">
      <w:pPr>
        <w:spacing w:after="160" w:line="240" w:lineRule="auto"/>
        <w:ind w:firstLine="540"/>
        <w:jc w:val="center"/>
        <w:rPr>
          <w:rFonts w:ascii="GHEA Grapalat" w:hAnsi="GHEA Grapalat" w:cs="GHEA Grapalat"/>
          <w:b/>
          <w:bCs/>
          <w:sz w:val="24"/>
          <w:szCs w:val="24"/>
        </w:rPr>
      </w:pPr>
      <w:r w:rsidRPr="00FF052D">
        <w:rPr>
          <w:rFonts w:ascii="GHEA Grapalat" w:hAnsi="GHEA Grapalat" w:cs="GHEA Grapalat"/>
          <w:b/>
          <w:bCs/>
          <w:sz w:val="24"/>
          <w:szCs w:val="24"/>
        </w:rPr>
        <w:t>Հոդված 369. Անցումային դրույթներ մաքսային հսկողության տակ ապրանքների փոխադրման առանձնահատկությունների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Այն ապրանքների նկատմամբ, որոնց մասին տարանցիկ փոխադրման հայտարարագիրը (մաքսային տարանցման փաստաթուղթը, ապրանքների առաքման հսկողության փաստաթուղթը) մաքսային մարմնի կողմից ընդունվել (գրանցվել) է մինչեւ սույն Օրենսգիրքն ուժի մեջ մտնելը, մաքսային տարանցման համար թույլտվության տրամադրումը (ապրանքների առաքման հսկողության փաստաթղթի ձեւակերպումը) իրականացվում է, իսկ Մաքսային միության մաքսային տարածքով մաքսային հսկողության տակ փոխադրումն իրականացվում եւ ավարտվում է Մաքսային միության անդամ պետությունների օրենսդրությամբ սահմանված կարգով եւ պայմաններով՝ մաքսային մարմնի կողմից այդ տարանցիկ փոխադրման հայտարարագիրը (մաքսային տարանցման փաստաթուղթը, ապրանքների առաքման հսկողության փաստաթուղթը) ընդունելու (գրանցելու) օրվա դրությամբ:</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մաքսային տարածքով մաքսային հսկողության տակ այն ապրանքների փոխադրումը, որոնց համար մաքսային մարմնի կողմից տրամադրվել է մաքսային տարանցման թույլտվություն (ձեւակերպվել է ապրանքների առաքման հսկողության փաստաթուղթ) մինչեւ սույն Օրենսգիրքն ուժի մեջ մտնելը, իրականացվում է եւ ավարտվում է Մաքսային միության անդամ պետությունների օրենսդրությամբ սահմանված կարգով եւ պայմաններով՝ մաքսային տարանցման համար թույլտվություն տրամադրելու (ապրանքների առաքման հսկողության փաստաթուղթը ձեւակերպելու) օրվա դրությամբ: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37" w:name="Par3946"/>
      <w:bookmarkEnd w:id="637"/>
      <w:r w:rsidRPr="00FF052D">
        <w:rPr>
          <w:rFonts w:ascii="GHEA Grapalat" w:hAnsi="GHEA Grapalat" w:cs="GHEA Grapalat"/>
          <w:b/>
          <w:bCs/>
          <w:sz w:val="24"/>
          <w:szCs w:val="24"/>
        </w:rPr>
        <w:t>Հոդված 370. Անցումային դրույթներ ապրանքների կարգավիճակի եւ մաքսային ընթացակարգերի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bookmarkStart w:id="638" w:name="Par3948"/>
      <w:bookmarkEnd w:id="638"/>
      <w:r w:rsidRPr="00FF052D">
        <w:rPr>
          <w:rFonts w:ascii="GHEA Grapalat" w:hAnsi="GHEA Grapalat" w:cs="GHEA Grapalat"/>
          <w:sz w:val="24"/>
          <w:szCs w:val="24"/>
        </w:rPr>
        <w:t xml:space="preserve">1. Մաքսային միության մաքսային տարածքում գտնվող եւ, մինչեւ սույն Օրենսգիրքն ուժի մեջ մտնելը, Բելառուսի Հանրապետությունում՝ «ազատ շրջանառություն», «վերաարտահանում» եւ «հրաժարում՝ հօգուտ պետության», Ղազախստանի Հանրապետությունում՝ «ազատ շրջանառության համար ապրանքների բացթողում», «ապրանքների վերաարտահանում» եւ «ապրանքներից հրաժարում՝ հօգուտ պետության», Ռուսաստանի Դաշնությունում՝ «ներքին սպառման համար բացթողում», «վերաարտահանում» եւ «հրաժարում՝ հօգուտ պետության» մաքսային ռեժիմներով ձեւակերպված ապրանքները, սույն Օրենսգիրքն ուժի մեջ մտնելու օրվանից, համարվում </w:t>
      </w:r>
      <w:r w:rsidRPr="00FF052D">
        <w:rPr>
          <w:rFonts w:ascii="GHEA Grapalat" w:hAnsi="GHEA Grapalat" w:cs="GHEA Grapalat"/>
          <w:sz w:val="24"/>
          <w:szCs w:val="24"/>
        </w:rPr>
        <w:lastRenderedPageBreak/>
        <w:t>են, համապատասխանաբար, «ներքին սպառման համար բացթողում», «վերաարտահանում» եւ «հրաժարում՝ հօգուտ պետության» մաքսային ընթացակարգերով ձեւակերպված ապրանքներ: Այդ ապրանքների նկատմամբ կիրառվում են սույն Օրենսգրքի եւ (կամ) Մաքսային միության մաքսային օրենսդրության այլ ակտերի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39" w:name="Par3949"/>
      <w:bookmarkEnd w:id="639"/>
      <w:r w:rsidRPr="00FF052D">
        <w:rPr>
          <w:rFonts w:ascii="GHEA Grapalat" w:hAnsi="GHEA Grapalat" w:cs="GHEA Grapalat"/>
          <w:sz w:val="24"/>
          <w:szCs w:val="24"/>
        </w:rPr>
        <w:t>2. Սույն հոդվածի 1-ին կետում նշված ապրանքները, որոնք, սույն Օրենսգիրքն ուժի մեջ մտնելու օրվա դրությամբ, մաքսային նպատակների համար ունեցել են Բելառուսի Հանրապետությունում՝ հայրենական ապրանքի, Ղազախստանի Հանրապետությունում՝ ղազախստանյան ապրանքի եւ Ռուսաստանի Դաշնությունում՝ ռուսաստանյան ապրանքի կարգավիճակ, ճանաչվում են որպես Մաքսային միության ապրանքներ:</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40" w:name="Par3950"/>
      <w:bookmarkEnd w:id="640"/>
      <w:r w:rsidRPr="00FF052D">
        <w:rPr>
          <w:rFonts w:ascii="GHEA Grapalat" w:hAnsi="GHEA Grapalat" w:cs="GHEA Grapalat"/>
          <w:sz w:val="24"/>
          <w:szCs w:val="24"/>
        </w:rPr>
        <w:t>3. Այն ապրանքները, որոնք, մինչեւ սույն Օրենսգիրքն ուժի մեջ մտնելը, ձեւակերպված են եղել՝ Բելառուսի Հանրապետությունում եւ Ռուսաստանի Դաշնությունում՝ «արտահանում» եւ Ղազախստանի Հանրապետությունում՝ «ապրանքների արտահանում» մաքսային ռեժիմներով, սույն Օրենսգիրքն ուժի մեջ մտնելու օրվանից, ճանաչվում են որպես, «արտահանում» մաքսային ընթացակարգով ձեւակերպված ապրանքներ եւ դրանց նկատմամբ կիրառվում են սույն Օրենսգրքի եւ (կամ) Մաքսային միության մաքսային օրենսդրության այլ ակտերի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bookmarkStart w:id="641" w:name="Par3951"/>
      <w:bookmarkEnd w:id="641"/>
      <w:r w:rsidRPr="00FF052D">
        <w:rPr>
          <w:rFonts w:ascii="GHEA Grapalat" w:hAnsi="GHEA Grapalat" w:cs="GHEA Grapalat"/>
          <w:sz w:val="24"/>
          <w:szCs w:val="24"/>
        </w:rPr>
        <w:t>4. Այն ապրանքները, որոնք, մինչեւ սույն Օրենսգիրքն ուժի մեջ մտնելը, ձեւակերպված են եղել՝ Բելառուսի Հանրապետությունում՝ «մաքսային տարածքում վերամշակում» եւ «մաքսային տարածքից դուրս վերամշակում», Ղազախստանի Հանրապետությունում ՝ «մաքսային տարածքում ապրանքների վերամշակում», «ազատ շրջանառության համար ապրանքների վերամշակում» եւ «մաքսային տարածքից դուրս ապրանքների վերամշակում», Ռուսաստանի Դաշնությունում՝«մաքսային տարածքում վերամշակում», «ներքին սպառման համար վերամշակում» եւ «մաքսային տարածքից դուրս վերամշակում» մաքսային ռեժիմներով, սույն Օրենսգիրքն ուժի մեջ մտնելու օրվանից, ճանաչվում են որպես, համապատասխանաբար, ՝«մաքսային տարածքում վերամշակում», «մաքսային տարածքից դուրս վերամշակում» եւ «ներքին սպառման համար վերամշակում» մաքսային ընթացակարգերով ձեւակերպված ապրանքներ: Այդ ապրանքների, ինչպես նաեւ այն ապրանքների նկատմամբ, որոնք ստացվել են մինչեւ սույն Օրենսգիրքն ուժի մեջ մտնելը՝ նման ապրանքների վերամշակման գործողությունների արդյունքում, կիրառվում են սույն Օրենսգրքի եւ (կամ) Մաքսային միության մաքսային օրենսդրության այլ ակտերի դրույթները՝ հաշվի առնելով սույն հոդվածի երկրորդ եւ երրորդ մասերը: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մասում նշված մաքսային ընթացակարգերը գործում են՝ մինչեւ ապրանքները համապատասխան ռեժիմներով ձեւակերպելու ժամանակ սահմանված ժամկետների լրանալը՝ հաշվի առնելով ապրանքների վերամշակման ժամկետները սույն Օրենսգրքի համապատասխանաբար 243-րդ, 256-րդ եւ 268-րդ հոդվածների համաձայն նախատեսված ժամկետների սահմաններում երկարաձգելու հնարավորությունը: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Մաքսային միության հանձնաժողովի 2010 թվականի հունիսի18-ի թիվ 293 որոշմամբ սահմանվել է, որ Մաքսային միության Մաքսային օրենսգրքի 370-րդ հոդվածի 4-րդ կետի 3-րդ մասում նշված մաքսային ռեժիմների գործողությունը դադարում է, ինչպես նաեւ փոխադարձ առեւտրի շրջանակներում տեղափոխվող ապրանքների </w:t>
      </w:r>
      <w:r w:rsidRPr="00FF052D">
        <w:rPr>
          <w:rFonts w:ascii="GHEA Grapalat" w:hAnsi="GHEA Grapalat" w:cs="GHEA Grapalat"/>
          <w:sz w:val="24"/>
          <w:szCs w:val="24"/>
        </w:rPr>
        <w:lastRenderedPageBreak/>
        <w:t>ժամանակավոր պահպանությունն ավարտվում է նշված մաքսային ռեժիմների եւ (կամ) ժամանակավոր պահպանության գործողությունը սկսելու պահին գործող կարգով եւ պայմաններով իրականացվող հայտարարագրման միջոցով:</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կետի առաջին մասում նշված այն մաքսային ռեժիմների գործողությունը, որոնք, մինչեւ սույն Օրենսգիրքն ուժի մեջ մտնելը, կիրառվել են Բելառուսի Հանրապետությունում՝ հայրենական ապրանքի, Ղազախստանի Հանրապետությունում՝ ղազախստանյան ապրանքի եւ Ռուսաստանի Դաշնությունում՝ ռուսաստանյան ապրանքի կարգավիճակ ունեցող այն ապրանքների նկատմամբ, որոնք Մաքսային միության անդամ պետություններից որեւէ մեկի տարածքից ներմուծվել են Մաքսային միության մեկ այլ անդամ պետության տարածք կամ Մաքսային միության անդամ պետություններից որեւէ մեկի տարածքից արտահանվել են Մաքսային միության մեկ այլ անդամ պետության տարածք, դադարում է սույն Օրենսգիրքն ուժի մեջ մտնելու օրվանից: Այդ մաքսային ռեժիմներով ձեւակերպված ապրանքները եւ նման ապրանքների վերամշակման գործողությունների արդյունքում ստացված ապրանքները, սույն Օրենսգիրքն ուժի մեջ մտնելու օրվանից, ճանաչվում են որպես Մաքսային միության ապրանքներ:</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 xml:space="preserve">5. Այն ապրանքները, որոնք, մինչեւ սույն Օրենսգիրքն ուժի մեջ մտնելը, ձեւակերպված են եղել «մաքսային պահեստ» մաքսային ռեժիմով, սույն Օրենսգիրքն ուժի մեջ մտնելու օրվանից ճանաչվում են որպես «մաքսային պահեստ» մաքսային ընթացակարգով ձեւակերպված ապրանքներ՝ բացառությամբ «արտահանում» մաքսային ընթացակարգի համաձայն արտահանման համար նախատեսված ապրանքների, եւ դրանց նկատմամբ կիրառվում են սույն Օրենսգրքի եւ (կամ) Մաքսային միության մաքսային օրենսդրության այլ ակտերի դրույթները՝ հաշվի առնելով սույն հոդվածի երկրորդ եւ երրորդ մասերը: </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«Արտահանում» մաքսային ընթացակարգի համաձայն արտահանման համար նախատեսված ապրանքները, որոնք, մինչեւ սույն Օրենսգիրքն ուժի մեջ մտնելը, ձեւակերպված են եղել «մաքսային պահեստ» մաքսային ռեժիմով, պահպանվում են մաքսային պահեստներում՝ սույն Օրենսգրքի 234-րդ հոդվածի 2-րդ կետի համաձայն:</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«Մաքսային պահեստ» մաքսային ընթացակարգը գործում է՝ մինչեւ ապրանքները «մաքսային պահեստ» մաքսային ռեժիմով ձեւակերպելու ժամանակ սահմանված՝ պահպանման ժամկետների լրանալը՝ հաշվի առնելով սույն Օրենսգրքի 231-րդ հոդվածով սահմանված ժամկետների սահմաններում դրանք երկարաձգելու հնարավորությունը: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6. Այն ապրանքները, որոնք, մինչեւ սույն Օրենսգիրքն ուժի մեջ մտնելը, ձեւակերպված են եղել՝ Բելառուսի Հանրապետությունում եւ Ռուսաստանի Դաշնությունում՝ «ժամանակավոր ներմուծում» եւ «ժամանակավոր արտահանում», Ղազախստանի Հանրապետությունում՝ «ապրանքների եւ տրանսպորտային միջոցների ժամանակավոր ներմուծում» եւ «ապրանքների եւ տրանսպորտային միջոցների ժամանակավոր արտահանում» մաքսային ռեժիմներով, սույն Օրենսգիրքն ուժի մեջ մտնելու օրվանից, ճանաչվում են որպես, համապատասխանաբար, «ժամանակավոր ներմուծում (ընդունում)» եւ «ժամանակավոր արտահանում» մաքսային ընթացակարգով ձեւակերպված ապրանքներ: Այդ ապրանքների նկատմամբ կիրառվում են սույն Օրենսգրքի եւ (կամ) Մաքսային միության մաքսային օրենսդրության այլ ակտերի դրույթները՝ հաշվի առնելով սույն հոդվածի երկրորդ եւ երրորդ մասերը: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lastRenderedPageBreak/>
        <w:t>«Ժամանակավոր ներմուծում (ընդունում)» մաքսային ընթացակարգը գործում է՝ մինչեւ ապրանքները «ժամանակավոր ներմուծում» («ապրանքների եւ տրանսպորտային միջոցների ժամանակավոր ներմուծում») մաքսային ռեժիմով ձեւակերպելու ժամանակ սահմանված՝ ժամանակավոր ներմուծման ժամկետների լրանալը՝ հաշվի առնելով սույն Օրենսգրքի 280-րդ հոդվածով նախատեսված ժամկետների սահմաններում դրանք երկարաձգելու հնարավորությունը: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«Ժամանակավոր արտահանում» մաքսային ընթացակարգը գործում է՝ մինչեւ ապրանքները «ժամանակավոր արտահանում» («ապրանքների եւ տրանսպորտային միջոցների ժամանակավոր արտահանում») մաքսային ռեժիմով ձեւակերպելու ժամանակ սահմանված՝ ժամանակավոր արտահանման ժամկետների լրանալը՝ հաշվի առնելով սույն Օրենսգրքի 288-րդ հոդվածի համաձայն դրանք երկարաձգելու հնարավորությունը: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7. Այն ապրանքները, որոնք, մինչեւ սույն Օրենսգիրքն ուժի մեջ մտնելը, ձեւակերպված են եղել՝ Բելառուսի Հանրապետությունում եւ Ռուսաստանի Դաշնությունում՝ «վերաարտահանում» եւ Ղազախստանի Հանրապետությունում՝ «ապրանքների վերաարտահանում» մաքսային ռեժիմներով, սույն Օրենսգիրքն ուժի մեջ մտնելու օրվանից, ճանաչվում են որպես, համապատասխանաբար, մաքսային «վերաարտահանում» մաքսային ընթացակարգով ձեւակերպված ապրանքներ եւ դրանց նկատմամբ կիրառվում են սույն Օրենսգրքի եւ (կամ) Մաքսային միության մաքսային օրենսդրության այլ ակտերի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Սույն Օրենսգիրքն ուժի մեջ մտնելու օրվանից՝ որպես «վերաարտահանում» մաքսային ընթացակարգով ձեւակերպված ապրանքներ են ճանաչվում այն ապրանքները, որոնք, «մաքսային տարածքում վերամշակում» («մաքսային տարածքում ապրանքների վերամշակում») ռեժիմների համաձայն ապրանքների վերամշակման գործողությունների արդյունքում ստացված՝ վերամշակումից հետո ստացվելիք արդյունքների արտահանման նպատակով ձեւակերպված են եղել մաքսային ռեժիմներով՝ մինչեւ սույն Օրենսգիրքն ուժի մեջ մտնելը: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8. Այն ապրանքները, որոնք, մինչեւ սույն Օրենսգիրքն ուժի մեջ մտնելը, ձեւակերպված են եղել՝ Բելառուսի Հանրապետությունում եւ Ռուսաստանի Դաշնությունում՝ «ոչնչացում» եւ «անմաքս առեւտուր», Ղազախստանի Հանրապետությունում՝ «ապրանքների ոչնչացում» եւ «անմաքս առեւտրի խանութ» մաքսային ռեժիմներով, սույն Օրենսգիրքն ուժի մեջ մտնելու օրվանից, ճանաչվում են որպես, համապատասխանաբար, «ոչնչացում» եւ «անմաքս առեւտուր» մաքսային ընթացակարգերով ձեւակերպված ապրանքներ: Այդ ապրանքների նկատմամբ կիրառվում են սույն Օրենսգրքի եւ (կամ) Մաքսային միության մաքսային օրենսդրության այլ ակտերի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9. Սույն գլխի դրույթները կիրառվում են այն ապրանքների նկատմամբ, որոնք, սույն Օրենսգիրքն ուժի մեջ մտնելուց հետո, ձեւակերպված են եղել մաքսային ռեժիմներով՝ սույն Օրենսգրքի 368-րդ հոդվածի 4-րդ կետի համաձայն:</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42" w:name="Par3968"/>
      <w:bookmarkEnd w:id="642"/>
      <w:r w:rsidRPr="00FF052D">
        <w:rPr>
          <w:rFonts w:ascii="GHEA Grapalat" w:hAnsi="GHEA Grapalat" w:cs="GHEA Grapalat"/>
          <w:b/>
          <w:bCs/>
          <w:sz w:val="24"/>
          <w:szCs w:val="24"/>
        </w:rPr>
        <w:lastRenderedPageBreak/>
        <w:t>Հոդված 371. Անցումային դրույթներ տրանսպորտային միջոցների հետ կապված մաքսային ձեւակերպումների իրականացման առանձնահատկությունների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1. Օտարերկրյա պետություններում գրանցված, Մաքսային միության մաքսային տարածք մինչեւ սույն Օրենսգիրքն ուժի մեջ մտնելը ներմուծված տրանսպորտային միջոցները, նման տրանսպորտային միջոցներով ուղեւորների եւ ապրանքների միջազգային փոխադրումներ իրականացնելիս, սույն Օրենսգիրքն ուժի մեջ մտնելու ամսաթվից՝ ճանաչվում են որպես միջազգային փոխադրման տրանսպորտային միջոցներ: Այդ տրանսպորտային միջոցների վրա տարածվում են սույն Օրենսգրքի 48-րդ գլխի եւ (կամ) Մաքսային միության մաքսային օրենսդրության այլ ակտերի դրույթները:</w:t>
      </w: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2. Մաքսային միության անդամ պետություններում գրանցված եւ Մաքսային միության մաքսային տարածքից մինչեւ սույն Օրենսգիրքն ուժի մեջ մտնելը արտահանված տրանսպորտային միջոցները, նման տրանսպորտային միջոցներով ուղեւորների եւ ապրանքների միջազգային փոխադրումներ իրականացնելիս, սույն Օրենսգիրքն ուժի մեջ մտնելու օրվանից՝ ճանաչվում են որպես միջազգային փոխադրման տրանսպորտային միջոցներ: Այդ տրանսպորտային միջոցների վրա տարածվում են սույն Օրենսգրքի 48-րդ գլխի եւ (կամ) Մաքսային միության մաքսային օրենսդրության այլ ակտերի դրույթները:</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ind w:firstLine="540"/>
        <w:jc w:val="center"/>
        <w:rPr>
          <w:rFonts w:ascii="GHEA Grapalat" w:hAnsi="GHEA Grapalat" w:cs="GHEA Grapalat"/>
          <w:b/>
          <w:bCs/>
          <w:sz w:val="24"/>
          <w:szCs w:val="24"/>
        </w:rPr>
      </w:pPr>
      <w:bookmarkStart w:id="643" w:name="Par3973"/>
      <w:bookmarkEnd w:id="643"/>
      <w:r w:rsidRPr="00FF052D">
        <w:rPr>
          <w:rFonts w:ascii="GHEA Grapalat" w:hAnsi="GHEA Grapalat" w:cs="GHEA Grapalat"/>
          <w:b/>
          <w:bCs/>
          <w:sz w:val="24"/>
          <w:szCs w:val="24"/>
        </w:rPr>
        <w:t>Հոդված 372. Անցումային դրույթներ ընդերքօգտագործման ոլորտում (վառելիքաէներգետիկ սեկտորի) ծագող իրավահարաբերությունների վերաբերյալ</w:t>
      </w:r>
    </w:p>
    <w:p w:rsidR="00441690" w:rsidRPr="00FF052D" w:rsidRDefault="00441690" w:rsidP="00F72363">
      <w:pPr>
        <w:spacing w:after="160" w:line="240" w:lineRule="auto"/>
        <w:ind w:firstLine="540"/>
        <w:jc w:val="center"/>
        <w:rPr>
          <w:rFonts w:ascii="GHEA Grapalat" w:hAnsi="GHEA Grapalat" w:cs="GHEA Grapalat"/>
          <w:b/>
          <w:bCs/>
          <w:sz w:val="24"/>
          <w:szCs w:val="24"/>
        </w:rPr>
      </w:pPr>
    </w:p>
    <w:p w:rsidR="00441690" w:rsidRPr="00FF052D" w:rsidRDefault="00441690" w:rsidP="00F72363">
      <w:pPr>
        <w:spacing w:after="160" w:line="240" w:lineRule="auto"/>
        <w:ind w:firstLine="540"/>
        <w:jc w:val="both"/>
        <w:rPr>
          <w:rFonts w:ascii="GHEA Grapalat" w:hAnsi="GHEA Grapalat" w:cs="GHEA Grapalat"/>
          <w:sz w:val="24"/>
          <w:szCs w:val="24"/>
        </w:rPr>
      </w:pPr>
      <w:r w:rsidRPr="00FF052D">
        <w:rPr>
          <w:rFonts w:ascii="GHEA Grapalat" w:hAnsi="GHEA Grapalat" w:cs="GHEA Grapalat"/>
          <w:sz w:val="24"/>
          <w:szCs w:val="24"/>
        </w:rPr>
        <w:t>Այն իրավահարաբերությունների նկատմամբ, որոնք Ղազախստանի Հանրապետությունում եւ Ռուսաստանի Դաշնությունում՝ ընդերքօգտագործման ոլորտում (վառելիքաէներգետիկ սեկտորի) ծագել են մինչեւ սույն Օրենսգիրքն ուժի մեջ մտնելը եւ ծագում են այն ուժի մեջ մտնելուց հետո, կիրառվում է, համապատասխանաբար, Ղազախստանի Հանրապետության մաքսային օրենսդրությունը եւ Ռուսաստանի Դաշնության մաքսային օրենսդրությունը, որոնց համաձայն գործում են համապատասխան պայմանագրերը, իսկ այդ մաքսային օրենսդրություններով չկարգավորվող մասով՝ սույն Օրենսգրքի դրույթները:</w:t>
      </w:r>
    </w:p>
    <w:p w:rsidR="00441690" w:rsidRPr="00FF052D" w:rsidRDefault="00441690" w:rsidP="00F72363">
      <w:pPr>
        <w:spacing w:after="160" w:line="240" w:lineRule="auto"/>
        <w:rPr>
          <w:rFonts w:ascii="GHEA Grapalat" w:hAnsi="GHEA Grapalat" w:cs="GHEA Grapalat"/>
          <w:i/>
          <w:iCs/>
          <w:sz w:val="24"/>
          <w:szCs w:val="24"/>
        </w:rPr>
      </w:pPr>
      <w:r w:rsidRPr="00FF052D">
        <w:rPr>
          <w:rFonts w:ascii="GHEA Grapalat" w:hAnsi="GHEA Grapalat" w:cs="GHEA Grapalat"/>
          <w:i/>
          <w:iCs/>
          <w:sz w:val="24"/>
          <w:szCs w:val="24"/>
        </w:rPr>
        <w:t>(2010 թվականի ապրիլի 16–ի Արձանագրության խմբագրությամբ)</w:t>
      </w:r>
    </w:p>
    <w:p w:rsidR="00441690" w:rsidRPr="00FF052D" w:rsidRDefault="00441690" w:rsidP="00F72363">
      <w:pPr>
        <w:spacing w:after="160" w:line="240" w:lineRule="auto"/>
        <w:rPr>
          <w:rFonts w:ascii="GHEA Grapalat" w:hAnsi="GHEA Grapalat" w:cs="GHEA Grapalat"/>
          <w:sz w:val="24"/>
          <w:szCs w:val="24"/>
        </w:rPr>
      </w:pPr>
    </w:p>
    <w:p w:rsidR="00441690" w:rsidRPr="00FF052D" w:rsidRDefault="00441690" w:rsidP="00F72363">
      <w:pPr>
        <w:spacing w:after="160" w:line="240" w:lineRule="auto"/>
        <w:jc w:val="center"/>
        <w:rPr>
          <w:rFonts w:ascii="GHEA Grapalat" w:hAnsi="GHEA Grapalat" w:cs="GHEA Grapalat"/>
          <w:b/>
          <w:bCs/>
          <w:sz w:val="24"/>
          <w:szCs w:val="24"/>
        </w:rPr>
      </w:pPr>
      <w:bookmarkStart w:id="644" w:name="Par3978"/>
      <w:bookmarkEnd w:id="644"/>
      <w:r w:rsidRPr="00FF052D">
        <w:rPr>
          <w:rFonts w:ascii="GHEA Grapalat" w:hAnsi="GHEA Grapalat" w:cs="GHEA Grapalat"/>
          <w:b/>
          <w:bCs/>
          <w:sz w:val="24"/>
          <w:szCs w:val="24"/>
        </w:rPr>
        <w:t>Հոդված 373. Հանվել է։ 2010 թվականի ապրիլի 16–ի Արձանագրություն։</w:t>
      </w:r>
    </w:p>
    <w:p w:rsidR="00441690" w:rsidRPr="00FF052D" w:rsidRDefault="00441690" w:rsidP="00F72363">
      <w:pPr>
        <w:spacing w:after="160" w:line="240" w:lineRule="auto"/>
        <w:jc w:val="center"/>
        <w:rPr>
          <w:rFonts w:ascii="GHEA Grapalat" w:hAnsi="GHEA Grapalat" w:cs="GHEA Grapalat"/>
          <w:b/>
          <w:bCs/>
          <w:sz w:val="24"/>
          <w:szCs w:val="24"/>
        </w:rPr>
      </w:pPr>
    </w:p>
    <w:sectPr w:rsidR="00441690" w:rsidRPr="00FF052D" w:rsidSect="00CC6BA7">
      <w:pgSz w:w="11906" w:h="16838"/>
      <w:pgMar w:top="1134" w:right="850" w:bottom="111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2C3F"/>
    <w:rsid w:val="00000BE0"/>
    <w:rsid w:val="0001409A"/>
    <w:rsid w:val="0002269A"/>
    <w:rsid w:val="000569AD"/>
    <w:rsid w:val="0006142E"/>
    <w:rsid w:val="00077E49"/>
    <w:rsid w:val="000A2C2D"/>
    <w:rsid w:val="000F4013"/>
    <w:rsid w:val="00126579"/>
    <w:rsid w:val="00167CC1"/>
    <w:rsid w:val="001F1801"/>
    <w:rsid w:val="001F2EA8"/>
    <w:rsid w:val="001F4418"/>
    <w:rsid w:val="001F520F"/>
    <w:rsid w:val="00283BEA"/>
    <w:rsid w:val="00294AAE"/>
    <w:rsid w:val="002E7771"/>
    <w:rsid w:val="00362003"/>
    <w:rsid w:val="00366F3E"/>
    <w:rsid w:val="0039607B"/>
    <w:rsid w:val="003A3C41"/>
    <w:rsid w:val="003C32A0"/>
    <w:rsid w:val="003D72C0"/>
    <w:rsid w:val="003F7EB3"/>
    <w:rsid w:val="004119E4"/>
    <w:rsid w:val="00414886"/>
    <w:rsid w:val="004415E9"/>
    <w:rsid w:val="00441690"/>
    <w:rsid w:val="00485CB6"/>
    <w:rsid w:val="0049730A"/>
    <w:rsid w:val="004A3407"/>
    <w:rsid w:val="004E1A34"/>
    <w:rsid w:val="004E62D1"/>
    <w:rsid w:val="004F46F4"/>
    <w:rsid w:val="00567C71"/>
    <w:rsid w:val="00591B8B"/>
    <w:rsid w:val="005B311C"/>
    <w:rsid w:val="005C4B46"/>
    <w:rsid w:val="005E0A86"/>
    <w:rsid w:val="00600D7B"/>
    <w:rsid w:val="00600E2F"/>
    <w:rsid w:val="00603DBB"/>
    <w:rsid w:val="006308E2"/>
    <w:rsid w:val="006425D1"/>
    <w:rsid w:val="00645140"/>
    <w:rsid w:val="00652DDF"/>
    <w:rsid w:val="00670F7A"/>
    <w:rsid w:val="00685076"/>
    <w:rsid w:val="006A2056"/>
    <w:rsid w:val="006A42FC"/>
    <w:rsid w:val="00712220"/>
    <w:rsid w:val="007279AC"/>
    <w:rsid w:val="007377BE"/>
    <w:rsid w:val="0074427E"/>
    <w:rsid w:val="0076056C"/>
    <w:rsid w:val="007A0590"/>
    <w:rsid w:val="007C39C7"/>
    <w:rsid w:val="007E381E"/>
    <w:rsid w:val="007F0E5F"/>
    <w:rsid w:val="00823104"/>
    <w:rsid w:val="008321F6"/>
    <w:rsid w:val="0084125F"/>
    <w:rsid w:val="008734A6"/>
    <w:rsid w:val="00882BA7"/>
    <w:rsid w:val="008C5E58"/>
    <w:rsid w:val="00912F1B"/>
    <w:rsid w:val="00960821"/>
    <w:rsid w:val="009848F4"/>
    <w:rsid w:val="00992B1D"/>
    <w:rsid w:val="009C78C4"/>
    <w:rsid w:val="009F76F2"/>
    <w:rsid w:val="00A13F01"/>
    <w:rsid w:val="00A92C3F"/>
    <w:rsid w:val="00AD67A0"/>
    <w:rsid w:val="00AF50C7"/>
    <w:rsid w:val="00B23906"/>
    <w:rsid w:val="00B87472"/>
    <w:rsid w:val="00B96518"/>
    <w:rsid w:val="00BB6943"/>
    <w:rsid w:val="00BE069E"/>
    <w:rsid w:val="00BE2412"/>
    <w:rsid w:val="00C16F37"/>
    <w:rsid w:val="00C2418A"/>
    <w:rsid w:val="00C44312"/>
    <w:rsid w:val="00C553BF"/>
    <w:rsid w:val="00C866A5"/>
    <w:rsid w:val="00C90947"/>
    <w:rsid w:val="00CA0482"/>
    <w:rsid w:val="00CA0605"/>
    <w:rsid w:val="00CB687A"/>
    <w:rsid w:val="00CB742A"/>
    <w:rsid w:val="00CC1C57"/>
    <w:rsid w:val="00CC6BA7"/>
    <w:rsid w:val="00D43796"/>
    <w:rsid w:val="00D636AB"/>
    <w:rsid w:val="00D705E2"/>
    <w:rsid w:val="00D723D7"/>
    <w:rsid w:val="00D772D4"/>
    <w:rsid w:val="00DB21A9"/>
    <w:rsid w:val="00E11F40"/>
    <w:rsid w:val="00E347A3"/>
    <w:rsid w:val="00EB3699"/>
    <w:rsid w:val="00EC0721"/>
    <w:rsid w:val="00EF09E9"/>
    <w:rsid w:val="00EF3FBC"/>
    <w:rsid w:val="00F1167D"/>
    <w:rsid w:val="00F70787"/>
    <w:rsid w:val="00F72363"/>
    <w:rsid w:val="00F87634"/>
    <w:rsid w:val="00F935CE"/>
    <w:rsid w:val="00FB7624"/>
    <w:rsid w:val="00FD7E01"/>
    <w:rsid w:val="00FE472A"/>
    <w:rsid w:val="00FF052D"/>
    <w:rsid w:val="00FF18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A9"/>
    <w:pPr>
      <w:spacing w:after="200" w:line="276" w:lineRule="auto"/>
    </w:pPr>
    <w:rPr>
      <w:rFonts w:cs="Calibri"/>
      <w:sz w:val="22"/>
      <w:szCs w:val="22"/>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A92C3F"/>
    <w:pPr>
      <w:widowControl w:val="0"/>
      <w:autoSpaceDE w:val="0"/>
      <w:autoSpaceDN w:val="0"/>
      <w:adjustRightInd w:val="0"/>
    </w:pPr>
    <w:rPr>
      <w:rFonts w:eastAsia="Times New Roman" w:cs="Calibri"/>
      <w:sz w:val="22"/>
      <w:szCs w:val="22"/>
      <w:lang w:val="hy-AM" w:eastAsia="hy-AM"/>
    </w:rPr>
  </w:style>
  <w:style w:type="paragraph" w:customStyle="1" w:styleId="ConsPlusNonformat">
    <w:name w:val="ConsPlusNonformat"/>
    <w:uiPriority w:val="99"/>
    <w:rsid w:val="00A92C3F"/>
    <w:pPr>
      <w:widowControl w:val="0"/>
      <w:autoSpaceDE w:val="0"/>
      <w:autoSpaceDN w:val="0"/>
      <w:adjustRightInd w:val="0"/>
    </w:pPr>
    <w:rPr>
      <w:rFonts w:ascii="Courier New" w:eastAsia="Times New Roman" w:hAnsi="Courier New" w:cs="Courier New"/>
      <w:lang w:val="hy-AM" w:eastAsia="hy-AM"/>
    </w:rPr>
  </w:style>
  <w:style w:type="paragraph" w:customStyle="1" w:styleId="ConsPlusTitle">
    <w:name w:val="ConsPlusTitle"/>
    <w:uiPriority w:val="99"/>
    <w:rsid w:val="00A92C3F"/>
    <w:pPr>
      <w:widowControl w:val="0"/>
      <w:autoSpaceDE w:val="0"/>
      <w:autoSpaceDN w:val="0"/>
      <w:adjustRightInd w:val="0"/>
    </w:pPr>
    <w:rPr>
      <w:rFonts w:eastAsia="Times New Roman" w:cs="Calibri"/>
      <w:b/>
      <w:bCs/>
      <w:sz w:val="22"/>
      <w:szCs w:val="22"/>
      <w:lang w:val="hy-AM" w:eastAsia="hy-AM"/>
    </w:rPr>
  </w:style>
  <w:style w:type="paragraph" w:customStyle="1" w:styleId="ConsPlusCell">
    <w:name w:val="ConsPlusCell"/>
    <w:uiPriority w:val="99"/>
    <w:rsid w:val="00A92C3F"/>
    <w:pPr>
      <w:widowControl w:val="0"/>
      <w:autoSpaceDE w:val="0"/>
      <w:autoSpaceDN w:val="0"/>
      <w:adjustRightInd w:val="0"/>
    </w:pPr>
    <w:rPr>
      <w:rFonts w:eastAsia="Times New Roman" w:cs="Calibri"/>
      <w:sz w:val="22"/>
      <w:szCs w:val="22"/>
      <w:lang w:val="hy-AM" w:eastAsia="hy-AM"/>
    </w:rPr>
  </w:style>
  <w:style w:type="character" w:styleId="Hyperlink">
    <w:name w:val="Hyperlink"/>
    <w:basedOn w:val="DefaultParagraphFont"/>
    <w:uiPriority w:val="99"/>
    <w:rsid w:val="00A92C3F"/>
    <w:rPr>
      <w:color w:val="0000FF"/>
      <w:u w:val="single"/>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319</Pages>
  <Words>90942</Words>
  <Characters>518374</Characters>
  <Application>Microsoft Office Word</Application>
  <DocSecurity>0</DocSecurity>
  <Lines>4319</Lines>
  <Paragraphs>1216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Mher</dc:creator>
  <cp:keywords/>
  <dc:description/>
  <cp:lastModifiedBy>LEGAL</cp:lastModifiedBy>
  <cp:revision>6</cp:revision>
  <cp:lastPrinted>2014-10-29T06:31:00Z</cp:lastPrinted>
  <dcterms:created xsi:type="dcterms:W3CDTF">2014-10-23T16:54:00Z</dcterms:created>
  <dcterms:modified xsi:type="dcterms:W3CDTF">2014-10-29T07:24:00Z</dcterms:modified>
</cp:coreProperties>
</file>